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379" w:type="dxa"/>
        <w:tblLayout w:type="fixed"/>
        <w:tblCellMar>
          <w:left w:w="0" w:type="dxa"/>
          <w:right w:w="0" w:type="dxa"/>
        </w:tblCellMar>
        <w:tblLook w:val="01E0" w:firstRow="1" w:lastRow="1" w:firstColumn="1" w:lastColumn="1" w:noHBand="0" w:noVBand="0"/>
      </w:tblPr>
      <w:tblGrid>
        <w:gridCol w:w="2694"/>
        <w:gridCol w:w="3685"/>
      </w:tblGrid>
      <w:tr w:rsidR="00CD2C73" w:rsidRPr="00CD2C73" w14:paraId="39930267" w14:textId="77777777" w:rsidTr="00CD2C73">
        <w:tc>
          <w:tcPr>
            <w:tcW w:w="2694" w:type="dxa"/>
          </w:tcPr>
          <w:p w14:paraId="67591008" w14:textId="77777777" w:rsidR="00CD2C73" w:rsidRPr="00CD2C73" w:rsidRDefault="00CD2C73" w:rsidP="00CD2C73">
            <w:pPr>
              <w:tabs>
                <w:tab w:val="center" w:pos="4536"/>
                <w:tab w:val="right" w:pos="9072"/>
              </w:tabs>
              <w:spacing w:after="0" w:line="240" w:lineRule="auto"/>
              <w:rPr>
                <w:rFonts w:ascii="Garamond" w:eastAsia="Times New Roman" w:hAnsi="Garamond" w:cs="Arial"/>
                <w:sz w:val="24"/>
                <w:szCs w:val="24"/>
                <w:lang w:eastAsia="sl-SI"/>
              </w:rPr>
            </w:pPr>
          </w:p>
        </w:tc>
        <w:tc>
          <w:tcPr>
            <w:tcW w:w="3685" w:type="dxa"/>
          </w:tcPr>
          <w:p w14:paraId="5EC8E12A" w14:textId="77777777" w:rsidR="00CD2C73" w:rsidRPr="00CD2C73" w:rsidRDefault="00CD2C73" w:rsidP="00CD2C73">
            <w:pPr>
              <w:tabs>
                <w:tab w:val="center" w:pos="4536"/>
                <w:tab w:val="right" w:pos="9072"/>
              </w:tabs>
              <w:spacing w:after="0" w:line="240" w:lineRule="auto"/>
              <w:jc w:val="center"/>
              <w:rPr>
                <w:rFonts w:ascii="Garamond" w:eastAsia="Times New Roman" w:hAnsi="Garamond" w:cs="Arial"/>
                <w:color w:val="808080"/>
                <w:sz w:val="28"/>
                <w:szCs w:val="24"/>
                <w:lang w:eastAsia="sl-SI"/>
              </w:rPr>
            </w:pPr>
            <w:r w:rsidRPr="00CD2C73">
              <w:rPr>
                <w:rFonts w:ascii="Garamond" w:eastAsia="Times New Roman" w:hAnsi="Garamond" w:cs="Arial"/>
                <w:color w:val="808080"/>
                <w:sz w:val="28"/>
                <w:szCs w:val="24"/>
                <w:lang w:eastAsia="sl-SI"/>
              </w:rPr>
              <w:t xml:space="preserve">Univerza </w:t>
            </w:r>
            <w:r w:rsidRPr="00CD2C73">
              <w:rPr>
                <w:rFonts w:ascii="Garamond" w:eastAsia="Times New Roman" w:hAnsi="Garamond" w:cs="Arial"/>
                <w:i/>
                <w:color w:val="808080"/>
                <w:sz w:val="28"/>
                <w:szCs w:val="24"/>
                <w:lang w:eastAsia="sl-SI"/>
              </w:rPr>
              <w:t>v Ljubljani</w:t>
            </w:r>
          </w:p>
          <w:p w14:paraId="5B72F56D" w14:textId="77777777" w:rsidR="00CD2C73" w:rsidRPr="00CD2C73" w:rsidRDefault="00CD2C73" w:rsidP="00CD2C73">
            <w:pPr>
              <w:tabs>
                <w:tab w:val="center" w:pos="4536"/>
                <w:tab w:val="right" w:pos="9072"/>
              </w:tabs>
              <w:spacing w:after="0" w:line="240" w:lineRule="auto"/>
              <w:jc w:val="center"/>
              <w:rPr>
                <w:rFonts w:ascii="Garamond" w:eastAsia="Times New Roman" w:hAnsi="Garamond" w:cs="Arial"/>
                <w:sz w:val="28"/>
                <w:szCs w:val="24"/>
                <w:lang w:eastAsia="sl-SI"/>
              </w:rPr>
            </w:pPr>
            <w:r w:rsidRPr="00CD2C73">
              <w:rPr>
                <w:rFonts w:ascii="Garamond" w:eastAsia="Times New Roman" w:hAnsi="Garamond" w:cs="Arial"/>
                <w:color w:val="808080"/>
                <w:sz w:val="28"/>
                <w:szCs w:val="24"/>
                <w:lang w:eastAsia="sl-SI"/>
              </w:rPr>
              <w:t>Fakulteta</w:t>
            </w:r>
            <w:r w:rsidRPr="00CD2C73">
              <w:rPr>
                <w:rFonts w:ascii="Garamond" w:eastAsia="Times New Roman" w:hAnsi="Garamond" w:cs="Arial"/>
                <w:sz w:val="28"/>
                <w:szCs w:val="24"/>
                <w:lang w:eastAsia="sl-SI"/>
              </w:rPr>
              <w:t xml:space="preserve"> </w:t>
            </w:r>
            <w:r w:rsidRPr="00CD2C73">
              <w:rPr>
                <w:rFonts w:ascii="Garamond" w:eastAsia="Times New Roman" w:hAnsi="Garamond" w:cs="Arial"/>
                <w:i/>
                <w:color w:val="800000"/>
                <w:sz w:val="28"/>
                <w:szCs w:val="24"/>
                <w:lang w:eastAsia="sl-SI"/>
              </w:rPr>
              <w:t>za šport</w:t>
            </w:r>
          </w:p>
          <w:p w14:paraId="643E4963" w14:textId="77777777" w:rsidR="00CD2C73" w:rsidRPr="00CD2C73" w:rsidRDefault="00CD2C73" w:rsidP="00CD2C73">
            <w:pPr>
              <w:tabs>
                <w:tab w:val="center" w:pos="4536"/>
                <w:tab w:val="right" w:pos="9072"/>
              </w:tabs>
              <w:spacing w:after="0" w:line="240" w:lineRule="auto"/>
              <w:jc w:val="center"/>
              <w:rPr>
                <w:rFonts w:ascii="Garamond" w:eastAsia="Times New Roman" w:hAnsi="Garamond" w:cs="Arial"/>
                <w:sz w:val="24"/>
                <w:szCs w:val="24"/>
                <w:lang w:eastAsia="sl-SI"/>
              </w:rPr>
            </w:pPr>
          </w:p>
          <w:p w14:paraId="44923F4B" w14:textId="77777777" w:rsidR="00CD2C73" w:rsidRPr="00CD2C73" w:rsidRDefault="00CD2C73" w:rsidP="00CD2C73">
            <w:pPr>
              <w:tabs>
                <w:tab w:val="center" w:pos="4536"/>
                <w:tab w:val="right" w:pos="9072"/>
              </w:tabs>
              <w:spacing w:after="0" w:line="240" w:lineRule="auto"/>
              <w:jc w:val="center"/>
              <w:rPr>
                <w:rFonts w:ascii="Garamond" w:eastAsia="Times New Roman" w:hAnsi="Garamond" w:cs="Arial"/>
                <w:sz w:val="24"/>
                <w:szCs w:val="24"/>
                <w:lang w:eastAsia="sl-SI"/>
              </w:rPr>
            </w:pPr>
            <w:r w:rsidRPr="00CD2C73">
              <w:rPr>
                <w:rFonts w:ascii="Garamond" w:eastAsia="Times New Roman" w:hAnsi="Garamond" w:cs="Arial"/>
                <w:noProof/>
                <w:sz w:val="24"/>
                <w:szCs w:val="24"/>
                <w:lang w:eastAsia="sl-SI"/>
              </w:rPr>
              <w:drawing>
                <wp:inline distT="0" distB="0" distL="0" distR="0" wp14:anchorId="531DE36B" wp14:editId="3CAA64A6">
                  <wp:extent cx="571500" cy="1143000"/>
                  <wp:effectExtent l="0" t="0" r="0" b="0"/>
                  <wp:docPr id="4" name="Slika 4" descr="Zn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na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1143000"/>
                          </a:xfrm>
                          <a:prstGeom prst="rect">
                            <a:avLst/>
                          </a:prstGeom>
                          <a:noFill/>
                          <a:ln>
                            <a:noFill/>
                          </a:ln>
                        </pic:spPr>
                      </pic:pic>
                    </a:graphicData>
                  </a:graphic>
                </wp:inline>
              </w:drawing>
            </w:r>
          </w:p>
        </w:tc>
      </w:tr>
    </w:tbl>
    <w:p w14:paraId="57D0014F" w14:textId="77777777" w:rsidR="00CD2C73" w:rsidRPr="00CD2C73" w:rsidRDefault="00CD2C73" w:rsidP="00CD2C73">
      <w:pPr>
        <w:spacing w:after="200" w:line="240" w:lineRule="auto"/>
        <w:jc w:val="both"/>
        <w:rPr>
          <w:rFonts w:ascii="Garamond" w:eastAsia="Times New Roman" w:hAnsi="Garamond" w:cs="Times New Roman"/>
          <w:b/>
          <w:i/>
          <w:iCs/>
          <w:color w:val="44546A" w:themeColor="text2"/>
          <w:sz w:val="24"/>
          <w:szCs w:val="24"/>
          <w:lang w:eastAsia="sl-SI"/>
        </w:rPr>
      </w:pPr>
    </w:p>
    <w:p w14:paraId="61CF1002" w14:textId="77777777" w:rsidR="00CD2C73" w:rsidRPr="00CD2C73" w:rsidRDefault="00CD2C73" w:rsidP="00CD2C73">
      <w:pPr>
        <w:spacing w:after="200" w:line="240" w:lineRule="auto"/>
        <w:jc w:val="both"/>
        <w:rPr>
          <w:rFonts w:ascii="Garamond" w:eastAsia="Times New Roman" w:hAnsi="Garamond" w:cs="Times New Roman"/>
          <w:b/>
          <w:i/>
          <w:iCs/>
          <w:color w:val="44546A" w:themeColor="text2"/>
          <w:sz w:val="24"/>
          <w:szCs w:val="24"/>
          <w:lang w:eastAsia="sl-SI"/>
        </w:rPr>
      </w:pPr>
      <w:r w:rsidRPr="00CD2C73">
        <w:rPr>
          <w:rFonts w:ascii="Garamond" w:eastAsia="Times New Roman" w:hAnsi="Garamond" w:cs="Times New Roman"/>
          <w:b/>
          <w:i/>
          <w:iCs/>
          <w:color w:val="44546A" w:themeColor="text2"/>
          <w:sz w:val="24"/>
          <w:szCs w:val="24"/>
          <w:lang w:eastAsia="sl-SI"/>
        </w:rPr>
        <w:tab/>
        <w:t xml:space="preserve"> </w:t>
      </w:r>
      <w:r w:rsidRPr="00CD2C73">
        <w:rPr>
          <w:rFonts w:ascii="Garamond" w:eastAsia="Times New Roman" w:hAnsi="Garamond" w:cs="Times New Roman"/>
          <w:b/>
          <w:i/>
          <w:iCs/>
          <w:color w:val="44546A" w:themeColor="text2"/>
          <w:sz w:val="24"/>
          <w:szCs w:val="24"/>
          <w:lang w:eastAsia="sl-SI"/>
        </w:rPr>
        <w:tab/>
      </w:r>
    </w:p>
    <w:p w14:paraId="5FA61489" w14:textId="77777777" w:rsidR="00CD2C73" w:rsidRPr="00CD2C73" w:rsidRDefault="00CD2C73" w:rsidP="00CD2C73">
      <w:pPr>
        <w:spacing w:after="0" w:line="240" w:lineRule="auto"/>
        <w:ind w:left="1416" w:firstLine="708"/>
        <w:rPr>
          <w:rFonts w:ascii="Garamond" w:eastAsia="Times New Roman" w:hAnsi="Garamond" w:cs="Times New Roman"/>
          <w:b/>
          <w:sz w:val="24"/>
          <w:szCs w:val="24"/>
          <w:lang w:eastAsia="sl-SI"/>
        </w:rPr>
      </w:pPr>
    </w:p>
    <w:p w14:paraId="016EB69F"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
          <w:bCs/>
          <w:sz w:val="24"/>
          <w:szCs w:val="24"/>
          <w:lang w:eastAsia="sl-SI"/>
        </w:rPr>
      </w:pPr>
    </w:p>
    <w:p w14:paraId="0F60A5FD"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
          <w:bCs/>
          <w:sz w:val="24"/>
          <w:szCs w:val="24"/>
          <w:lang w:eastAsia="sl-SI"/>
        </w:rPr>
      </w:pPr>
    </w:p>
    <w:p w14:paraId="09CCA58B"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
          <w:bCs/>
          <w:sz w:val="24"/>
          <w:szCs w:val="24"/>
          <w:lang w:eastAsia="sl-SI"/>
        </w:rPr>
      </w:pPr>
    </w:p>
    <w:p w14:paraId="0AF7812E"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
          <w:bCs/>
          <w:sz w:val="24"/>
          <w:szCs w:val="24"/>
          <w:lang w:eastAsia="sl-SI"/>
        </w:rPr>
      </w:pPr>
    </w:p>
    <w:p w14:paraId="54237BF7"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center"/>
        <w:rPr>
          <w:rFonts w:ascii="Garamond" w:eastAsia="Times New Roman" w:hAnsi="Garamond" w:cs="Tahoma"/>
          <w:sz w:val="24"/>
          <w:szCs w:val="24"/>
          <w:lang w:eastAsia="sl-SI"/>
        </w:rPr>
      </w:pPr>
      <w:r w:rsidRPr="00CD2C73">
        <w:rPr>
          <w:rFonts w:ascii="Garamond" w:eastAsia="Times New Roman" w:hAnsi="Garamond" w:cs="Tahoma"/>
          <w:bCs/>
          <w:sz w:val="24"/>
          <w:szCs w:val="24"/>
          <w:lang w:eastAsia="sl-SI"/>
        </w:rPr>
        <w:t>Razpisna dokumentacija v odprtem postopku:</w:t>
      </w:r>
    </w:p>
    <w:p w14:paraId="7057A867"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p>
    <w:p w14:paraId="6DE46EB4" w14:textId="77777777" w:rsidR="00CD2C73" w:rsidRPr="00CD2C73" w:rsidRDefault="00CD2C73" w:rsidP="00CD2C73">
      <w:pPr>
        <w:spacing w:after="0" w:line="324" w:lineRule="auto"/>
        <w:jc w:val="center"/>
        <w:rPr>
          <w:rFonts w:ascii="Garamond" w:eastAsia="Times New Roman" w:hAnsi="Garamond" w:cs="Tahoma"/>
          <w:b/>
          <w:i/>
          <w:sz w:val="24"/>
          <w:szCs w:val="24"/>
          <w:lang w:eastAsia="sl-SI"/>
        </w:rPr>
      </w:pPr>
      <w:r w:rsidRPr="00CD2C73">
        <w:rPr>
          <w:rFonts w:ascii="Garamond" w:eastAsia="Times New Roman" w:hAnsi="Garamond" w:cs="Tahoma"/>
          <w:b/>
          <w:i/>
          <w:sz w:val="24"/>
          <w:szCs w:val="24"/>
          <w:lang w:eastAsia="sl-SI"/>
        </w:rPr>
        <w:t>»Okolju prijazne storitve čiščenja UL FŠ«</w:t>
      </w:r>
    </w:p>
    <w:p w14:paraId="6F77CFD2"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center"/>
        <w:rPr>
          <w:rFonts w:ascii="Garamond" w:eastAsia="Times New Roman" w:hAnsi="Garamond" w:cs="Tahoma"/>
          <w:bCs/>
          <w:i/>
          <w:sz w:val="24"/>
          <w:szCs w:val="24"/>
          <w:lang w:eastAsia="sl-SI"/>
        </w:rPr>
      </w:pPr>
    </w:p>
    <w:p w14:paraId="626CA2CC"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center"/>
        <w:rPr>
          <w:rFonts w:ascii="Garamond" w:eastAsia="Times New Roman" w:hAnsi="Garamond" w:cs="Tahoma"/>
          <w:bCs/>
          <w:sz w:val="24"/>
          <w:szCs w:val="24"/>
          <w:lang w:eastAsia="sl-SI"/>
        </w:rPr>
      </w:pPr>
    </w:p>
    <w:p w14:paraId="7CAE6185"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Cs/>
          <w:sz w:val="24"/>
          <w:szCs w:val="24"/>
          <w:lang w:eastAsia="sl-SI"/>
        </w:rPr>
      </w:pPr>
    </w:p>
    <w:p w14:paraId="48E01D5B"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Cs/>
          <w:sz w:val="24"/>
          <w:szCs w:val="24"/>
          <w:lang w:eastAsia="sl-SI"/>
        </w:rPr>
      </w:pPr>
    </w:p>
    <w:p w14:paraId="58D31794"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bCs/>
          <w:sz w:val="24"/>
          <w:szCs w:val="24"/>
          <w:lang w:eastAsia="sl-SI"/>
        </w:rPr>
      </w:pPr>
    </w:p>
    <w:p w14:paraId="353C7BB5" w14:textId="77777777" w:rsidR="00CD2C73" w:rsidRPr="00CD2C73" w:rsidRDefault="00CD2C73" w:rsidP="00CD2C73">
      <w:pPr>
        <w:spacing w:after="0" w:line="324" w:lineRule="auto"/>
        <w:jc w:val="both"/>
        <w:rPr>
          <w:rFonts w:ascii="Garamond" w:eastAsia="Times New Roman" w:hAnsi="Garamond" w:cs="Tahoma"/>
          <w:bCs/>
          <w:sz w:val="24"/>
          <w:szCs w:val="24"/>
          <w:lang w:eastAsia="sl-SI"/>
        </w:rPr>
      </w:pPr>
    </w:p>
    <w:p w14:paraId="6C629AA7" w14:textId="77777777" w:rsidR="00CD2C73" w:rsidRPr="00CD2C73" w:rsidRDefault="00CD2C73" w:rsidP="00CD2C73">
      <w:pPr>
        <w:spacing w:after="0" w:line="324" w:lineRule="auto"/>
        <w:jc w:val="both"/>
        <w:rPr>
          <w:rFonts w:ascii="Garamond" w:eastAsia="Times New Roman" w:hAnsi="Garamond" w:cs="Tahoma"/>
          <w:bCs/>
          <w:sz w:val="24"/>
          <w:szCs w:val="24"/>
          <w:lang w:eastAsia="sl-SI"/>
        </w:rPr>
      </w:pPr>
    </w:p>
    <w:p w14:paraId="1DD3F8F3" w14:textId="77777777" w:rsidR="00CD2C73" w:rsidRPr="00CD2C73" w:rsidRDefault="00CD2C73" w:rsidP="00CD2C73">
      <w:pPr>
        <w:spacing w:after="0" w:line="324" w:lineRule="auto"/>
        <w:jc w:val="both"/>
        <w:rPr>
          <w:rFonts w:ascii="Garamond" w:eastAsia="Times New Roman" w:hAnsi="Garamond" w:cs="Tahoma"/>
          <w:bCs/>
          <w:sz w:val="24"/>
          <w:szCs w:val="24"/>
          <w:lang w:eastAsia="sl-SI"/>
        </w:rPr>
      </w:pPr>
    </w:p>
    <w:p w14:paraId="6802348D" w14:textId="77777777" w:rsidR="00CD2C73" w:rsidRPr="00CD2C73" w:rsidRDefault="00CD2C73" w:rsidP="00CD2C73">
      <w:pPr>
        <w:spacing w:after="0" w:line="324" w:lineRule="auto"/>
        <w:jc w:val="both"/>
        <w:rPr>
          <w:rFonts w:ascii="Garamond" w:eastAsia="Times New Roman" w:hAnsi="Garamond" w:cs="Tahoma"/>
          <w:bCs/>
          <w:sz w:val="24"/>
          <w:szCs w:val="24"/>
          <w:lang w:eastAsia="sl-SI"/>
        </w:rPr>
      </w:pPr>
    </w:p>
    <w:p w14:paraId="37A700DB" w14:textId="77777777" w:rsidR="00CD2C73" w:rsidRPr="00CD2C73" w:rsidRDefault="00CD2C73" w:rsidP="00CD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24" w:lineRule="auto"/>
        <w:jc w:val="both"/>
        <w:rPr>
          <w:rFonts w:ascii="Garamond" w:eastAsia="Times New Roman" w:hAnsi="Garamond" w:cs="Tahoma"/>
          <w:sz w:val="24"/>
          <w:szCs w:val="24"/>
          <w:lang w:eastAsia="sl-SI"/>
        </w:rPr>
      </w:pPr>
      <w:bookmarkStart w:id="0" w:name="_Toc254862503"/>
      <w:bookmarkStart w:id="1" w:name="_Toc254868321"/>
      <w:bookmarkStart w:id="2" w:name="_Toc254870303"/>
      <w:bookmarkStart w:id="3" w:name="_Toc254870682"/>
      <w:bookmarkStart w:id="4" w:name="_Toc254953154"/>
      <w:bookmarkStart w:id="5" w:name="_Toc254953231"/>
      <w:bookmarkStart w:id="6" w:name="_Toc254956444"/>
      <w:bookmarkStart w:id="7" w:name="_Toc255205791"/>
      <w:bookmarkStart w:id="8" w:name="_Toc256167098"/>
      <w:bookmarkStart w:id="9" w:name="_Toc256167328"/>
      <w:bookmarkStart w:id="10" w:name="_Toc257882033"/>
      <w:bookmarkStart w:id="11" w:name="_Toc257882237"/>
      <w:bookmarkStart w:id="12" w:name="_Toc258503850"/>
      <w:bookmarkStart w:id="13" w:name="_Toc258503888"/>
      <w:bookmarkStart w:id="14" w:name="_Toc258504019"/>
      <w:bookmarkStart w:id="15" w:name="_Toc258504063"/>
      <w:bookmarkStart w:id="16" w:name="_Toc258504317"/>
      <w:bookmarkStart w:id="17" w:name="_Toc258504393"/>
    </w:p>
    <w:p w14:paraId="1CD8A02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3D850D20"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3455625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4AAB462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7B015A0"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93A5678" w14:textId="77777777" w:rsidR="00CD2C73" w:rsidRPr="00CD2C73" w:rsidRDefault="00CD2C73" w:rsidP="00CD2C73">
      <w:pPr>
        <w:spacing w:after="0" w:line="324" w:lineRule="auto"/>
        <w:ind w:left="6372" w:firstLine="708"/>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Št. 401-2/2021</w:t>
      </w:r>
    </w:p>
    <w:p w14:paraId="3E140E0A" w14:textId="77777777" w:rsidR="00CD2C73" w:rsidRPr="00CD2C73" w:rsidRDefault="00CD2C73" w:rsidP="00CD2C73">
      <w:pPr>
        <w:spacing w:after="0" w:line="324" w:lineRule="auto"/>
        <w:ind w:left="6372" w:firstLine="708"/>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Ljubljana, april 2021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26B644F" w14:textId="77777777" w:rsidR="00CD2C73" w:rsidRPr="00CD2C73" w:rsidRDefault="00CD2C73" w:rsidP="00CD2C73">
      <w:pPr>
        <w:spacing w:after="0" w:line="324" w:lineRule="auto"/>
        <w:ind w:left="6372" w:firstLine="708"/>
        <w:jc w:val="both"/>
        <w:rPr>
          <w:rFonts w:ascii="Garamond" w:eastAsia="Times New Roman" w:hAnsi="Garamond" w:cs="Tahoma"/>
          <w:color w:val="2E74B5"/>
          <w:sz w:val="24"/>
          <w:szCs w:val="24"/>
          <w:lang w:eastAsia="sl-SI"/>
        </w:rPr>
      </w:pPr>
    </w:p>
    <w:p w14:paraId="0CF3F9E7" w14:textId="77777777" w:rsidR="00CD2C73" w:rsidRPr="00CD2C73" w:rsidRDefault="00CD2C73" w:rsidP="00CD2C73">
      <w:pPr>
        <w:keepNext/>
        <w:keepLines/>
        <w:tabs>
          <w:tab w:val="left" w:pos="1200"/>
        </w:tabs>
        <w:spacing w:before="240" w:after="0" w:line="324" w:lineRule="auto"/>
        <w:jc w:val="both"/>
        <w:rPr>
          <w:rFonts w:ascii="Garamond" w:eastAsia="Times New Roman" w:hAnsi="Garamond" w:cs="Tahoma"/>
          <w:color w:val="2E74B5"/>
          <w:sz w:val="24"/>
          <w:szCs w:val="24"/>
          <w:lang w:eastAsia="sl-SI"/>
        </w:rPr>
      </w:pPr>
      <w:r w:rsidRPr="00CD2C73">
        <w:rPr>
          <w:rFonts w:ascii="Garamond" w:eastAsia="Times New Roman" w:hAnsi="Garamond" w:cs="Tahoma"/>
          <w:color w:val="2E74B5"/>
          <w:sz w:val="24"/>
          <w:szCs w:val="24"/>
          <w:lang w:eastAsia="sl-SI"/>
        </w:rPr>
        <w:lastRenderedPageBreak/>
        <w:t>Vsebina</w:t>
      </w:r>
    </w:p>
    <w:p w14:paraId="1B46B90E" w14:textId="07AE486D" w:rsidR="006E34B4" w:rsidRPr="006E34B4" w:rsidRDefault="00CD2C73">
      <w:pPr>
        <w:pStyle w:val="Kazalovsebine1"/>
        <w:tabs>
          <w:tab w:val="right" w:leader="dot" w:pos="9062"/>
        </w:tabs>
        <w:rPr>
          <w:rFonts w:asciiTheme="minorHAnsi" w:eastAsiaTheme="minorEastAsia" w:hAnsiTheme="minorHAnsi" w:cstheme="minorBidi"/>
          <w:noProof/>
          <w:sz w:val="22"/>
        </w:rPr>
      </w:pPr>
      <w:r w:rsidRPr="006E34B4">
        <w:rPr>
          <w:rFonts w:ascii="Garamond" w:hAnsi="Garamond" w:cs="Tahoma"/>
          <w:sz w:val="24"/>
          <w:szCs w:val="24"/>
        </w:rPr>
        <w:fldChar w:fldCharType="begin"/>
      </w:r>
      <w:r w:rsidRPr="006E34B4">
        <w:rPr>
          <w:rFonts w:ascii="Garamond" w:hAnsi="Garamond" w:cs="Tahoma"/>
          <w:sz w:val="24"/>
          <w:szCs w:val="24"/>
        </w:rPr>
        <w:instrText xml:space="preserve"> TOC \o "1-3" \h \z \u </w:instrText>
      </w:r>
      <w:r w:rsidRPr="006E34B4">
        <w:rPr>
          <w:rFonts w:ascii="Garamond" w:hAnsi="Garamond" w:cs="Tahoma"/>
          <w:sz w:val="24"/>
          <w:szCs w:val="24"/>
        </w:rPr>
        <w:fldChar w:fldCharType="separate"/>
      </w:r>
      <w:hyperlink w:anchor="_Toc70923712" w:history="1">
        <w:r w:rsidR="006E34B4" w:rsidRPr="006E34B4">
          <w:rPr>
            <w:rStyle w:val="Hiperpovezava"/>
            <w:rFonts w:ascii="Garamond" w:eastAsia="Times New Roman" w:hAnsi="Garamond" w:cs="Tahoma"/>
            <w:noProof/>
          </w:rPr>
          <w:t>1  Predmet in podatki o javnem naročilu</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_Toc70923712 \h </w:instrText>
        </w:r>
        <w:r w:rsidR="006E34B4" w:rsidRPr="006E34B4">
          <w:rPr>
            <w:noProof/>
            <w:webHidden/>
          </w:rPr>
        </w:r>
        <w:r w:rsidR="006E34B4" w:rsidRPr="006E34B4">
          <w:rPr>
            <w:noProof/>
            <w:webHidden/>
          </w:rPr>
          <w:fldChar w:fldCharType="separate"/>
        </w:r>
        <w:r w:rsidR="00F21DB6">
          <w:rPr>
            <w:noProof/>
            <w:webHidden/>
          </w:rPr>
          <w:t>4</w:t>
        </w:r>
        <w:r w:rsidR="006E34B4" w:rsidRPr="006E34B4">
          <w:rPr>
            <w:noProof/>
            <w:webHidden/>
          </w:rPr>
          <w:fldChar w:fldCharType="end"/>
        </w:r>
      </w:hyperlink>
    </w:p>
    <w:p w14:paraId="03360FF4" w14:textId="5E150106"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3" w:history="1">
        <w:r w:rsidR="006E34B4" w:rsidRPr="006E34B4">
          <w:rPr>
            <w:rStyle w:val="Hiperpovezava"/>
            <w:rFonts w:ascii="Garamond" w:eastAsia="Times New Roman" w:hAnsi="Garamond" w:cs="Tahoma"/>
            <w:noProof/>
          </w:rPr>
          <w:t>2  Oddaja ponudb in rok za oddajo ponudb</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_Toc70923713 \h </w:instrText>
        </w:r>
        <w:r w:rsidR="006E34B4" w:rsidRPr="006E34B4">
          <w:rPr>
            <w:noProof/>
            <w:webHidden/>
          </w:rPr>
        </w:r>
        <w:r w:rsidR="006E34B4" w:rsidRPr="006E34B4">
          <w:rPr>
            <w:noProof/>
            <w:webHidden/>
          </w:rPr>
          <w:fldChar w:fldCharType="separate"/>
        </w:r>
        <w:r w:rsidR="00F21DB6">
          <w:rPr>
            <w:noProof/>
            <w:webHidden/>
          </w:rPr>
          <w:t>4</w:t>
        </w:r>
        <w:r w:rsidR="006E34B4" w:rsidRPr="006E34B4">
          <w:rPr>
            <w:noProof/>
            <w:webHidden/>
          </w:rPr>
          <w:fldChar w:fldCharType="end"/>
        </w:r>
      </w:hyperlink>
    </w:p>
    <w:p w14:paraId="4C0EAA27" w14:textId="05222BF2"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4" w:history="1">
        <w:r w:rsidR="006E34B4" w:rsidRPr="006E34B4">
          <w:rPr>
            <w:rStyle w:val="Hiperpovezava"/>
            <w:rFonts w:ascii="Garamond" w:eastAsia="Times New Roman" w:hAnsi="Garamond" w:cs="Tahoma"/>
            <w:noProof/>
          </w:rPr>
          <w:t>3  Pridobitev dokumentacije v zvezi z naročilom, možnost ogleda in pojasnila ter spremembe in dopolnitve razpisne dokumentacije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_Toc70923714 \h </w:instrText>
        </w:r>
        <w:r w:rsidR="006E34B4" w:rsidRPr="006E34B4">
          <w:rPr>
            <w:noProof/>
            <w:webHidden/>
          </w:rPr>
        </w:r>
        <w:r w:rsidR="006E34B4" w:rsidRPr="006E34B4">
          <w:rPr>
            <w:noProof/>
            <w:webHidden/>
          </w:rPr>
          <w:fldChar w:fldCharType="separate"/>
        </w:r>
        <w:r w:rsidR="00F21DB6">
          <w:rPr>
            <w:noProof/>
            <w:webHidden/>
          </w:rPr>
          <w:t>5</w:t>
        </w:r>
        <w:r w:rsidR="006E34B4" w:rsidRPr="006E34B4">
          <w:rPr>
            <w:noProof/>
            <w:webHidden/>
          </w:rPr>
          <w:fldChar w:fldCharType="end"/>
        </w:r>
      </w:hyperlink>
    </w:p>
    <w:p w14:paraId="69A281F2" w14:textId="6CF3F1F5"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5" w:history="1">
        <w:r w:rsidR="006E34B4" w:rsidRPr="006E34B4">
          <w:rPr>
            <w:rStyle w:val="Hiperpovezava"/>
            <w:rFonts w:ascii="Garamond" w:eastAsia="Times New Roman" w:hAnsi="Garamond" w:cs="Tahoma"/>
            <w:noProof/>
          </w:rPr>
          <w:t>4  Oblika, jezik in stroški ponudbe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_Toc70923715 \h </w:instrText>
        </w:r>
        <w:r w:rsidR="006E34B4" w:rsidRPr="006E34B4">
          <w:rPr>
            <w:noProof/>
            <w:webHidden/>
          </w:rPr>
        </w:r>
        <w:r w:rsidR="006E34B4" w:rsidRPr="006E34B4">
          <w:rPr>
            <w:noProof/>
            <w:webHidden/>
          </w:rPr>
          <w:fldChar w:fldCharType="separate"/>
        </w:r>
        <w:r w:rsidR="00F21DB6">
          <w:rPr>
            <w:noProof/>
            <w:webHidden/>
          </w:rPr>
          <w:t>6</w:t>
        </w:r>
        <w:r w:rsidR="006E34B4" w:rsidRPr="006E34B4">
          <w:rPr>
            <w:noProof/>
            <w:webHidden/>
          </w:rPr>
          <w:fldChar w:fldCharType="end"/>
        </w:r>
      </w:hyperlink>
    </w:p>
    <w:p w14:paraId="1A600159" w14:textId="6A8DFD30"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6" w:history="1">
        <w:r w:rsidR="006E34B4" w:rsidRPr="006E34B4">
          <w:rPr>
            <w:rStyle w:val="Hiperpovezava"/>
            <w:rFonts w:ascii="Garamond" w:eastAsia="Times New Roman" w:hAnsi="Garamond" w:cs="Tahoma"/>
            <w:noProof/>
          </w:rPr>
          <w:t>4.1. Oblika ponudbe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_Toc70923716 \h </w:instrText>
        </w:r>
        <w:r w:rsidR="006E34B4" w:rsidRPr="006E34B4">
          <w:rPr>
            <w:noProof/>
            <w:webHidden/>
          </w:rPr>
        </w:r>
        <w:r w:rsidR="006E34B4" w:rsidRPr="006E34B4">
          <w:rPr>
            <w:noProof/>
            <w:webHidden/>
          </w:rPr>
          <w:fldChar w:fldCharType="separate"/>
        </w:r>
        <w:r w:rsidR="00F21DB6">
          <w:rPr>
            <w:noProof/>
            <w:webHidden/>
          </w:rPr>
          <w:t>6</w:t>
        </w:r>
        <w:r w:rsidR="006E34B4" w:rsidRPr="006E34B4">
          <w:rPr>
            <w:noProof/>
            <w:webHidden/>
          </w:rPr>
          <w:fldChar w:fldCharType="end"/>
        </w:r>
      </w:hyperlink>
    </w:p>
    <w:p w14:paraId="70208467" w14:textId="41006FD0"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7" w:history="1">
        <w:r w:rsidR="006E34B4" w:rsidRPr="006E34B4">
          <w:rPr>
            <w:rStyle w:val="Hiperpovezava"/>
            <w:rFonts w:ascii="Garamond" w:eastAsia="Times New Roman" w:hAnsi="Garamond" w:cs="Tahoma"/>
            <w:noProof/>
          </w:rPr>
          <w:t>5  Veljavnost ponudbe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_Toc70923717 \h </w:instrText>
        </w:r>
        <w:r w:rsidR="006E34B4" w:rsidRPr="006E34B4">
          <w:rPr>
            <w:noProof/>
            <w:webHidden/>
          </w:rPr>
        </w:r>
        <w:r w:rsidR="006E34B4" w:rsidRPr="006E34B4">
          <w:rPr>
            <w:noProof/>
            <w:webHidden/>
          </w:rPr>
          <w:fldChar w:fldCharType="separate"/>
        </w:r>
        <w:r w:rsidR="00F21DB6">
          <w:rPr>
            <w:noProof/>
            <w:webHidden/>
          </w:rPr>
          <w:t>8</w:t>
        </w:r>
        <w:r w:rsidR="006E34B4" w:rsidRPr="006E34B4">
          <w:rPr>
            <w:noProof/>
            <w:webHidden/>
          </w:rPr>
          <w:fldChar w:fldCharType="end"/>
        </w:r>
      </w:hyperlink>
    </w:p>
    <w:p w14:paraId="2A8451CA" w14:textId="1A0678A2"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8" w:history="1">
        <w:r w:rsidR="006E34B4" w:rsidRPr="006E34B4">
          <w:rPr>
            <w:rStyle w:val="Hiperpovezava"/>
            <w:rFonts w:ascii="Garamond" w:eastAsia="Times New Roman" w:hAnsi="Garamond" w:cs="Tahoma"/>
            <w:noProof/>
          </w:rPr>
          <w:t>6  Skupna ponudba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_Toc70923718 \h </w:instrText>
        </w:r>
        <w:r w:rsidR="006E34B4" w:rsidRPr="006E34B4">
          <w:rPr>
            <w:noProof/>
            <w:webHidden/>
          </w:rPr>
        </w:r>
        <w:r w:rsidR="006E34B4" w:rsidRPr="006E34B4">
          <w:rPr>
            <w:noProof/>
            <w:webHidden/>
          </w:rPr>
          <w:fldChar w:fldCharType="separate"/>
        </w:r>
        <w:r w:rsidR="00F21DB6">
          <w:rPr>
            <w:noProof/>
            <w:webHidden/>
          </w:rPr>
          <w:t>8</w:t>
        </w:r>
        <w:r w:rsidR="006E34B4" w:rsidRPr="006E34B4">
          <w:rPr>
            <w:noProof/>
            <w:webHidden/>
          </w:rPr>
          <w:fldChar w:fldCharType="end"/>
        </w:r>
      </w:hyperlink>
    </w:p>
    <w:p w14:paraId="31427B4A" w14:textId="1F963F3F"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19" w:history="1">
        <w:r w:rsidR="006E34B4" w:rsidRPr="006E34B4">
          <w:rPr>
            <w:rStyle w:val="Hiperpovezava"/>
            <w:rFonts w:ascii="Garamond" w:eastAsia="Times New Roman" w:hAnsi="Garamond" w:cs="Tahoma"/>
            <w:noProof/>
          </w:rPr>
          <w:t>7  Ponudba s podizvajalci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_Toc70923719 \h </w:instrText>
        </w:r>
        <w:r w:rsidR="006E34B4" w:rsidRPr="006E34B4">
          <w:rPr>
            <w:noProof/>
            <w:webHidden/>
          </w:rPr>
        </w:r>
        <w:r w:rsidR="006E34B4" w:rsidRPr="006E34B4">
          <w:rPr>
            <w:noProof/>
            <w:webHidden/>
          </w:rPr>
          <w:fldChar w:fldCharType="separate"/>
        </w:r>
        <w:r w:rsidR="00F21DB6">
          <w:rPr>
            <w:noProof/>
            <w:webHidden/>
          </w:rPr>
          <w:t>9</w:t>
        </w:r>
        <w:r w:rsidR="006E34B4" w:rsidRPr="006E34B4">
          <w:rPr>
            <w:noProof/>
            <w:webHidden/>
          </w:rPr>
          <w:fldChar w:fldCharType="end"/>
        </w:r>
      </w:hyperlink>
    </w:p>
    <w:p w14:paraId="5E80959B" w14:textId="712044E0"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20" w:history="1">
        <w:r w:rsidR="006E34B4" w:rsidRPr="006E34B4">
          <w:rPr>
            <w:rStyle w:val="Hiperpovezava"/>
            <w:rFonts w:ascii="Garamond" w:eastAsia="Times New Roman" w:hAnsi="Garamond" w:cs="Tahoma"/>
            <w:noProof/>
          </w:rPr>
          <w:t>8  Poslovna skrivnost in varovanje zaupnih podatkov</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_Toc70923720 \h </w:instrText>
        </w:r>
        <w:r w:rsidR="006E34B4" w:rsidRPr="006E34B4">
          <w:rPr>
            <w:noProof/>
            <w:webHidden/>
          </w:rPr>
        </w:r>
        <w:r w:rsidR="006E34B4" w:rsidRPr="006E34B4">
          <w:rPr>
            <w:noProof/>
            <w:webHidden/>
          </w:rPr>
          <w:fldChar w:fldCharType="separate"/>
        </w:r>
        <w:r w:rsidR="00F21DB6">
          <w:rPr>
            <w:noProof/>
            <w:webHidden/>
          </w:rPr>
          <w:t>10</w:t>
        </w:r>
        <w:r w:rsidR="006E34B4" w:rsidRPr="006E34B4">
          <w:rPr>
            <w:noProof/>
            <w:webHidden/>
          </w:rPr>
          <w:fldChar w:fldCharType="end"/>
        </w:r>
      </w:hyperlink>
    </w:p>
    <w:p w14:paraId="05F83F57" w14:textId="600C97E3"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21" w:history="1">
        <w:r w:rsidR="006E34B4" w:rsidRPr="006E34B4">
          <w:rPr>
            <w:rStyle w:val="Hiperpovezava"/>
            <w:rFonts w:ascii="Garamond" w:eastAsia="Times New Roman" w:hAnsi="Garamond" w:cs="Tahoma"/>
            <w:noProof/>
          </w:rPr>
          <w:t>9  Posredovanje podatkov naročniku</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_Toc70923721 \h </w:instrText>
        </w:r>
        <w:r w:rsidR="006E34B4" w:rsidRPr="006E34B4">
          <w:rPr>
            <w:noProof/>
            <w:webHidden/>
          </w:rPr>
        </w:r>
        <w:r w:rsidR="006E34B4" w:rsidRPr="006E34B4">
          <w:rPr>
            <w:noProof/>
            <w:webHidden/>
          </w:rPr>
          <w:fldChar w:fldCharType="separate"/>
        </w:r>
        <w:r w:rsidR="00F21DB6">
          <w:rPr>
            <w:noProof/>
            <w:webHidden/>
          </w:rPr>
          <w:t>11</w:t>
        </w:r>
        <w:r w:rsidR="006E34B4" w:rsidRPr="006E34B4">
          <w:rPr>
            <w:noProof/>
            <w:webHidden/>
          </w:rPr>
          <w:fldChar w:fldCharType="end"/>
        </w:r>
      </w:hyperlink>
    </w:p>
    <w:p w14:paraId="1FA2B2E4" w14:textId="5268F14E"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22" w:history="1">
        <w:r w:rsidR="006E34B4" w:rsidRPr="006E34B4">
          <w:rPr>
            <w:rStyle w:val="Hiperpovezava"/>
            <w:rFonts w:ascii="Garamond" w:eastAsia="Times New Roman" w:hAnsi="Garamond" w:cs="Tahoma"/>
            <w:noProof/>
          </w:rPr>
          <w:t>10  Sprememba obsega predmeta javnega naročila in sklenitev pogodbe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_Toc70923722 \h </w:instrText>
        </w:r>
        <w:r w:rsidR="006E34B4" w:rsidRPr="006E34B4">
          <w:rPr>
            <w:noProof/>
            <w:webHidden/>
          </w:rPr>
        </w:r>
        <w:r w:rsidR="006E34B4" w:rsidRPr="006E34B4">
          <w:rPr>
            <w:noProof/>
            <w:webHidden/>
          </w:rPr>
          <w:fldChar w:fldCharType="separate"/>
        </w:r>
        <w:r w:rsidR="00F21DB6">
          <w:rPr>
            <w:noProof/>
            <w:webHidden/>
          </w:rPr>
          <w:t>11</w:t>
        </w:r>
        <w:r w:rsidR="006E34B4" w:rsidRPr="006E34B4">
          <w:rPr>
            <w:noProof/>
            <w:webHidden/>
          </w:rPr>
          <w:fldChar w:fldCharType="end"/>
        </w:r>
      </w:hyperlink>
    </w:p>
    <w:p w14:paraId="3FB596D7" w14:textId="684F4C03"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23" w:history="1">
        <w:r w:rsidR="006E34B4" w:rsidRPr="006E34B4">
          <w:rPr>
            <w:rStyle w:val="Hiperpovezava"/>
            <w:rFonts w:ascii="Garamond" w:eastAsia="Times New Roman" w:hAnsi="Garamond" w:cs="Tahoma"/>
            <w:noProof/>
          </w:rPr>
          <w:t>11  Finančna zavarovanja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_Toc70923723 \h </w:instrText>
        </w:r>
        <w:r w:rsidR="006E34B4" w:rsidRPr="006E34B4">
          <w:rPr>
            <w:noProof/>
            <w:webHidden/>
          </w:rPr>
        </w:r>
        <w:r w:rsidR="006E34B4" w:rsidRPr="006E34B4">
          <w:rPr>
            <w:noProof/>
            <w:webHidden/>
          </w:rPr>
          <w:fldChar w:fldCharType="separate"/>
        </w:r>
        <w:r w:rsidR="00F21DB6">
          <w:rPr>
            <w:noProof/>
            <w:webHidden/>
          </w:rPr>
          <w:t>12</w:t>
        </w:r>
        <w:r w:rsidR="006E34B4" w:rsidRPr="006E34B4">
          <w:rPr>
            <w:noProof/>
            <w:webHidden/>
          </w:rPr>
          <w:fldChar w:fldCharType="end"/>
        </w:r>
      </w:hyperlink>
    </w:p>
    <w:p w14:paraId="346890EB" w14:textId="4A0E3BC5" w:rsidR="006E34B4" w:rsidRPr="006E34B4" w:rsidRDefault="00991D69">
      <w:pPr>
        <w:pStyle w:val="Kazalovsebine2"/>
        <w:rPr>
          <w:rFonts w:asciiTheme="minorHAnsi" w:eastAsiaTheme="minorEastAsia" w:hAnsiTheme="minorHAnsi" w:cstheme="minorBidi"/>
          <w:noProof/>
          <w:sz w:val="22"/>
        </w:rPr>
      </w:pPr>
      <w:hyperlink w:anchor="_Toc70923724" w:history="1">
        <w:r w:rsidR="006E34B4" w:rsidRPr="006E34B4">
          <w:rPr>
            <w:rStyle w:val="Hiperpovezava"/>
            <w:rFonts w:ascii="Garamond" w:eastAsia="Times New Roman" w:hAnsi="Garamond" w:cs="Tahoma"/>
            <w:noProof/>
          </w:rPr>
          <w:t xml:space="preserve">11.1. </w:t>
        </w:r>
        <w:r w:rsidR="006E34B4" w:rsidRPr="006E34B4">
          <w:rPr>
            <w:rStyle w:val="Hiperpovezava"/>
            <w:rFonts w:ascii="Garamond" w:eastAsia="Arial Unicode MS" w:hAnsi="Garamond" w:cs="Tahoma"/>
            <w:noProof/>
          </w:rPr>
          <w:t>Finančno zavarovanje za resnost ponudbe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_Toc70923724 \h </w:instrText>
        </w:r>
        <w:r w:rsidR="006E34B4" w:rsidRPr="006E34B4">
          <w:rPr>
            <w:noProof/>
            <w:webHidden/>
          </w:rPr>
        </w:r>
        <w:r w:rsidR="006E34B4" w:rsidRPr="006E34B4">
          <w:rPr>
            <w:noProof/>
            <w:webHidden/>
          </w:rPr>
          <w:fldChar w:fldCharType="separate"/>
        </w:r>
        <w:r w:rsidR="00F21DB6">
          <w:rPr>
            <w:noProof/>
            <w:webHidden/>
          </w:rPr>
          <w:t>13</w:t>
        </w:r>
        <w:r w:rsidR="006E34B4" w:rsidRPr="006E34B4">
          <w:rPr>
            <w:noProof/>
            <w:webHidden/>
          </w:rPr>
          <w:fldChar w:fldCharType="end"/>
        </w:r>
      </w:hyperlink>
    </w:p>
    <w:p w14:paraId="2A8C66E8" w14:textId="09D95D90" w:rsidR="006E34B4" w:rsidRPr="006E34B4" w:rsidRDefault="00991D69">
      <w:pPr>
        <w:pStyle w:val="Kazalovsebine2"/>
        <w:rPr>
          <w:rFonts w:asciiTheme="minorHAnsi" w:eastAsiaTheme="minorEastAsia" w:hAnsiTheme="minorHAnsi" w:cstheme="minorBidi"/>
          <w:noProof/>
          <w:sz w:val="22"/>
        </w:rPr>
      </w:pPr>
      <w:hyperlink w:anchor="_Toc70923725" w:history="1">
        <w:r w:rsidR="006E34B4" w:rsidRPr="006E34B4">
          <w:rPr>
            <w:rStyle w:val="Hiperpovezava"/>
            <w:rFonts w:ascii="Garamond" w:eastAsia="Times New Roman" w:hAnsi="Garamond" w:cs="Tahoma"/>
            <w:noProof/>
          </w:rPr>
          <w:t>11.2  Finančno zavarovanje za dobro izvedbo pogodbenih obveznosti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_Toc70923725 \h </w:instrText>
        </w:r>
        <w:r w:rsidR="006E34B4" w:rsidRPr="006E34B4">
          <w:rPr>
            <w:noProof/>
            <w:webHidden/>
          </w:rPr>
        </w:r>
        <w:r w:rsidR="006E34B4" w:rsidRPr="006E34B4">
          <w:rPr>
            <w:noProof/>
            <w:webHidden/>
          </w:rPr>
          <w:fldChar w:fldCharType="separate"/>
        </w:r>
        <w:r w:rsidR="00F21DB6">
          <w:rPr>
            <w:noProof/>
            <w:webHidden/>
          </w:rPr>
          <w:t>14</w:t>
        </w:r>
        <w:r w:rsidR="006E34B4" w:rsidRPr="006E34B4">
          <w:rPr>
            <w:noProof/>
            <w:webHidden/>
          </w:rPr>
          <w:fldChar w:fldCharType="end"/>
        </w:r>
      </w:hyperlink>
    </w:p>
    <w:p w14:paraId="67549C75" w14:textId="4090CFA1"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26" w:history="1">
        <w:r w:rsidR="006E34B4" w:rsidRPr="006E34B4">
          <w:rPr>
            <w:rStyle w:val="Hiperpovezava"/>
            <w:rFonts w:ascii="Garamond" w:hAnsi="Garamond" w:cs="Tahoma"/>
            <w:noProof/>
          </w:rPr>
          <w:t>12  Razlogi za izključitev in pogoji za priznanje sposobnosti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_Toc70923726 \h </w:instrText>
        </w:r>
        <w:r w:rsidR="006E34B4" w:rsidRPr="006E34B4">
          <w:rPr>
            <w:noProof/>
            <w:webHidden/>
          </w:rPr>
        </w:r>
        <w:r w:rsidR="006E34B4" w:rsidRPr="006E34B4">
          <w:rPr>
            <w:noProof/>
            <w:webHidden/>
          </w:rPr>
          <w:fldChar w:fldCharType="separate"/>
        </w:r>
        <w:r w:rsidR="00F21DB6">
          <w:rPr>
            <w:noProof/>
            <w:webHidden/>
          </w:rPr>
          <w:t>14</w:t>
        </w:r>
        <w:r w:rsidR="006E34B4" w:rsidRPr="006E34B4">
          <w:rPr>
            <w:noProof/>
            <w:webHidden/>
          </w:rPr>
          <w:fldChar w:fldCharType="end"/>
        </w:r>
      </w:hyperlink>
    </w:p>
    <w:p w14:paraId="34032DF7" w14:textId="5AA0EC71" w:rsidR="006E34B4" w:rsidRPr="006E34B4" w:rsidRDefault="00991D69">
      <w:pPr>
        <w:pStyle w:val="Kazalovsebine2"/>
        <w:rPr>
          <w:rFonts w:asciiTheme="minorHAnsi" w:eastAsiaTheme="minorEastAsia" w:hAnsiTheme="minorHAnsi" w:cstheme="minorBidi"/>
          <w:noProof/>
          <w:sz w:val="22"/>
        </w:rPr>
      </w:pPr>
      <w:hyperlink w:anchor="_Toc70923727" w:history="1">
        <w:r w:rsidR="006E34B4" w:rsidRPr="006E34B4">
          <w:rPr>
            <w:rStyle w:val="Hiperpovezava"/>
            <w:rFonts w:ascii="Garamond" w:eastAsia="Arial Unicode MS" w:hAnsi="Garamond" w:cs="Tahoma"/>
            <w:noProof/>
          </w:rPr>
          <w:t>12.1  Predhodna nekaznovanost</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_Toc70923727 \h </w:instrText>
        </w:r>
        <w:r w:rsidR="006E34B4" w:rsidRPr="006E34B4">
          <w:rPr>
            <w:noProof/>
            <w:webHidden/>
          </w:rPr>
        </w:r>
        <w:r w:rsidR="006E34B4" w:rsidRPr="006E34B4">
          <w:rPr>
            <w:noProof/>
            <w:webHidden/>
          </w:rPr>
          <w:fldChar w:fldCharType="separate"/>
        </w:r>
        <w:r w:rsidR="00F21DB6">
          <w:rPr>
            <w:noProof/>
            <w:webHidden/>
          </w:rPr>
          <w:t>15</w:t>
        </w:r>
        <w:r w:rsidR="006E34B4" w:rsidRPr="006E34B4">
          <w:rPr>
            <w:noProof/>
            <w:webHidden/>
          </w:rPr>
          <w:fldChar w:fldCharType="end"/>
        </w:r>
      </w:hyperlink>
    </w:p>
    <w:p w14:paraId="79072110" w14:textId="1BCFA232" w:rsidR="006E34B4" w:rsidRPr="006E34B4" w:rsidRDefault="00991D69">
      <w:pPr>
        <w:pStyle w:val="Kazalovsebine2"/>
        <w:rPr>
          <w:rFonts w:asciiTheme="minorHAnsi" w:eastAsiaTheme="minorEastAsia" w:hAnsiTheme="minorHAnsi" w:cstheme="minorBidi"/>
          <w:noProof/>
          <w:sz w:val="22"/>
        </w:rPr>
      </w:pPr>
      <w:hyperlink w:anchor="_Toc70923728" w:history="1">
        <w:r w:rsidR="006E34B4" w:rsidRPr="006E34B4">
          <w:rPr>
            <w:rStyle w:val="Hiperpovezava"/>
            <w:rFonts w:ascii="Garamond" w:eastAsia="Arial Unicode MS" w:hAnsi="Garamond" w:cs="Tahoma"/>
            <w:noProof/>
          </w:rPr>
          <w:t>12.2  Uvrstitev na seznam ponudnikov z negativnimi referencami in evidenco poslovnih subjektov iz ZIntPK</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_Toc70923728 \h </w:instrText>
        </w:r>
        <w:r w:rsidR="006E34B4" w:rsidRPr="006E34B4">
          <w:rPr>
            <w:noProof/>
            <w:webHidden/>
          </w:rPr>
        </w:r>
        <w:r w:rsidR="006E34B4" w:rsidRPr="006E34B4">
          <w:rPr>
            <w:noProof/>
            <w:webHidden/>
          </w:rPr>
          <w:fldChar w:fldCharType="separate"/>
        </w:r>
        <w:r w:rsidR="00F21DB6">
          <w:rPr>
            <w:noProof/>
            <w:webHidden/>
          </w:rPr>
          <w:t>16</w:t>
        </w:r>
        <w:r w:rsidR="006E34B4" w:rsidRPr="006E34B4">
          <w:rPr>
            <w:noProof/>
            <w:webHidden/>
          </w:rPr>
          <w:fldChar w:fldCharType="end"/>
        </w:r>
      </w:hyperlink>
    </w:p>
    <w:p w14:paraId="218C55D4" w14:textId="21E92664" w:rsidR="006E34B4" w:rsidRPr="006E34B4" w:rsidRDefault="00991D69">
      <w:pPr>
        <w:pStyle w:val="Kazalovsebine2"/>
        <w:rPr>
          <w:rFonts w:asciiTheme="minorHAnsi" w:eastAsiaTheme="minorEastAsia" w:hAnsiTheme="minorHAnsi" w:cstheme="minorBidi"/>
          <w:noProof/>
          <w:sz w:val="22"/>
        </w:rPr>
      </w:pPr>
      <w:hyperlink w:anchor="_Toc70923729" w:history="1">
        <w:r w:rsidR="006E34B4" w:rsidRPr="006E34B4">
          <w:rPr>
            <w:rStyle w:val="Hiperpovezava"/>
            <w:rFonts w:ascii="Garamond" w:eastAsia="Arial Unicode MS" w:hAnsi="Garamond" w:cs="Tahoma"/>
            <w:noProof/>
          </w:rPr>
          <w:t>12.3  Neplačane davčne obveznosti in socialni prispevki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_Toc70923729 \h </w:instrText>
        </w:r>
        <w:r w:rsidR="006E34B4" w:rsidRPr="006E34B4">
          <w:rPr>
            <w:noProof/>
            <w:webHidden/>
          </w:rPr>
        </w:r>
        <w:r w:rsidR="006E34B4" w:rsidRPr="006E34B4">
          <w:rPr>
            <w:noProof/>
            <w:webHidden/>
          </w:rPr>
          <w:fldChar w:fldCharType="separate"/>
        </w:r>
        <w:r w:rsidR="00F21DB6">
          <w:rPr>
            <w:noProof/>
            <w:webHidden/>
          </w:rPr>
          <w:t>16</w:t>
        </w:r>
        <w:r w:rsidR="006E34B4" w:rsidRPr="006E34B4">
          <w:rPr>
            <w:noProof/>
            <w:webHidden/>
          </w:rPr>
          <w:fldChar w:fldCharType="end"/>
        </w:r>
      </w:hyperlink>
    </w:p>
    <w:p w14:paraId="1FC578F7" w14:textId="21C36739" w:rsidR="006E34B4" w:rsidRPr="006E34B4" w:rsidRDefault="00991D69">
      <w:pPr>
        <w:pStyle w:val="Kazalovsebine2"/>
        <w:rPr>
          <w:rFonts w:asciiTheme="minorHAnsi" w:eastAsiaTheme="minorEastAsia" w:hAnsiTheme="minorHAnsi" w:cstheme="minorBidi"/>
          <w:noProof/>
          <w:sz w:val="22"/>
        </w:rPr>
      </w:pPr>
      <w:hyperlink w:anchor="_Toc70923730" w:history="1">
        <w:r w:rsidR="006E34B4" w:rsidRPr="006E34B4">
          <w:rPr>
            <w:rStyle w:val="Hiperpovezava"/>
            <w:rFonts w:ascii="Garamond" w:eastAsia="Arial Unicode MS" w:hAnsi="Garamond" w:cs="Tahoma"/>
            <w:noProof/>
          </w:rPr>
          <w:t>12.4  Nespoštovanje delovnopravne zakonodaje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_Toc70923730 \h </w:instrText>
        </w:r>
        <w:r w:rsidR="006E34B4" w:rsidRPr="006E34B4">
          <w:rPr>
            <w:noProof/>
            <w:webHidden/>
          </w:rPr>
        </w:r>
        <w:r w:rsidR="006E34B4" w:rsidRPr="006E34B4">
          <w:rPr>
            <w:noProof/>
            <w:webHidden/>
          </w:rPr>
          <w:fldChar w:fldCharType="separate"/>
        </w:r>
        <w:r w:rsidR="00F21DB6">
          <w:rPr>
            <w:noProof/>
            <w:webHidden/>
          </w:rPr>
          <w:t>17</w:t>
        </w:r>
        <w:r w:rsidR="006E34B4" w:rsidRPr="006E34B4">
          <w:rPr>
            <w:noProof/>
            <w:webHidden/>
          </w:rPr>
          <w:fldChar w:fldCharType="end"/>
        </w:r>
      </w:hyperlink>
    </w:p>
    <w:p w14:paraId="75BE5220" w14:textId="32CE5CB5" w:rsidR="006E34B4" w:rsidRPr="006E34B4" w:rsidRDefault="00991D69">
      <w:pPr>
        <w:pStyle w:val="Kazalovsebine2"/>
        <w:rPr>
          <w:rFonts w:asciiTheme="minorHAnsi" w:eastAsiaTheme="minorEastAsia" w:hAnsiTheme="minorHAnsi" w:cstheme="minorBidi"/>
          <w:noProof/>
          <w:sz w:val="22"/>
        </w:rPr>
      </w:pPr>
      <w:hyperlink w:anchor="_Toc70923731" w:history="1">
        <w:r w:rsidR="006E34B4" w:rsidRPr="006E34B4">
          <w:rPr>
            <w:rStyle w:val="Hiperpovezava"/>
            <w:rFonts w:ascii="Garamond" w:eastAsia="Arial Unicode MS" w:hAnsi="Garamond" w:cs="Tahoma"/>
            <w:noProof/>
          </w:rPr>
          <w:t>12.5 Dajanje zavajajočih razlag in nepredložitev dokazil</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_Toc70923731 \h </w:instrText>
        </w:r>
        <w:r w:rsidR="006E34B4" w:rsidRPr="006E34B4">
          <w:rPr>
            <w:noProof/>
            <w:webHidden/>
          </w:rPr>
        </w:r>
        <w:r w:rsidR="006E34B4" w:rsidRPr="006E34B4">
          <w:rPr>
            <w:noProof/>
            <w:webHidden/>
          </w:rPr>
          <w:fldChar w:fldCharType="separate"/>
        </w:r>
        <w:r w:rsidR="00F21DB6">
          <w:rPr>
            <w:noProof/>
            <w:webHidden/>
          </w:rPr>
          <w:t>17</w:t>
        </w:r>
        <w:r w:rsidR="006E34B4" w:rsidRPr="006E34B4">
          <w:rPr>
            <w:noProof/>
            <w:webHidden/>
          </w:rPr>
          <w:fldChar w:fldCharType="end"/>
        </w:r>
      </w:hyperlink>
    </w:p>
    <w:p w14:paraId="216190E2" w14:textId="7BB13EC6" w:rsidR="006E34B4" w:rsidRPr="006E34B4" w:rsidRDefault="00991D69">
      <w:pPr>
        <w:pStyle w:val="Kazalovsebine2"/>
        <w:rPr>
          <w:rFonts w:asciiTheme="minorHAnsi" w:eastAsiaTheme="minorEastAsia" w:hAnsiTheme="minorHAnsi" w:cstheme="minorBidi"/>
          <w:noProof/>
          <w:sz w:val="22"/>
        </w:rPr>
      </w:pPr>
      <w:hyperlink w:anchor="_Toc70923732" w:history="1">
        <w:r w:rsidR="006E34B4" w:rsidRPr="006E34B4">
          <w:rPr>
            <w:rStyle w:val="Hiperpovezava"/>
            <w:rFonts w:ascii="Garamond" w:eastAsia="Arial Unicode MS" w:hAnsi="Garamond" w:cs="Tahoma"/>
            <w:noProof/>
          </w:rPr>
          <w:t>12.6 Hujša kršitev poklicnih pravil</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_Toc70923732 \h </w:instrText>
        </w:r>
        <w:r w:rsidR="006E34B4" w:rsidRPr="006E34B4">
          <w:rPr>
            <w:noProof/>
            <w:webHidden/>
          </w:rPr>
        </w:r>
        <w:r w:rsidR="006E34B4" w:rsidRPr="006E34B4">
          <w:rPr>
            <w:noProof/>
            <w:webHidden/>
          </w:rPr>
          <w:fldChar w:fldCharType="separate"/>
        </w:r>
        <w:r w:rsidR="00F21DB6">
          <w:rPr>
            <w:noProof/>
            <w:webHidden/>
          </w:rPr>
          <w:t>18</w:t>
        </w:r>
        <w:r w:rsidR="006E34B4" w:rsidRPr="006E34B4">
          <w:rPr>
            <w:noProof/>
            <w:webHidden/>
          </w:rPr>
          <w:fldChar w:fldCharType="end"/>
        </w:r>
      </w:hyperlink>
    </w:p>
    <w:p w14:paraId="3700004C" w14:textId="75583A52" w:rsidR="006E34B4" w:rsidRPr="006E34B4" w:rsidRDefault="00991D69">
      <w:pPr>
        <w:pStyle w:val="Kazalovsebine2"/>
        <w:rPr>
          <w:rFonts w:asciiTheme="minorHAnsi" w:eastAsiaTheme="minorEastAsia" w:hAnsiTheme="minorHAnsi" w:cstheme="minorBidi"/>
          <w:noProof/>
          <w:sz w:val="22"/>
        </w:rPr>
      </w:pPr>
      <w:hyperlink w:anchor="_Toc70923733" w:history="1">
        <w:r w:rsidR="006E34B4" w:rsidRPr="006E34B4">
          <w:rPr>
            <w:rStyle w:val="Hiperpovezava"/>
            <w:rFonts w:ascii="Garamond" w:eastAsia="Arial Unicode MS" w:hAnsi="Garamond" w:cs="Tahoma"/>
            <w:noProof/>
          </w:rPr>
          <w:t>POGOJI ZA SODELOVANJE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_Toc70923733 \h </w:instrText>
        </w:r>
        <w:r w:rsidR="006E34B4" w:rsidRPr="006E34B4">
          <w:rPr>
            <w:noProof/>
            <w:webHidden/>
          </w:rPr>
        </w:r>
        <w:r w:rsidR="006E34B4" w:rsidRPr="006E34B4">
          <w:rPr>
            <w:noProof/>
            <w:webHidden/>
          </w:rPr>
          <w:fldChar w:fldCharType="separate"/>
        </w:r>
        <w:r w:rsidR="00F21DB6">
          <w:rPr>
            <w:noProof/>
            <w:webHidden/>
          </w:rPr>
          <w:t>18</w:t>
        </w:r>
        <w:r w:rsidR="006E34B4" w:rsidRPr="006E34B4">
          <w:rPr>
            <w:noProof/>
            <w:webHidden/>
          </w:rPr>
          <w:fldChar w:fldCharType="end"/>
        </w:r>
      </w:hyperlink>
    </w:p>
    <w:p w14:paraId="1618476B" w14:textId="670579F5" w:rsidR="006E34B4" w:rsidRPr="006E34B4" w:rsidRDefault="00991D69">
      <w:pPr>
        <w:pStyle w:val="Kazalovsebine2"/>
        <w:rPr>
          <w:rFonts w:asciiTheme="minorHAnsi" w:eastAsiaTheme="minorEastAsia" w:hAnsiTheme="minorHAnsi" w:cstheme="minorBidi"/>
          <w:noProof/>
          <w:sz w:val="22"/>
        </w:rPr>
      </w:pPr>
      <w:hyperlink w:anchor="_Toc70923734" w:history="1">
        <w:r w:rsidR="006E34B4" w:rsidRPr="006E34B4">
          <w:rPr>
            <w:rStyle w:val="Hiperpovezava"/>
            <w:rFonts w:ascii="Garamond" w:eastAsia="Arial Unicode MS" w:hAnsi="Garamond" w:cs="Tahoma"/>
            <w:noProof/>
          </w:rPr>
          <w:t>12.8  Registracija dejavnosti in dovoljenje za opravljanje dejavnosti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_Toc70923734 \h </w:instrText>
        </w:r>
        <w:r w:rsidR="006E34B4" w:rsidRPr="006E34B4">
          <w:rPr>
            <w:noProof/>
            <w:webHidden/>
          </w:rPr>
        </w:r>
        <w:r w:rsidR="006E34B4" w:rsidRPr="006E34B4">
          <w:rPr>
            <w:noProof/>
            <w:webHidden/>
          </w:rPr>
          <w:fldChar w:fldCharType="separate"/>
        </w:r>
        <w:r w:rsidR="00F21DB6">
          <w:rPr>
            <w:noProof/>
            <w:webHidden/>
          </w:rPr>
          <w:t>18</w:t>
        </w:r>
        <w:r w:rsidR="006E34B4" w:rsidRPr="006E34B4">
          <w:rPr>
            <w:noProof/>
            <w:webHidden/>
          </w:rPr>
          <w:fldChar w:fldCharType="end"/>
        </w:r>
      </w:hyperlink>
    </w:p>
    <w:p w14:paraId="3C788540" w14:textId="467BBE59" w:rsidR="006E34B4" w:rsidRPr="006E34B4" w:rsidRDefault="00991D69">
      <w:pPr>
        <w:pStyle w:val="Kazalovsebine2"/>
        <w:rPr>
          <w:rFonts w:asciiTheme="minorHAnsi" w:eastAsiaTheme="minorEastAsia" w:hAnsiTheme="minorHAnsi" w:cstheme="minorBidi"/>
          <w:noProof/>
          <w:sz w:val="22"/>
        </w:rPr>
      </w:pPr>
      <w:hyperlink w:anchor="_Toc70923735" w:history="1">
        <w:r w:rsidR="006E34B4" w:rsidRPr="006E34B4">
          <w:rPr>
            <w:rStyle w:val="Hiperpovezava"/>
            <w:rFonts w:ascii="Garamond" w:eastAsia="Arial Unicode MS" w:hAnsi="Garamond" w:cs="Tahoma"/>
            <w:noProof/>
          </w:rPr>
          <w:t>12.9 Bonitetna ocena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_Toc70923735 \h </w:instrText>
        </w:r>
        <w:r w:rsidR="006E34B4" w:rsidRPr="006E34B4">
          <w:rPr>
            <w:noProof/>
            <w:webHidden/>
          </w:rPr>
        </w:r>
        <w:r w:rsidR="006E34B4" w:rsidRPr="006E34B4">
          <w:rPr>
            <w:noProof/>
            <w:webHidden/>
          </w:rPr>
          <w:fldChar w:fldCharType="separate"/>
        </w:r>
        <w:r w:rsidR="00F21DB6">
          <w:rPr>
            <w:noProof/>
            <w:webHidden/>
          </w:rPr>
          <w:t>18</w:t>
        </w:r>
        <w:r w:rsidR="006E34B4" w:rsidRPr="006E34B4">
          <w:rPr>
            <w:noProof/>
            <w:webHidden/>
          </w:rPr>
          <w:fldChar w:fldCharType="end"/>
        </w:r>
      </w:hyperlink>
    </w:p>
    <w:p w14:paraId="769CB69F" w14:textId="0A35DAC0" w:rsidR="006E34B4" w:rsidRPr="006E34B4" w:rsidRDefault="00991D69">
      <w:pPr>
        <w:pStyle w:val="Kazalovsebine2"/>
        <w:rPr>
          <w:rFonts w:asciiTheme="minorHAnsi" w:eastAsiaTheme="minorEastAsia" w:hAnsiTheme="minorHAnsi" w:cstheme="minorBidi"/>
          <w:noProof/>
          <w:sz w:val="22"/>
        </w:rPr>
      </w:pPr>
      <w:hyperlink w:anchor="_Toc70923736" w:history="1">
        <w:r w:rsidR="006E34B4" w:rsidRPr="006E34B4">
          <w:rPr>
            <w:rStyle w:val="Hiperpovezava"/>
            <w:rFonts w:ascii="Garamond" w:eastAsia="Arial Unicode MS" w:hAnsi="Garamond" w:cs="Tahoma"/>
            <w:noProof/>
          </w:rPr>
          <w:t>12.10  Reference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_Toc70923736 \h </w:instrText>
        </w:r>
        <w:r w:rsidR="006E34B4" w:rsidRPr="006E34B4">
          <w:rPr>
            <w:noProof/>
            <w:webHidden/>
          </w:rPr>
        </w:r>
        <w:r w:rsidR="006E34B4" w:rsidRPr="006E34B4">
          <w:rPr>
            <w:noProof/>
            <w:webHidden/>
          </w:rPr>
          <w:fldChar w:fldCharType="separate"/>
        </w:r>
        <w:r w:rsidR="00F21DB6">
          <w:rPr>
            <w:noProof/>
            <w:webHidden/>
          </w:rPr>
          <w:t>19</w:t>
        </w:r>
        <w:r w:rsidR="006E34B4" w:rsidRPr="006E34B4">
          <w:rPr>
            <w:noProof/>
            <w:webHidden/>
          </w:rPr>
          <w:fldChar w:fldCharType="end"/>
        </w:r>
      </w:hyperlink>
    </w:p>
    <w:p w14:paraId="7516F1D0" w14:textId="4994E902" w:rsidR="006E34B4" w:rsidRPr="006E34B4" w:rsidRDefault="00991D69">
      <w:pPr>
        <w:pStyle w:val="Kazalovsebine2"/>
        <w:rPr>
          <w:rFonts w:asciiTheme="minorHAnsi" w:eastAsiaTheme="minorEastAsia" w:hAnsiTheme="minorHAnsi" w:cstheme="minorBidi"/>
          <w:noProof/>
          <w:sz w:val="22"/>
        </w:rPr>
      </w:pPr>
      <w:hyperlink w:anchor="_Toc70923737" w:history="1">
        <w:r w:rsidR="006E34B4" w:rsidRPr="006E34B4">
          <w:rPr>
            <w:rStyle w:val="Hiperpovezava"/>
            <w:rFonts w:ascii="Garamond" w:eastAsia="Arial Unicode MS" w:hAnsi="Garamond" w:cs="Tahoma"/>
            <w:noProof/>
          </w:rPr>
          <w:t>12.10.1 Izvajanje storitev čiščenja ustanov s področja šolstva, zdravstva in/ali vzgojno-varstvene dejavnosti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_Toc70923737 \h </w:instrText>
        </w:r>
        <w:r w:rsidR="006E34B4" w:rsidRPr="006E34B4">
          <w:rPr>
            <w:noProof/>
            <w:webHidden/>
          </w:rPr>
        </w:r>
        <w:r w:rsidR="006E34B4" w:rsidRPr="006E34B4">
          <w:rPr>
            <w:noProof/>
            <w:webHidden/>
          </w:rPr>
          <w:fldChar w:fldCharType="separate"/>
        </w:r>
        <w:r w:rsidR="00F21DB6">
          <w:rPr>
            <w:noProof/>
            <w:webHidden/>
          </w:rPr>
          <w:t>19</w:t>
        </w:r>
        <w:r w:rsidR="006E34B4" w:rsidRPr="006E34B4">
          <w:rPr>
            <w:noProof/>
            <w:webHidden/>
          </w:rPr>
          <w:fldChar w:fldCharType="end"/>
        </w:r>
      </w:hyperlink>
    </w:p>
    <w:p w14:paraId="0C47A2BD" w14:textId="525FD1B7" w:rsidR="006E34B4" w:rsidRPr="006E34B4" w:rsidRDefault="00991D69">
      <w:pPr>
        <w:pStyle w:val="Kazalovsebine2"/>
        <w:rPr>
          <w:rFonts w:asciiTheme="minorHAnsi" w:eastAsiaTheme="minorEastAsia" w:hAnsiTheme="minorHAnsi" w:cstheme="minorBidi"/>
          <w:noProof/>
          <w:sz w:val="22"/>
        </w:rPr>
      </w:pPr>
      <w:hyperlink w:anchor="_Toc70923738" w:history="1">
        <w:r w:rsidR="006E34B4" w:rsidRPr="006E34B4">
          <w:rPr>
            <w:rStyle w:val="Hiperpovezava"/>
            <w:rFonts w:ascii="Garamond" w:eastAsia="Arial Unicode MS" w:hAnsi="Garamond" w:cs="Tahoma"/>
            <w:noProof/>
          </w:rPr>
          <w:t>12.10.2. Izvajanje storitev čiščenja bazenskega dvoranskega kopališča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_Toc70923738 \h </w:instrText>
        </w:r>
        <w:r w:rsidR="006E34B4" w:rsidRPr="006E34B4">
          <w:rPr>
            <w:noProof/>
            <w:webHidden/>
          </w:rPr>
        </w:r>
        <w:r w:rsidR="006E34B4" w:rsidRPr="006E34B4">
          <w:rPr>
            <w:noProof/>
            <w:webHidden/>
          </w:rPr>
          <w:fldChar w:fldCharType="separate"/>
        </w:r>
        <w:r w:rsidR="00F21DB6">
          <w:rPr>
            <w:noProof/>
            <w:webHidden/>
          </w:rPr>
          <w:t>19</w:t>
        </w:r>
        <w:r w:rsidR="006E34B4" w:rsidRPr="006E34B4">
          <w:rPr>
            <w:noProof/>
            <w:webHidden/>
          </w:rPr>
          <w:fldChar w:fldCharType="end"/>
        </w:r>
      </w:hyperlink>
    </w:p>
    <w:p w14:paraId="333AEEF9" w14:textId="09DCDD8D" w:rsidR="006E34B4" w:rsidRPr="006E34B4" w:rsidRDefault="00991D69">
      <w:pPr>
        <w:pStyle w:val="Kazalovsebine2"/>
        <w:rPr>
          <w:rFonts w:asciiTheme="minorHAnsi" w:eastAsiaTheme="minorEastAsia" w:hAnsiTheme="minorHAnsi" w:cstheme="minorBidi"/>
          <w:noProof/>
          <w:sz w:val="22"/>
        </w:rPr>
      </w:pPr>
      <w:hyperlink w:anchor="_Toc70923739" w:history="1">
        <w:r w:rsidR="006E34B4" w:rsidRPr="006E34B4">
          <w:rPr>
            <w:rStyle w:val="Hiperpovezava"/>
            <w:rFonts w:ascii="Garamond" w:eastAsia="Arial Unicode MS" w:hAnsi="Garamond" w:cs="Tahoma"/>
            <w:noProof/>
          </w:rPr>
          <w:t>12.11 Kadrovska usposobljenost</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_Toc70923739 \h </w:instrText>
        </w:r>
        <w:r w:rsidR="006E34B4" w:rsidRPr="006E34B4">
          <w:rPr>
            <w:noProof/>
            <w:webHidden/>
          </w:rPr>
        </w:r>
        <w:r w:rsidR="006E34B4" w:rsidRPr="006E34B4">
          <w:rPr>
            <w:noProof/>
            <w:webHidden/>
          </w:rPr>
          <w:fldChar w:fldCharType="separate"/>
        </w:r>
        <w:r w:rsidR="00F21DB6">
          <w:rPr>
            <w:noProof/>
            <w:webHidden/>
          </w:rPr>
          <w:t>19</w:t>
        </w:r>
        <w:r w:rsidR="006E34B4" w:rsidRPr="006E34B4">
          <w:rPr>
            <w:noProof/>
            <w:webHidden/>
          </w:rPr>
          <w:fldChar w:fldCharType="end"/>
        </w:r>
      </w:hyperlink>
    </w:p>
    <w:p w14:paraId="76EE96C7" w14:textId="1777C0DA" w:rsidR="006E34B4" w:rsidRPr="006E34B4" w:rsidRDefault="00991D69">
      <w:pPr>
        <w:pStyle w:val="Kazalovsebine2"/>
        <w:rPr>
          <w:rFonts w:asciiTheme="minorHAnsi" w:eastAsiaTheme="minorEastAsia" w:hAnsiTheme="minorHAnsi" w:cstheme="minorBidi"/>
          <w:noProof/>
          <w:sz w:val="22"/>
        </w:rPr>
      </w:pPr>
      <w:hyperlink w:anchor="_Toc70923740" w:history="1">
        <w:r w:rsidR="006E34B4" w:rsidRPr="006E34B4">
          <w:rPr>
            <w:rStyle w:val="Hiperpovezava"/>
            <w:rFonts w:ascii="Garamond" w:eastAsia="Arial Unicode MS" w:hAnsi="Garamond" w:cs="Tahoma"/>
            <w:noProof/>
          </w:rPr>
          <w:t>12.12 Spoštovanje zahtev iz Uredbe o zelenem javnem naročanju</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_Toc70923740 \h </w:instrText>
        </w:r>
        <w:r w:rsidR="006E34B4" w:rsidRPr="006E34B4">
          <w:rPr>
            <w:noProof/>
            <w:webHidden/>
          </w:rPr>
        </w:r>
        <w:r w:rsidR="006E34B4" w:rsidRPr="006E34B4">
          <w:rPr>
            <w:noProof/>
            <w:webHidden/>
          </w:rPr>
          <w:fldChar w:fldCharType="separate"/>
        </w:r>
        <w:r w:rsidR="00F21DB6">
          <w:rPr>
            <w:noProof/>
            <w:webHidden/>
          </w:rPr>
          <w:t>20</w:t>
        </w:r>
        <w:r w:rsidR="006E34B4" w:rsidRPr="006E34B4">
          <w:rPr>
            <w:noProof/>
            <w:webHidden/>
          </w:rPr>
          <w:fldChar w:fldCharType="end"/>
        </w:r>
      </w:hyperlink>
    </w:p>
    <w:p w14:paraId="3A1B45B5" w14:textId="3B666982" w:rsidR="006E34B4" w:rsidRPr="006E34B4" w:rsidRDefault="00991D69">
      <w:pPr>
        <w:pStyle w:val="Kazalovsebine2"/>
        <w:rPr>
          <w:rFonts w:asciiTheme="minorHAnsi" w:eastAsiaTheme="minorEastAsia" w:hAnsiTheme="minorHAnsi" w:cstheme="minorBidi"/>
          <w:noProof/>
          <w:sz w:val="22"/>
        </w:rPr>
      </w:pPr>
      <w:hyperlink w:anchor="_Toc70923741" w:history="1">
        <w:r w:rsidR="006E34B4" w:rsidRPr="006E34B4">
          <w:rPr>
            <w:rStyle w:val="Hiperpovezava"/>
            <w:rFonts w:ascii="Garamond" w:eastAsia="Arial Unicode MS" w:hAnsi="Garamond" w:cs="Tahoma"/>
            <w:noProof/>
          </w:rPr>
          <w:t>12.13 Zavarovanje odgovornosti iz dejavnosti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_Toc70923741 \h </w:instrText>
        </w:r>
        <w:r w:rsidR="006E34B4" w:rsidRPr="006E34B4">
          <w:rPr>
            <w:noProof/>
            <w:webHidden/>
          </w:rPr>
        </w:r>
        <w:r w:rsidR="006E34B4" w:rsidRPr="006E34B4">
          <w:rPr>
            <w:noProof/>
            <w:webHidden/>
          </w:rPr>
          <w:fldChar w:fldCharType="separate"/>
        </w:r>
        <w:r w:rsidR="00F21DB6">
          <w:rPr>
            <w:noProof/>
            <w:webHidden/>
          </w:rPr>
          <w:t>22</w:t>
        </w:r>
        <w:r w:rsidR="006E34B4" w:rsidRPr="006E34B4">
          <w:rPr>
            <w:noProof/>
            <w:webHidden/>
          </w:rPr>
          <w:fldChar w:fldCharType="end"/>
        </w:r>
      </w:hyperlink>
    </w:p>
    <w:p w14:paraId="434DFC82" w14:textId="2D603E10"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2" w:history="1">
        <w:r w:rsidR="006E34B4" w:rsidRPr="006E34B4">
          <w:rPr>
            <w:rStyle w:val="Hiperpovezava"/>
            <w:rFonts w:ascii="Garamond" w:hAnsi="Garamond" w:cs="Tahoma"/>
            <w:noProof/>
          </w:rPr>
          <w:t>13  Merilo za izbor</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_Toc70923742 \h </w:instrText>
        </w:r>
        <w:r w:rsidR="006E34B4" w:rsidRPr="006E34B4">
          <w:rPr>
            <w:noProof/>
            <w:webHidden/>
          </w:rPr>
        </w:r>
        <w:r w:rsidR="006E34B4" w:rsidRPr="006E34B4">
          <w:rPr>
            <w:noProof/>
            <w:webHidden/>
          </w:rPr>
          <w:fldChar w:fldCharType="separate"/>
        </w:r>
        <w:r w:rsidR="00F21DB6">
          <w:rPr>
            <w:noProof/>
            <w:webHidden/>
          </w:rPr>
          <w:t>22</w:t>
        </w:r>
        <w:r w:rsidR="006E34B4" w:rsidRPr="006E34B4">
          <w:rPr>
            <w:noProof/>
            <w:webHidden/>
          </w:rPr>
          <w:fldChar w:fldCharType="end"/>
        </w:r>
      </w:hyperlink>
    </w:p>
    <w:p w14:paraId="21DCD335" w14:textId="5D1D3326"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3" w:history="1">
        <w:r w:rsidR="006E34B4" w:rsidRPr="006E34B4">
          <w:rPr>
            <w:rStyle w:val="Hiperpovezava"/>
            <w:rFonts w:ascii="Garamond" w:hAnsi="Garamond" w:cs="Tahoma"/>
            <w:noProof/>
          </w:rPr>
          <w:t>14 Tehnične zahteve naročnika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_Toc70923743 \h </w:instrText>
        </w:r>
        <w:r w:rsidR="006E34B4" w:rsidRPr="006E34B4">
          <w:rPr>
            <w:noProof/>
            <w:webHidden/>
          </w:rPr>
        </w:r>
        <w:r w:rsidR="006E34B4" w:rsidRPr="006E34B4">
          <w:rPr>
            <w:noProof/>
            <w:webHidden/>
          </w:rPr>
          <w:fldChar w:fldCharType="separate"/>
        </w:r>
        <w:r w:rsidR="00F21DB6">
          <w:rPr>
            <w:noProof/>
            <w:webHidden/>
          </w:rPr>
          <w:t>26</w:t>
        </w:r>
        <w:r w:rsidR="006E34B4" w:rsidRPr="006E34B4">
          <w:rPr>
            <w:noProof/>
            <w:webHidden/>
          </w:rPr>
          <w:fldChar w:fldCharType="end"/>
        </w:r>
      </w:hyperlink>
    </w:p>
    <w:p w14:paraId="2F9F52C6" w14:textId="5186A440"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4" w:history="1">
        <w:r w:rsidR="006E34B4" w:rsidRPr="006E34B4">
          <w:rPr>
            <w:rStyle w:val="Hiperpovezava"/>
            <w:rFonts w:ascii="Garamond" w:hAnsi="Garamond" w:cs="Tahoma"/>
            <w:noProof/>
          </w:rPr>
          <w:t>17  Pravna podlaga</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_Toc70923744 \h </w:instrText>
        </w:r>
        <w:r w:rsidR="006E34B4" w:rsidRPr="006E34B4">
          <w:rPr>
            <w:noProof/>
            <w:webHidden/>
          </w:rPr>
        </w:r>
        <w:r w:rsidR="006E34B4" w:rsidRPr="006E34B4">
          <w:rPr>
            <w:noProof/>
            <w:webHidden/>
          </w:rPr>
          <w:fldChar w:fldCharType="separate"/>
        </w:r>
        <w:r w:rsidR="00F21DB6">
          <w:rPr>
            <w:noProof/>
            <w:webHidden/>
          </w:rPr>
          <w:t>26</w:t>
        </w:r>
        <w:r w:rsidR="006E34B4" w:rsidRPr="006E34B4">
          <w:rPr>
            <w:noProof/>
            <w:webHidden/>
          </w:rPr>
          <w:fldChar w:fldCharType="end"/>
        </w:r>
      </w:hyperlink>
    </w:p>
    <w:p w14:paraId="0E374A74" w14:textId="419BA9D7"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5" w:history="1">
        <w:r w:rsidR="006E34B4" w:rsidRPr="006E34B4">
          <w:rPr>
            <w:rStyle w:val="Hiperpovezava"/>
            <w:rFonts w:ascii="Garamond" w:hAnsi="Garamond" w:cs="Tahoma"/>
            <w:noProof/>
          </w:rPr>
          <w:t>18  Pouk o pravnem sredstvu</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_Toc70923745 \h </w:instrText>
        </w:r>
        <w:r w:rsidR="006E34B4" w:rsidRPr="006E34B4">
          <w:rPr>
            <w:noProof/>
            <w:webHidden/>
          </w:rPr>
        </w:r>
        <w:r w:rsidR="006E34B4" w:rsidRPr="006E34B4">
          <w:rPr>
            <w:noProof/>
            <w:webHidden/>
          </w:rPr>
          <w:fldChar w:fldCharType="separate"/>
        </w:r>
        <w:r w:rsidR="00F21DB6">
          <w:rPr>
            <w:noProof/>
            <w:webHidden/>
          </w:rPr>
          <w:t>26</w:t>
        </w:r>
        <w:r w:rsidR="006E34B4" w:rsidRPr="006E34B4">
          <w:rPr>
            <w:noProof/>
            <w:webHidden/>
          </w:rPr>
          <w:fldChar w:fldCharType="end"/>
        </w:r>
      </w:hyperlink>
    </w:p>
    <w:p w14:paraId="7A2FF36B" w14:textId="04362C5E"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6" w:history="1">
        <w:r w:rsidR="006E34B4" w:rsidRPr="006E34B4">
          <w:rPr>
            <w:rStyle w:val="Hiperpovezava"/>
            <w:rFonts w:ascii="Garamond" w:hAnsi="Garamond" w:cs="Tahoma"/>
            <w:noProof/>
          </w:rPr>
          <w:t>PREDRAČUN</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_Toc70923746 \h </w:instrText>
        </w:r>
        <w:r w:rsidR="006E34B4" w:rsidRPr="006E34B4">
          <w:rPr>
            <w:noProof/>
            <w:webHidden/>
          </w:rPr>
        </w:r>
        <w:r w:rsidR="006E34B4" w:rsidRPr="006E34B4">
          <w:rPr>
            <w:noProof/>
            <w:webHidden/>
          </w:rPr>
          <w:fldChar w:fldCharType="separate"/>
        </w:r>
        <w:r w:rsidR="00F21DB6">
          <w:rPr>
            <w:noProof/>
            <w:webHidden/>
          </w:rPr>
          <w:t>28</w:t>
        </w:r>
        <w:r w:rsidR="006E34B4" w:rsidRPr="006E34B4">
          <w:rPr>
            <w:noProof/>
            <w:webHidden/>
          </w:rPr>
          <w:fldChar w:fldCharType="end"/>
        </w:r>
      </w:hyperlink>
    </w:p>
    <w:p w14:paraId="1C9A4151" w14:textId="405159DE"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7" w:history="1">
        <w:r w:rsidR="006E34B4" w:rsidRPr="006E34B4">
          <w:rPr>
            <w:rStyle w:val="Hiperpovezava"/>
            <w:rFonts w:ascii="Garamond" w:hAnsi="Garamond" w:cs="Tahoma"/>
            <w:noProof/>
          </w:rPr>
          <w:t>v postopku oddaje javnega naročila z oznako 401-2/2021</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_Toc70923747 \h </w:instrText>
        </w:r>
        <w:r w:rsidR="006E34B4" w:rsidRPr="006E34B4">
          <w:rPr>
            <w:noProof/>
            <w:webHidden/>
          </w:rPr>
        </w:r>
        <w:r w:rsidR="006E34B4" w:rsidRPr="006E34B4">
          <w:rPr>
            <w:noProof/>
            <w:webHidden/>
          </w:rPr>
          <w:fldChar w:fldCharType="separate"/>
        </w:r>
        <w:r w:rsidR="00F21DB6">
          <w:rPr>
            <w:noProof/>
            <w:webHidden/>
          </w:rPr>
          <w:t>28</w:t>
        </w:r>
        <w:r w:rsidR="006E34B4" w:rsidRPr="006E34B4">
          <w:rPr>
            <w:noProof/>
            <w:webHidden/>
          </w:rPr>
          <w:fldChar w:fldCharType="end"/>
        </w:r>
      </w:hyperlink>
    </w:p>
    <w:p w14:paraId="64C87433" w14:textId="11E881DA"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8" w:history="1">
        <w:r w:rsidR="006E34B4" w:rsidRPr="006E34B4">
          <w:rPr>
            <w:rStyle w:val="Hiperpovezava"/>
            <w:rFonts w:ascii="Garamond" w:hAnsi="Garamond" w:cs="Tahoma"/>
            <w:noProof/>
          </w:rPr>
          <w:t>PODROBNI PONUDBENI PREDRAČUN</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_Toc70923748 \h </w:instrText>
        </w:r>
        <w:r w:rsidR="006E34B4" w:rsidRPr="006E34B4">
          <w:rPr>
            <w:noProof/>
            <w:webHidden/>
          </w:rPr>
        </w:r>
        <w:r w:rsidR="006E34B4" w:rsidRPr="006E34B4">
          <w:rPr>
            <w:noProof/>
            <w:webHidden/>
          </w:rPr>
          <w:fldChar w:fldCharType="separate"/>
        </w:r>
        <w:r w:rsidR="00F21DB6">
          <w:rPr>
            <w:noProof/>
            <w:webHidden/>
          </w:rPr>
          <w:t>29</w:t>
        </w:r>
        <w:r w:rsidR="006E34B4" w:rsidRPr="006E34B4">
          <w:rPr>
            <w:noProof/>
            <w:webHidden/>
          </w:rPr>
          <w:fldChar w:fldCharType="end"/>
        </w:r>
      </w:hyperlink>
    </w:p>
    <w:p w14:paraId="791EB612" w14:textId="2C3F4004"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49" w:history="1">
        <w:r w:rsidR="006E34B4" w:rsidRPr="006E34B4">
          <w:rPr>
            <w:rStyle w:val="Hiperpovezava"/>
            <w:rFonts w:ascii="Garamond" w:hAnsi="Garamond" w:cs="Tahoma"/>
            <w:noProof/>
          </w:rPr>
          <w:t>v postopku oddaje javnega naročila z oznako 401-2/2021</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_Toc70923749 \h </w:instrText>
        </w:r>
        <w:r w:rsidR="006E34B4" w:rsidRPr="006E34B4">
          <w:rPr>
            <w:noProof/>
            <w:webHidden/>
          </w:rPr>
        </w:r>
        <w:r w:rsidR="006E34B4" w:rsidRPr="006E34B4">
          <w:rPr>
            <w:noProof/>
            <w:webHidden/>
          </w:rPr>
          <w:fldChar w:fldCharType="separate"/>
        </w:r>
        <w:r w:rsidR="00F21DB6">
          <w:rPr>
            <w:noProof/>
            <w:webHidden/>
          </w:rPr>
          <w:t>29</w:t>
        </w:r>
        <w:r w:rsidR="006E34B4" w:rsidRPr="006E34B4">
          <w:rPr>
            <w:noProof/>
            <w:webHidden/>
          </w:rPr>
          <w:fldChar w:fldCharType="end"/>
        </w:r>
      </w:hyperlink>
    </w:p>
    <w:p w14:paraId="2A3BBFCF" w14:textId="3650E62D"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0" w:history="1">
        <w:r w:rsidR="006E34B4" w:rsidRPr="006E34B4">
          <w:rPr>
            <w:rStyle w:val="Hiperpovezava"/>
            <w:rFonts w:ascii="Garamond" w:hAnsi="Garamond" w:cs="Tahoma"/>
            <w:noProof/>
          </w:rPr>
          <w:t>Menična izjava za zavarovanje resnosti ponudbe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_Toc70923750 \h </w:instrText>
        </w:r>
        <w:r w:rsidR="006E34B4" w:rsidRPr="006E34B4">
          <w:rPr>
            <w:noProof/>
            <w:webHidden/>
          </w:rPr>
        </w:r>
        <w:r w:rsidR="006E34B4" w:rsidRPr="006E34B4">
          <w:rPr>
            <w:noProof/>
            <w:webHidden/>
          </w:rPr>
          <w:fldChar w:fldCharType="separate"/>
        </w:r>
        <w:r w:rsidR="00F21DB6">
          <w:rPr>
            <w:noProof/>
            <w:webHidden/>
          </w:rPr>
          <w:t>32</w:t>
        </w:r>
        <w:r w:rsidR="006E34B4" w:rsidRPr="006E34B4">
          <w:rPr>
            <w:noProof/>
            <w:webHidden/>
          </w:rPr>
          <w:fldChar w:fldCharType="end"/>
        </w:r>
      </w:hyperlink>
    </w:p>
    <w:p w14:paraId="513A37FF" w14:textId="2DBE719F"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1" w:history="1">
        <w:r w:rsidR="006E34B4" w:rsidRPr="006E34B4">
          <w:rPr>
            <w:rStyle w:val="Hiperpovezava"/>
            <w:rFonts w:ascii="Garamond" w:hAnsi="Garamond" w:cs="Tahoma"/>
            <w:noProof/>
          </w:rPr>
          <w:t>Izjava o predložitvi zavarovanja za dobro izvedbo pogodbenih obveznosti</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_Toc70923751 \h </w:instrText>
        </w:r>
        <w:r w:rsidR="006E34B4" w:rsidRPr="006E34B4">
          <w:rPr>
            <w:noProof/>
            <w:webHidden/>
          </w:rPr>
        </w:r>
        <w:r w:rsidR="006E34B4" w:rsidRPr="006E34B4">
          <w:rPr>
            <w:noProof/>
            <w:webHidden/>
          </w:rPr>
          <w:fldChar w:fldCharType="separate"/>
        </w:r>
        <w:r w:rsidR="00F21DB6">
          <w:rPr>
            <w:noProof/>
            <w:webHidden/>
          </w:rPr>
          <w:t>33</w:t>
        </w:r>
        <w:r w:rsidR="006E34B4" w:rsidRPr="006E34B4">
          <w:rPr>
            <w:noProof/>
            <w:webHidden/>
          </w:rPr>
          <w:fldChar w:fldCharType="end"/>
        </w:r>
      </w:hyperlink>
    </w:p>
    <w:p w14:paraId="41831CA2" w14:textId="5B58CA1C"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2" w:history="1">
        <w:r w:rsidR="006E34B4" w:rsidRPr="006E34B4">
          <w:rPr>
            <w:rStyle w:val="Hiperpovezava"/>
            <w:rFonts w:ascii="Garamond" w:hAnsi="Garamond" w:cs="Tahoma"/>
            <w:noProof/>
          </w:rPr>
          <w:t>Obrazec zavarovanja za dobro izvedbo pogodbenih obveznosti po EPGP-758</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_Toc70923752 \h </w:instrText>
        </w:r>
        <w:r w:rsidR="006E34B4" w:rsidRPr="006E34B4">
          <w:rPr>
            <w:noProof/>
            <w:webHidden/>
          </w:rPr>
        </w:r>
        <w:r w:rsidR="006E34B4" w:rsidRPr="006E34B4">
          <w:rPr>
            <w:noProof/>
            <w:webHidden/>
          </w:rPr>
          <w:fldChar w:fldCharType="separate"/>
        </w:r>
        <w:r w:rsidR="00F21DB6">
          <w:rPr>
            <w:noProof/>
            <w:webHidden/>
          </w:rPr>
          <w:t>34</w:t>
        </w:r>
        <w:r w:rsidR="006E34B4" w:rsidRPr="006E34B4">
          <w:rPr>
            <w:noProof/>
            <w:webHidden/>
          </w:rPr>
          <w:fldChar w:fldCharType="end"/>
        </w:r>
      </w:hyperlink>
    </w:p>
    <w:p w14:paraId="5DEE5B60" w14:textId="5136906D"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3" w:history="1">
        <w:r w:rsidR="006E34B4" w:rsidRPr="006E34B4">
          <w:rPr>
            <w:rStyle w:val="Hiperpovezava"/>
            <w:rFonts w:ascii="Garamond" w:hAnsi="Garamond" w:cs="Tahoma"/>
            <w:noProof/>
            <w:lang w:eastAsia="zh-CN"/>
          </w:rPr>
          <w:t>Seznam kadrov</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_Toc70923753 \h </w:instrText>
        </w:r>
        <w:r w:rsidR="006E34B4" w:rsidRPr="006E34B4">
          <w:rPr>
            <w:noProof/>
            <w:webHidden/>
          </w:rPr>
        </w:r>
        <w:r w:rsidR="006E34B4" w:rsidRPr="006E34B4">
          <w:rPr>
            <w:noProof/>
            <w:webHidden/>
          </w:rPr>
          <w:fldChar w:fldCharType="separate"/>
        </w:r>
        <w:r w:rsidR="00F21DB6">
          <w:rPr>
            <w:noProof/>
            <w:webHidden/>
          </w:rPr>
          <w:t>36</w:t>
        </w:r>
        <w:r w:rsidR="006E34B4" w:rsidRPr="006E34B4">
          <w:rPr>
            <w:noProof/>
            <w:webHidden/>
          </w:rPr>
          <w:fldChar w:fldCharType="end"/>
        </w:r>
      </w:hyperlink>
    </w:p>
    <w:p w14:paraId="1C345AA1" w14:textId="225CD50B"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4" w:history="1">
        <w:r w:rsidR="006E34B4" w:rsidRPr="006E34B4">
          <w:rPr>
            <w:rStyle w:val="Hiperpovezava"/>
            <w:rFonts w:ascii="Garamond" w:hAnsi="Garamond" w:cs="Tahoma"/>
            <w:noProof/>
            <w:lang w:eastAsia="zh-CN"/>
          </w:rPr>
          <w:t>SEZNAM REFERENC</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_Toc70923754 \h </w:instrText>
        </w:r>
        <w:r w:rsidR="006E34B4" w:rsidRPr="006E34B4">
          <w:rPr>
            <w:noProof/>
            <w:webHidden/>
          </w:rPr>
        </w:r>
        <w:r w:rsidR="006E34B4" w:rsidRPr="006E34B4">
          <w:rPr>
            <w:noProof/>
            <w:webHidden/>
          </w:rPr>
          <w:fldChar w:fldCharType="separate"/>
        </w:r>
        <w:r w:rsidR="00F21DB6">
          <w:rPr>
            <w:noProof/>
            <w:webHidden/>
          </w:rPr>
          <w:t>38</w:t>
        </w:r>
        <w:r w:rsidR="006E34B4" w:rsidRPr="006E34B4">
          <w:rPr>
            <w:noProof/>
            <w:webHidden/>
          </w:rPr>
          <w:fldChar w:fldCharType="end"/>
        </w:r>
      </w:hyperlink>
    </w:p>
    <w:p w14:paraId="1F85836B" w14:textId="16B24BF1"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5" w:history="1">
        <w:r w:rsidR="006E34B4" w:rsidRPr="006E34B4">
          <w:rPr>
            <w:rStyle w:val="Hiperpovezava"/>
            <w:rFonts w:ascii="Garamond" w:hAnsi="Garamond" w:cs="Tahoma"/>
            <w:noProof/>
          </w:rPr>
          <w:t>Izjava o spoštovanju zahtev iz Uredbe o zelenem javnem naročanju</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_Toc70923755 \h </w:instrText>
        </w:r>
        <w:r w:rsidR="006E34B4" w:rsidRPr="006E34B4">
          <w:rPr>
            <w:noProof/>
            <w:webHidden/>
          </w:rPr>
        </w:r>
        <w:r w:rsidR="006E34B4" w:rsidRPr="006E34B4">
          <w:rPr>
            <w:noProof/>
            <w:webHidden/>
          </w:rPr>
          <w:fldChar w:fldCharType="separate"/>
        </w:r>
        <w:r w:rsidR="00F21DB6">
          <w:rPr>
            <w:noProof/>
            <w:webHidden/>
          </w:rPr>
          <w:t>41</w:t>
        </w:r>
        <w:r w:rsidR="006E34B4" w:rsidRPr="006E34B4">
          <w:rPr>
            <w:noProof/>
            <w:webHidden/>
          </w:rPr>
          <w:fldChar w:fldCharType="end"/>
        </w:r>
      </w:hyperlink>
    </w:p>
    <w:p w14:paraId="600F6ACC" w14:textId="29E5DD93"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6" w:history="1">
        <w:r w:rsidR="006E34B4" w:rsidRPr="006E34B4">
          <w:rPr>
            <w:rStyle w:val="Hiperpovezava"/>
            <w:rFonts w:ascii="Garamond" w:hAnsi="Garamond" w:cs="Tahoma"/>
            <w:noProof/>
          </w:rPr>
          <w:t>Izjava po 35. členu ZIntPK</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_Toc70923756 \h </w:instrText>
        </w:r>
        <w:r w:rsidR="006E34B4" w:rsidRPr="006E34B4">
          <w:rPr>
            <w:noProof/>
            <w:webHidden/>
          </w:rPr>
        </w:r>
        <w:r w:rsidR="006E34B4" w:rsidRPr="006E34B4">
          <w:rPr>
            <w:noProof/>
            <w:webHidden/>
          </w:rPr>
          <w:fldChar w:fldCharType="separate"/>
        </w:r>
        <w:r w:rsidR="00F21DB6">
          <w:rPr>
            <w:noProof/>
            <w:webHidden/>
          </w:rPr>
          <w:t>42</w:t>
        </w:r>
        <w:r w:rsidR="006E34B4" w:rsidRPr="006E34B4">
          <w:rPr>
            <w:noProof/>
            <w:webHidden/>
          </w:rPr>
          <w:fldChar w:fldCharType="end"/>
        </w:r>
      </w:hyperlink>
    </w:p>
    <w:p w14:paraId="4A810686" w14:textId="39911181" w:rsidR="006E34B4" w:rsidRPr="006E34B4" w:rsidRDefault="00991D69">
      <w:pPr>
        <w:pStyle w:val="Kazalovsebine1"/>
        <w:tabs>
          <w:tab w:val="right" w:leader="dot" w:pos="9062"/>
        </w:tabs>
        <w:rPr>
          <w:rFonts w:asciiTheme="minorHAnsi" w:eastAsiaTheme="minorEastAsia" w:hAnsiTheme="minorHAnsi" w:cstheme="minorBidi"/>
          <w:noProof/>
          <w:sz w:val="22"/>
        </w:rPr>
      </w:pPr>
      <w:hyperlink w:anchor="_Toc70923757" w:history="1">
        <w:r w:rsidR="006E34B4" w:rsidRPr="006E34B4">
          <w:rPr>
            <w:rStyle w:val="Hiperpovezava"/>
            <w:rFonts w:ascii="Garamond" w:hAnsi="Garamond"/>
            <w:noProof/>
          </w:rPr>
          <w:t>Vzorec pogodbe</w:t>
        </w:r>
        <w:r w:rsidR="006E34B4" w:rsidRPr="006E34B4">
          <w:rPr>
            <w:noProof/>
            <w:webHidden/>
          </w:rPr>
          <w:tab/>
        </w:r>
        <w:r w:rsidR="006E34B4" w:rsidRPr="006E34B4">
          <w:rPr>
            <w:noProof/>
            <w:webHidden/>
          </w:rPr>
          <w:fldChar w:fldCharType="begin"/>
        </w:r>
        <w:r w:rsidR="006E34B4" w:rsidRPr="006E34B4">
          <w:rPr>
            <w:noProof/>
            <w:webHidden/>
          </w:rPr>
          <w:instrText xml:space="preserve"> PAGEREF _Toc70923757 \h </w:instrText>
        </w:r>
        <w:r w:rsidR="006E34B4" w:rsidRPr="006E34B4">
          <w:rPr>
            <w:noProof/>
            <w:webHidden/>
          </w:rPr>
        </w:r>
        <w:r w:rsidR="006E34B4" w:rsidRPr="006E34B4">
          <w:rPr>
            <w:noProof/>
            <w:webHidden/>
          </w:rPr>
          <w:fldChar w:fldCharType="separate"/>
        </w:r>
        <w:r w:rsidR="00F21DB6">
          <w:rPr>
            <w:noProof/>
            <w:webHidden/>
          </w:rPr>
          <w:t>47</w:t>
        </w:r>
        <w:r w:rsidR="006E34B4" w:rsidRPr="006E34B4">
          <w:rPr>
            <w:noProof/>
            <w:webHidden/>
          </w:rPr>
          <w:fldChar w:fldCharType="end"/>
        </w:r>
      </w:hyperlink>
    </w:p>
    <w:p w14:paraId="0EBD9DED" w14:textId="52E42A88" w:rsidR="00CD2C73" w:rsidRPr="00CD2C73" w:rsidRDefault="00CD2C73" w:rsidP="00CD2C73">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fldChar w:fldCharType="end"/>
      </w:r>
    </w:p>
    <w:p w14:paraId="1B60388F"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556686E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595284F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4DC4D0C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bookmarkStart w:id="18" w:name="_Ref356391452"/>
      <w:bookmarkStart w:id="19" w:name="_Toc356904113"/>
      <w:bookmarkStart w:id="20" w:name="_Toc402336678"/>
      <w:r w:rsidRPr="00CD2C73">
        <w:rPr>
          <w:rFonts w:ascii="Garamond" w:eastAsia="Times New Roman" w:hAnsi="Garamond" w:cs="Tahoma"/>
          <w:sz w:val="24"/>
          <w:szCs w:val="24"/>
          <w:lang w:eastAsia="sl-SI"/>
        </w:rPr>
        <w:br w:type="page"/>
      </w:r>
    </w:p>
    <w:p w14:paraId="128A273B"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21" w:name="_Toc70923712"/>
      <w:r w:rsidRPr="00CD2C73">
        <w:rPr>
          <w:rFonts w:ascii="Garamond" w:eastAsia="Times New Roman" w:hAnsi="Garamond" w:cs="Tahoma"/>
          <w:b/>
          <w:sz w:val="24"/>
          <w:szCs w:val="24"/>
          <w:lang w:eastAsia="sl-SI"/>
        </w:rPr>
        <w:lastRenderedPageBreak/>
        <w:t>1  Predmet in podatki o javnem naročilu</w:t>
      </w:r>
      <w:bookmarkEnd w:id="18"/>
      <w:bookmarkEnd w:id="19"/>
      <w:bookmarkEnd w:id="20"/>
      <w:bookmarkEnd w:id="21"/>
    </w:p>
    <w:p w14:paraId="590FBA1B"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4B637613"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bookmarkStart w:id="22" w:name="_Hlk69384080"/>
      <w:r w:rsidRPr="00CD2C73">
        <w:rPr>
          <w:rFonts w:ascii="Garamond" w:eastAsia="Times New Roman" w:hAnsi="Garamond" w:cs="Tahoma"/>
          <w:sz w:val="24"/>
          <w:szCs w:val="24"/>
          <w:lang w:eastAsia="sl-SI"/>
        </w:rPr>
        <w:t xml:space="preserve">Univerza v Ljubljani, Fakulteta za šport, Gortanova ulica 22, 1000 Ljubljana </w:t>
      </w:r>
      <w:bookmarkEnd w:id="22"/>
      <w:r w:rsidRPr="00CD2C73">
        <w:rPr>
          <w:rFonts w:ascii="Garamond" w:eastAsia="Times New Roman" w:hAnsi="Garamond" w:cs="Tahoma"/>
          <w:sz w:val="24"/>
          <w:szCs w:val="24"/>
          <w:lang w:eastAsia="sl-SI"/>
        </w:rPr>
        <w:t xml:space="preserve">(v nadaljevanju: naročnik ali UL FŠ), v odprtem postopku, v skladu s 40. členom Zakona o javnem naročanju (Uradni list RS, št. 91/15, s spremembami in dopolnitvami, v nadaljevanju ZJN-3) vabi vse zainteresirane ponudnike, da predložijo svojo pisno ponudbo v skladu s to dokumentacijo, objavljeno na Portalu javnih naročil za izbiro izvajalca: </w:t>
      </w:r>
      <w:r w:rsidRPr="00CD2C73">
        <w:rPr>
          <w:rFonts w:ascii="Garamond" w:eastAsia="Times New Roman" w:hAnsi="Garamond" w:cs="Tahoma"/>
          <w:i/>
          <w:sz w:val="24"/>
          <w:szCs w:val="24"/>
          <w:lang w:eastAsia="sl-SI"/>
        </w:rPr>
        <w:t>»Okolju prijazne storitve čiščenja UL FŠ«.</w:t>
      </w:r>
    </w:p>
    <w:p w14:paraId="41B58FB1" w14:textId="77777777" w:rsidR="00CD2C73" w:rsidRPr="00CD2C73" w:rsidRDefault="00CD2C73" w:rsidP="00CD2C73">
      <w:pPr>
        <w:spacing w:after="0" w:line="360" w:lineRule="auto"/>
        <w:jc w:val="both"/>
        <w:rPr>
          <w:rFonts w:ascii="Garamond" w:hAnsi="Garamond"/>
          <w:lang w:eastAsia="sl-SI"/>
        </w:rPr>
      </w:pPr>
    </w:p>
    <w:p w14:paraId="6D565C81" w14:textId="33FE0FCE" w:rsidR="00CD2C73" w:rsidRPr="00CD2C73" w:rsidRDefault="00CD2C73" w:rsidP="00CD2C73">
      <w:pPr>
        <w:spacing w:after="0" w:line="360" w:lineRule="auto"/>
        <w:jc w:val="both"/>
        <w:rPr>
          <w:rFonts w:ascii="Garamond" w:hAnsi="Garamond"/>
          <w:sz w:val="24"/>
          <w:szCs w:val="24"/>
          <w:lang w:eastAsia="sl-SI"/>
        </w:rPr>
      </w:pPr>
      <w:r w:rsidRPr="00CD2C73">
        <w:rPr>
          <w:rFonts w:ascii="Garamond" w:hAnsi="Garamond"/>
          <w:sz w:val="24"/>
          <w:szCs w:val="24"/>
          <w:lang w:eastAsia="sl-SI"/>
        </w:rPr>
        <w:t xml:space="preserve">Predmet naročila so okolju prijazne storitve čiščenja (v nadaljevanju: storitve čiščenja) nepremičnine UL FŠ z dobavo </w:t>
      </w:r>
      <w:proofErr w:type="spellStart"/>
      <w:r w:rsidRPr="00CD2C73">
        <w:rPr>
          <w:rFonts w:ascii="Garamond" w:hAnsi="Garamond"/>
          <w:sz w:val="24"/>
          <w:szCs w:val="24"/>
          <w:lang w:eastAsia="sl-SI"/>
        </w:rPr>
        <w:t>okoljsko</w:t>
      </w:r>
      <w:proofErr w:type="spellEnd"/>
      <w:r w:rsidRPr="00CD2C73">
        <w:rPr>
          <w:rFonts w:ascii="Garamond" w:hAnsi="Garamond"/>
          <w:sz w:val="24"/>
          <w:szCs w:val="24"/>
          <w:lang w:eastAsia="sl-SI"/>
        </w:rPr>
        <w:t xml:space="preserve"> manj obremenjujočih čistil in sanitarno higienskega materiala za obdobje 48 mesecev. </w:t>
      </w:r>
      <w:r w:rsidR="00F3659E">
        <w:rPr>
          <w:rFonts w:ascii="Garamond" w:hAnsi="Garamond"/>
          <w:sz w:val="24"/>
          <w:szCs w:val="24"/>
          <w:lang w:eastAsia="sl-SI"/>
        </w:rPr>
        <w:t>Predmet naročila so tudi storitve razkuževanja z dobavo razkužil.</w:t>
      </w:r>
    </w:p>
    <w:p w14:paraId="2527AD96"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p>
    <w:p w14:paraId="7E3B1C8B" w14:textId="4C15B2AC"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Predmet javnega naročila je v celoti opredeljen v nadaljevanju razpisne dokumentacije, in sicer v </w:t>
      </w:r>
      <w:r w:rsidR="000E568D">
        <w:rPr>
          <w:rFonts w:ascii="Garamond" w:eastAsia="Times New Roman" w:hAnsi="Garamond" w:cs="Tahoma"/>
          <w:sz w:val="24"/>
          <w:szCs w:val="24"/>
          <w:lang w:eastAsia="sl-SI"/>
        </w:rPr>
        <w:t>prilogi T</w:t>
      </w:r>
      <w:r w:rsidRPr="00CD2C73">
        <w:rPr>
          <w:rFonts w:ascii="Garamond" w:eastAsia="Times New Roman" w:hAnsi="Garamond" w:cs="Tahoma"/>
          <w:sz w:val="24"/>
          <w:szCs w:val="24"/>
          <w:lang w:eastAsia="sl-SI"/>
        </w:rPr>
        <w:t>ehnične specifikacije. Naročnik bo sklenil pogodbo z najugodnejšim ponudnikom, ki bo oddal dopustno ponudbo</w:t>
      </w:r>
    </w:p>
    <w:p w14:paraId="3CC30485"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0913E41"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Javno naročilo je enovito in ni razdeljeno na sklope. Ponudnik mora zagotoviti izvajanje vseh storitev, ki so predmet razpisa, sicer se bo ponudba štela kot tehnično neustrezna in posledično nedopustna.</w:t>
      </w:r>
    </w:p>
    <w:p w14:paraId="7F0E1894"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5AD1E53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Variantne ponudbe niso dopustne.</w:t>
      </w:r>
    </w:p>
    <w:p w14:paraId="41536E22" w14:textId="77777777" w:rsidR="00CD2C73" w:rsidRPr="00CD2C73" w:rsidRDefault="00CD2C73" w:rsidP="00CD2C73">
      <w:pPr>
        <w:spacing w:after="0" w:line="360" w:lineRule="auto"/>
        <w:jc w:val="both"/>
        <w:rPr>
          <w:rFonts w:ascii="Garamond" w:hAnsi="Garamond"/>
          <w:sz w:val="24"/>
          <w:szCs w:val="24"/>
          <w:lang w:eastAsia="sl-SI"/>
        </w:rPr>
      </w:pPr>
      <w:bookmarkStart w:id="23" w:name="_Toc356904114"/>
      <w:bookmarkStart w:id="24" w:name="_Toc402336679"/>
    </w:p>
    <w:p w14:paraId="38B4F18F"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25" w:name="_Toc70923713"/>
      <w:r w:rsidRPr="00CD2C73">
        <w:rPr>
          <w:rFonts w:ascii="Garamond" w:eastAsia="Times New Roman" w:hAnsi="Garamond" w:cs="Tahoma"/>
          <w:b/>
          <w:sz w:val="24"/>
          <w:szCs w:val="24"/>
          <w:lang w:eastAsia="sl-SI"/>
        </w:rPr>
        <w:t xml:space="preserve">2  Oddaja ponudb in rok za </w:t>
      </w:r>
      <w:bookmarkEnd w:id="23"/>
      <w:bookmarkEnd w:id="24"/>
      <w:r w:rsidRPr="00CD2C73">
        <w:rPr>
          <w:rFonts w:ascii="Garamond" w:eastAsia="Times New Roman" w:hAnsi="Garamond" w:cs="Tahoma"/>
          <w:b/>
          <w:sz w:val="24"/>
          <w:szCs w:val="24"/>
          <w:lang w:eastAsia="sl-SI"/>
        </w:rPr>
        <w:t>oddajo ponudb</w:t>
      </w:r>
      <w:bookmarkEnd w:id="25"/>
    </w:p>
    <w:p w14:paraId="10A3C14F" w14:textId="77777777" w:rsidR="00CD2C73" w:rsidRPr="00CD2C73" w:rsidRDefault="00CD2C73" w:rsidP="00CD2C73">
      <w:pPr>
        <w:spacing w:after="0" w:line="324" w:lineRule="auto"/>
        <w:contextualSpacing/>
        <w:jc w:val="both"/>
        <w:outlineLvl w:val="0"/>
        <w:rPr>
          <w:rFonts w:ascii="Garamond" w:eastAsia="Times New Roman" w:hAnsi="Garamond" w:cs="Tahoma"/>
          <w:b/>
          <w:sz w:val="12"/>
          <w:szCs w:val="12"/>
          <w:lang w:eastAsia="sl-SI"/>
        </w:rPr>
      </w:pPr>
    </w:p>
    <w:p w14:paraId="753BBCAD" w14:textId="77777777" w:rsidR="00CD2C73" w:rsidRPr="00CD2C73" w:rsidRDefault="00CD2C73" w:rsidP="00CD2C73">
      <w:pPr>
        <w:tabs>
          <w:tab w:val="left" w:pos="786"/>
        </w:tabs>
        <w:spacing w:after="0" w:line="324" w:lineRule="auto"/>
        <w:ind w:right="-130"/>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ab/>
        <w:t>2.1. Oddaja ponudbe</w:t>
      </w:r>
    </w:p>
    <w:p w14:paraId="0FC235E8"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Ponudnik mora oddati svojo ponudbo na obrazcih, ki so del razpisne dokumentacije. Ponudbe morajo biti do roka za oddajo ponudb predložene v informacijski sistem e-JN na spletnem naslovu </w:t>
      </w:r>
      <w:hyperlink r:id="rId9" w:history="1">
        <w:r w:rsidRPr="00CD2C73">
          <w:rPr>
            <w:rFonts w:ascii="Garamond" w:eastAsia="Calibri" w:hAnsi="Garamond" w:cs="Tahoma"/>
            <w:sz w:val="24"/>
            <w:szCs w:val="24"/>
            <w:lang w:eastAsia="sl-SI"/>
          </w:rPr>
          <w:t>https://ejn.gov.si/</w:t>
        </w:r>
      </w:hyperlink>
      <w:r w:rsidRPr="00CD2C73">
        <w:rPr>
          <w:rFonts w:ascii="Garamond" w:eastAsia="Calibri" w:hAnsi="Garamond" w:cs="Tahoma"/>
          <w:sz w:val="24"/>
          <w:szCs w:val="24"/>
          <w:lang w:eastAsia="sl-SI"/>
        </w:rPr>
        <w:t xml:space="preserve">, v skladu s točko 4 dokumenta Navodila za uporabo informacijskega sistema e-JN: PONUDNIKI (v nadaljevanju: Navodila za uporabo e-JN), ki je del te razpisne dokumentacije in objavljen na spletnem naslovu </w:t>
      </w:r>
      <w:hyperlink r:id="rId10" w:history="1">
        <w:r w:rsidRPr="00CD2C73">
          <w:rPr>
            <w:rFonts w:ascii="Garamond" w:eastAsia="Calibri" w:hAnsi="Garamond" w:cs="Tahoma"/>
            <w:color w:val="0000FF"/>
            <w:sz w:val="24"/>
            <w:szCs w:val="24"/>
            <w:u w:val="single"/>
            <w:lang w:eastAsia="sl-SI"/>
          </w:rPr>
          <w:t>https://ejn.gov.si/aktualno/vec-informacij-ponudniki.html</w:t>
        </w:r>
      </w:hyperlink>
      <w:r w:rsidRPr="00CD2C73">
        <w:rPr>
          <w:rFonts w:ascii="Garamond" w:eastAsia="Calibri" w:hAnsi="Garamond" w:cs="Tahoma"/>
          <w:sz w:val="24"/>
          <w:szCs w:val="24"/>
          <w:lang w:eastAsia="sl-SI"/>
        </w:rPr>
        <w:t xml:space="preserve">. </w:t>
      </w:r>
    </w:p>
    <w:p w14:paraId="289ABEE7"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bookmarkStart w:id="26" w:name="_Hlk509995408"/>
    </w:p>
    <w:p w14:paraId="539A718B"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 se mora pred oddajo ponudbe registrirati v informacijski sistem e-JN v skladu z Navodili za uporabo e-JN. Če je ponudnik že registriran v informacijski sistem e-JN, se v aplikacijo le prijavi.</w:t>
      </w:r>
    </w:p>
    <w:p w14:paraId="6702C23A"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p>
    <w:p w14:paraId="6FE21803"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Uporabnik ponudnika, ki je v informacijskem sistemu e-JN pooblaščen za oddajanje ponudb, ponudbo odda s klikom na gumb »Oddaj«. Informacijski sistem e-JN ob oddaji ponudbe zabeleži identiteto uporabnika in čas oddaje ponudbe. Uporabnik z dejanjem oddaje ponudbe izkaže in izjavi </w:t>
      </w:r>
      <w:r w:rsidRPr="00CD2C73">
        <w:rPr>
          <w:rFonts w:ascii="Garamond" w:eastAsia="Calibri" w:hAnsi="Garamond" w:cs="Tahoma"/>
          <w:sz w:val="24"/>
          <w:szCs w:val="24"/>
          <w:lang w:eastAsia="sl-SI"/>
        </w:rPr>
        <w:lastRenderedPageBreak/>
        <w:t>voljo v imenu ponudnika oddati zavezujočo ponudbo (18. člen Obligacijskega zakonika</w:t>
      </w:r>
      <w:r w:rsidRPr="00CD2C73">
        <w:rPr>
          <w:rFonts w:ascii="Garamond" w:eastAsia="Calibri" w:hAnsi="Garamond" w:cs="Tahoma"/>
          <w:sz w:val="24"/>
          <w:szCs w:val="24"/>
          <w:vertAlign w:val="superscript"/>
          <w:lang w:eastAsia="sl-SI"/>
        </w:rPr>
        <w:footnoteReference w:id="1"/>
      </w:r>
      <w:r w:rsidRPr="00CD2C73">
        <w:rPr>
          <w:rFonts w:ascii="Garamond" w:eastAsia="Calibri" w:hAnsi="Garamond" w:cs="Tahoma"/>
          <w:sz w:val="24"/>
          <w:szCs w:val="24"/>
          <w:lang w:eastAsia="sl-SI"/>
        </w:rPr>
        <w:t>; v nadaljevanju: OZ). Z oddajo ponudbe je ta zavezujoča za čas, naveden v ponudbi, razen če jo uporabnik ponudnika umakne ali spremeni pred potekom roka za oddajo ponudb.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FC02F56"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p>
    <w:tbl>
      <w:tblPr>
        <w:tblStyle w:val="Tabelamrea"/>
        <w:tblW w:w="9067" w:type="dxa"/>
        <w:tblLook w:val="04A0" w:firstRow="1" w:lastRow="0" w:firstColumn="1" w:lastColumn="0" w:noHBand="0" w:noVBand="1"/>
      </w:tblPr>
      <w:tblGrid>
        <w:gridCol w:w="9067"/>
      </w:tblGrid>
      <w:tr w:rsidR="00CD2C73" w:rsidRPr="00CD2C73" w14:paraId="5A7F1FBA" w14:textId="77777777" w:rsidTr="00CD2C73">
        <w:tc>
          <w:tcPr>
            <w:tcW w:w="9067" w:type="dxa"/>
          </w:tcPr>
          <w:p w14:paraId="1AE4E703" w14:textId="7F40176E" w:rsidR="00CD2C73" w:rsidRPr="00CD2C73" w:rsidRDefault="00CD2C73" w:rsidP="00CD2C73">
            <w:pPr>
              <w:shd w:val="clear" w:color="auto" w:fill="FFFFFF" w:themeFill="background1"/>
              <w:tabs>
                <w:tab w:val="center" w:pos="4536"/>
                <w:tab w:val="right" w:pos="8647"/>
                <w:tab w:val="right" w:pos="9072"/>
              </w:tabs>
              <w:suppressAutoHyphens/>
              <w:spacing w:line="324" w:lineRule="auto"/>
              <w:jc w:val="both"/>
              <w:rPr>
                <w:rFonts w:ascii="Garamond" w:hAnsi="Garamond" w:cs="Tahoma"/>
                <w:b/>
                <w:sz w:val="24"/>
                <w:szCs w:val="24"/>
              </w:rPr>
            </w:pPr>
            <w:r w:rsidRPr="00CD2C73">
              <w:rPr>
                <w:rFonts w:ascii="Garamond" w:hAnsi="Garamond" w:cs="Tahoma"/>
                <w:b/>
                <w:sz w:val="24"/>
                <w:szCs w:val="24"/>
              </w:rPr>
              <w:t xml:space="preserve">Rok za oddajo ponudb je dne </w:t>
            </w:r>
            <w:r w:rsidR="00E44A4E">
              <w:rPr>
                <w:rFonts w:ascii="Garamond" w:hAnsi="Garamond" w:cs="Tahoma"/>
                <w:b/>
                <w:sz w:val="24"/>
                <w:szCs w:val="24"/>
              </w:rPr>
              <w:t>31.</w:t>
            </w:r>
            <w:r w:rsidR="00153337">
              <w:rPr>
                <w:rFonts w:ascii="Garamond" w:hAnsi="Garamond" w:cs="Tahoma"/>
                <w:b/>
                <w:sz w:val="24"/>
                <w:szCs w:val="24"/>
              </w:rPr>
              <w:t xml:space="preserve"> </w:t>
            </w:r>
            <w:r w:rsidR="00E44A4E">
              <w:rPr>
                <w:rFonts w:ascii="Garamond" w:hAnsi="Garamond" w:cs="Tahoma"/>
                <w:b/>
                <w:sz w:val="24"/>
                <w:szCs w:val="24"/>
              </w:rPr>
              <w:t xml:space="preserve">5. </w:t>
            </w:r>
            <w:r w:rsidRPr="00CD2C73">
              <w:rPr>
                <w:rFonts w:ascii="Garamond" w:hAnsi="Garamond" w:cs="Tahoma"/>
                <w:b/>
                <w:sz w:val="24"/>
                <w:szCs w:val="24"/>
              </w:rPr>
              <w:t xml:space="preserve">2021 do </w:t>
            </w:r>
            <w:r w:rsidR="00E44A4E">
              <w:rPr>
                <w:rFonts w:ascii="Garamond" w:hAnsi="Garamond" w:cs="Tahoma"/>
                <w:b/>
                <w:sz w:val="24"/>
                <w:szCs w:val="24"/>
              </w:rPr>
              <w:t>10:00</w:t>
            </w:r>
            <w:r w:rsidRPr="00CD2C73">
              <w:rPr>
                <w:rFonts w:ascii="Garamond" w:hAnsi="Garamond" w:cs="Tahoma"/>
                <w:b/>
                <w:sz w:val="24"/>
                <w:szCs w:val="24"/>
              </w:rPr>
              <w:t xml:space="preserve"> ure.</w:t>
            </w:r>
          </w:p>
        </w:tc>
      </w:tr>
      <w:bookmarkEnd w:id="26"/>
    </w:tbl>
    <w:p w14:paraId="59F100E7"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p>
    <w:p w14:paraId="0DBC920F"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Za oddano ponudbo se šteje ponudba, ki je v informacijskem sistemu e-JN označena s statusom »ODDANO«. Po preteku roka za oddajo ponudb ponudbe ni mogoče oddati.</w:t>
      </w:r>
    </w:p>
    <w:p w14:paraId="163C11C2"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Times New Roman" w:hAnsi="Garamond" w:cs="Tahoma"/>
          <w:b/>
          <w:sz w:val="12"/>
          <w:szCs w:val="12"/>
          <w:lang w:eastAsia="sl-SI"/>
        </w:rPr>
      </w:pPr>
      <w:r w:rsidRPr="00CD2C73">
        <w:rPr>
          <w:rFonts w:ascii="Garamond" w:eastAsia="Times New Roman" w:hAnsi="Garamond" w:cs="Tahoma"/>
          <w:b/>
          <w:sz w:val="24"/>
          <w:szCs w:val="24"/>
          <w:lang w:eastAsia="sl-SI"/>
        </w:rPr>
        <w:tab/>
      </w:r>
    </w:p>
    <w:p w14:paraId="1981FDD2" w14:textId="77777777" w:rsidR="00CD2C73" w:rsidRPr="00CD2C73" w:rsidRDefault="00CD2C73" w:rsidP="00CD2C73">
      <w:pPr>
        <w:tabs>
          <w:tab w:val="left" w:pos="786"/>
        </w:tabs>
        <w:spacing w:after="0" w:line="324" w:lineRule="auto"/>
        <w:ind w:right="-130"/>
        <w:jc w:val="both"/>
        <w:rPr>
          <w:rFonts w:ascii="Garamond" w:eastAsia="Calibri" w:hAnsi="Garamond" w:cs="Tahoma"/>
          <w:sz w:val="24"/>
          <w:szCs w:val="24"/>
          <w:lang w:eastAsia="sl-SI"/>
        </w:rPr>
      </w:pPr>
      <w:r w:rsidRPr="00CD2C73">
        <w:rPr>
          <w:rFonts w:ascii="Garamond" w:eastAsia="Times New Roman" w:hAnsi="Garamond" w:cs="Tahoma"/>
          <w:b/>
          <w:sz w:val="24"/>
          <w:szCs w:val="24"/>
          <w:lang w:eastAsia="sl-SI"/>
        </w:rPr>
        <w:tab/>
        <w:t>2.2. Odpiranje ponudb</w:t>
      </w:r>
    </w:p>
    <w:tbl>
      <w:tblPr>
        <w:tblStyle w:val="Tabelamrea"/>
        <w:tblW w:w="0" w:type="auto"/>
        <w:tblLook w:val="04A0" w:firstRow="1" w:lastRow="0" w:firstColumn="1" w:lastColumn="0" w:noHBand="0" w:noVBand="1"/>
      </w:tblPr>
      <w:tblGrid>
        <w:gridCol w:w="9062"/>
      </w:tblGrid>
      <w:tr w:rsidR="00CD2C73" w:rsidRPr="00CD2C73" w14:paraId="4B286C99" w14:textId="77777777" w:rsidTr="00CD2C73">
        <w:tc>
          <w:tcPr>
            <w:tcW w:w="9062" w:type="dxa"/>
          </w:tcPr>
          <w:p w14:paraId="2AF31990" w14:textId="697E2359" w:rsidR="00CD2C73" w:rsidRPr="00CD2C73" w:rsidRDefault="00CD2C73" w:rsidP="00CD2C73">
            <w:pPr>
              <w:shd w:val="clear" w:color="auto" w:fill="FFFFFF" w:themeFill="background1"/>
              <w:tabs>
                <w:tab w:val="center" w:pos="4536"/>
                <w:tab w:val="right" w:pos="8647"/>
                <w:tab w:val="right" w:pos="9072"/>
              </w:tabs>
              <w:suppressAutoHyphens/>
              <w:spacing w:line="324" w:lineRule="auto"/>
              <w:jc w:val="both"/>
              <w:rPr>
                <w:rFonts w:ascii="Garamond" w:hAnsi="Garamond" w:cs="Tahoma"/>
                <w:b/>
                <w:sz w:val="24"/>
                <w:szCs w:val="24"/>
              </w:rPr>
            </w:pPr>
            <w:r w:rsidRPr="00CD2C73">
              <w:rPr>
                <w:rFonts w:ascii="Garamond" w:hAnsi="Garamond" w:cs="Tahoma"/>
                <w:b/>
                <w:sz w:val="24"/>
                <w:szCs w:val="24"/>
              </w:rPr>
              <w:t xml:space="preserve">Odpiranje ponudb bo potekalo samodejno  v informacijskem sistemu e-JN dne </w:t>
            </w:r>
            <w:r w:rsidR="00E44A4E">
              <w:rPr>
                <w:rFonts w:ascii="Garamond" w:hAnsi="Garamond" w:cs="Tahoma"/>
                <w:b/>
                <w:sz w:val="24"/>
                <w:szCs w:val="24"/>
              </w:rPr>
              <w:t>31.</w:t>
            </w:r>
            <w:r w:rsidR="006F4B6D">
              <w:rPr>
                <w:rFonts w:ascii="Garamond" w:hAnsi="Garamond" w:cs="Tahoma"/>
                <w:b/>
                <w:sz w:val="24"/>
                <w:szCs w:val="24"/>
              </w:rPr>
              <w:t xml:space="preserve"> </w:t>
            </w:r>
            <w:r w:rsidR="00E44A4E">
              <w:rPr>
                <w:rFonts w:ascii="Garamond" w:hAnsi="Garamond" w:cs="Tahoma"/>
                <w:b/>
                <w:sz w:val="24"/>
                <w:szCs w:val="24"/>
              </w:rPr>
              <w:t>5.</w:t>
            </w:r>
            <w:r w:rsidRPr="00CD2C73">
              <w:rPr>
                <w:rFonts w:ascii="Garamond" w:hAnsi="Garamond" w:cs="Tahoma"/>
                <w:b/>
                <w:sz w:val="24"/>
                <w:szCs w:val="24"/>
              </w:rPr>
              <w:t xml:space="preserve"> 2021 ob</w:t>
            </w:r>
            <w:r w:rsidR="00E44A4E">
              <w:rPr>
                <w:rFonts w:ascii="Garamond" w:hAnsi="Garamond" w:cs="Tahoma"/>
                <w:b/>
                <w:sz w:val="24"/>
                <w:szCs w:val="24"/>
              </w:rPr>
              <w:t xml:space="preserve"> 10:01</w:t>
            </w:r>
            <w:r w:rsidRPr="00CD2C73">
              <w:rPr>
                <w:rFonts w:ascii="Garamond" w:hAnsi="Garamond" w:cs="Tahoma"/>
                <w:b/>
                <w:sz w:val="24"/>
                <w:szCs w:val="24"/>
              </w:rPr>
              <w:t xml:space="preserve"> uri.</w:t>
            </w:r>
          </w:p>
        </w:tc>
      </w:tr>
    </w:tbl>
    <w:p w14:paraId="68DB07C4"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p>
    <w:p w14:paraId="35C5D068" w14:textId="77777777" w:rsidR="00CD2C73" w:rsidRPr="00CD2C73" w:rsidRDefault="00CD2C73" w:rsidP="00CD2C73">
      <w:pPr>
        <w:shd w:val="clear" w:color="auto" w:fill="FFFFFF" w:themeFill="background1"/>
        <w:tabs>
          <w:tab w:val="center" w:pos="4536"/>
          <w:tab w:val="right" w:pos="8647"/>
          <w:tab w:val="right" w:pos="9072"/>
        </w:tabs>
        <w:suppressAutoHyphens/>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Odpiranje poteka tako, da informacijski sistem e-JN samodejno ob zgoraj navedenem času  prikaže podatke o ponudnikih, o variantah, če so bile zahtevane oziroma dovoljene, ter vsem omogoči dostop do .</w:t>
      </w:r>
      <w:proofErr w:type="spellStart"/>
      <w:r w:rsidRPr="00CD2C73">
        <w:rPr>
          <w:rFonts w:ascii="Garamond" w:eastAsia="Calibri" w:hAnsi="Garamond" w:cs="Tahoma"/>
          <w:sz w:val="24"/>
          <w:szCs w:val="24"/>
          <w:lang w:eastAsia="sl-SI"/>
        </w:rPr>
        <w:t>pdf</w:t>
      </w:r>
      <w:proofErr w:type="spellEnd"/>
      <w:r w:rsidRPr="00CD2C73">
        <w:rPr>
          <w:rFonts w:ascii="Garamond" w:eastAsia="Calibri" w:hAnsi="Garamond" w:cs="Tahoma"/>
          <w:sz w:val="24"/>
          <w:szCs w:val="24"/>
          <w:lang w:eastAsia="sl-SI"/>
        </w:rPr>
        <w:t xml:space="preserve"> dokumenta, ki ga ponudnik naloži v sistem e-JN pod razdelek »Predračun«. Ponudniki, ki so oddali ponudbe, imajo te podatke v informacijskem sistemu e-JN na razpolago v razdelku »Zapisnik o odpiranju ponudb«. Javna objava ni časovno omejena.</w:t>
      </w:r>
    </w:p>
    <w:p w14:paraId="00D8F655"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1E6ED879"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27" w:name="_Toc436222800"/>
      <w:bookmarkStart w:id="28" w:name="_Toc70923714"/>
      <w:r w:rsidRPr="00CD2C73">
        <w:rPr>
          <w:rFonts w:ascii="Garamond" w:eastAsia="Times New Roman" w:hAnsi="Garamond" w:cs="Tahoma"/>
          <w:b/>
          <w:sz w:val="24"/>
          <w:szCs w:val="24"/>
          <w:lang w:eastAsia="sl-SI"/>
        </w:rPr>
        <w:t xml:space="preserve">3  Pridobitev </w:t>
      </w:r>
      <w:bookmarkEnd w:id="27"/>
      <w:r w:rsidRPr="00CD2C73">
        <w:rPr>
          <w:rFonts w:ascii="Garamond" w:eastAsia="Times New Roman" w:hAnsi="Garamond" w:cs="Tahoma"/>
          <w:b/>
          <w:sz w:val="24"/>
          <w:szCs w:val="24"/>
          <w:lang w:eastAsia="sl-SI"/>
        </w:rPr>
        <w:t>dokumentacije v zvezi z naročilom, možnost ogleda in pojasnila ter spremembe in dopolnitve razpisne dokumentacije</w:t>
      </w:r>
      <w:bookmarkEnd w:id="28"/>
      <w:r w:rsidRPr="00CD2C73">
        <w:rPr>
          <w:rFonts w:ascii="Garamond" w:eastAsia="Times New Roman" w:hAnsi="Garamond" w:cs="Tahoma"/>
          <w:b/>
          <w:sz w:val="24"/>
          <w:szCs w:val="24"/>
          <w:lang w:eastAsia="sl-SI"/>
        </w:rPr>
        <w:t xml:space="preserve"> </w:t>
      </w:r>
    </w:p>
    <w:p w14:paraId="1D735946" w14:textId="77777777" w:rsidR="00CD2C73" w:rsidRPr="00CD2C73" w:rsidRDefault="00CD2C73" w:rsidP="00CD2C73">
      <w:pPr>
        <w:spacing w:after="0" w:line="324" w:lineRule="auto"/>
        <w:contextualSpacing/>
        <w:jc w:val="both"/>
        <w:outlineLvl w:val="0"/>
        <w:rPr>
          <w:rFonts w:ascii="Garamond" w:eastAsia="Times New Roman" w:hAnsi="Garamond" w:cs="Tahoma"/>
          <w:b/>
          <w:sz w:val="12"/>
          <w:szCs w:val="12"/>
          <w:lang w:eastAsia="sl-SI"/>
        </w:rPr>
      </w:pPr>
    </w:p>
    <w:p w14:paraId="6D34A410"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sz w:val="24"/>
          <w:szCs w:val="24"/>
          <w:lang w:eastAsia="sl-SI"/>
        </w:rPr>
        <w:tab/>
      </w:r>
      <w:r w:rsidRPr="00CD2C73">
        <w:rPr>
          <w:rFonts w:ascii="Garamond" w:eastAsia="Times New Roman" w:hAnsi="Garamond" w:cs="Tahoma"/>
          <w:b/>
          <w:sz w:val="24"/>
          <w:szCs w:val="24"/>
          <w:lang w:eastAsia="sl-SI"/>
        </w:rPr>
        <w:t>3.1. Pridobitev dokumentacije</w:t>
      </w:r>
    </w:p>
    <w:p w14:paraId="1786E2E7" w14:textId="3AF8DD0D"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Dokumentacija v zvezi z naročilom je brezplačno na voljo na Portalu javnih naročil (</w:t>
      </w:r>
      <w:hyperlink r:id="rId11" w:history="1">
        <w:r w:rsidRPr="00CD2C73">
          <w:rPr>
            <w:rFonts w:ascii="Garamond" w:eastAsia="Times New Roman" w:hAnsi="Garamond" w:cs="Tahoma"/>
            <w:sz w:val="24"/>
            <w:szCs w:val="24"/>
            <w:lang w:eastAsia="sl-SI"/>
          </w:rPr>
          <w:t>www.enarocanje.si</w:t>
        </w:r>
      </w:hyperlink>
      <w:r w:rsidRPr="00CD2C73">
        <w:rPr>
          <w:rFonts w:ascii="Garamond" w:eastAsia="Times New Roman" w:hAnsi="Garamond" w:cs="Tahoma"/>
          <w:sz w:val="24"/>
          <w:szCs w:val="24"/>
          <w:lang w:eastAsia="sl-SI"/>
        </w:rPr>
        <w:t>)</w:t>
      </w:r>
      <w:r w:rsidR="00E17204">
        <w:rPr>
          <w:rFonts w:ascii="Garamond" w:eastAsia="Times New Roman" w:hAnsi="Garamond" w:cs="Tahoma"/>
          <w:sz w:val="24"/>
          <w:szCs w:val="24"/>
          <w:lang w:eastAsia="sl-SI"/>
        </w:rPr>
        <w:t xml:space="preserve"> in naročnikovi spletni strani</w:t>
      </w:r>
      <w:r w:rsidRPr="00CD2C73">
        <w:rPr>
          <w:rFonts w:ascii="Garamond" w:eastAsia="Times New Roman" w:hAnsi="Garamond" w:cs="Tahoma"/>
          <w:sz w:val="24"/>
          <w:szCs w:val="24"/>
          <w:lang w:eastAsia="sl-SI"/>
        </w:rPr>
        <w:t>.</w:t>
      </w:r>
    </w:p>
    <w:p w14:paraId="2CBB7523" w14:textId="77777777" w:rsidR="00CD2C73" w:rsidRPr="00CD2C73" w:rsidRDefault="00CD2C73" w:rsidP="00CD2C73">
      <w:pPr>
        <w:spacing w:after="0" w:line="324" w:lineRule="auto"/>
        <w:jc w:val="both"/>
        <w:rPr>
          <w:rFonts w:ascii="Garamond" w:eastAsia="Times New Roman" w:hAnsi="Garamond" w:cs="Tahoma"/>
          <w:sz w:val="12"/>
          <w:szCs w:val="12"/>
          <w:lang w:eastAsia="sl-SI"/>
        </w:rPr>
      </w:pPr>
    </w:p>
    <w:p w14:paraId="2E89828D"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ab/>
        <w:t>3.2. Ogled</w:t>
      </w:r>
    </w:p>
    <w:p w14:paraId="6C6235F5" w14:textId="3285FF9C"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Ponudnik lahko pred pripravo ponudbe opravi </w:t>
      </w:r>
      <w:r w:rsidRPr="00CD2C73">
        <w:rPr>
          <w:rFonts w:ascii="Garamond" w:eastAsia="Times New Roman" w:hAnsi="Garamond" w:cs="Tahoma"/>
          <w:b/>
          <w:sz w:val="24"/>
          <w:szCs w:val="24"/>
          <w:lang w:eastAsia="sl-SI"/>
        </w:rPr>
        <w:t>ogled nepremičnine UL FŠ</w:t>
      </w:r>
      <w:r w:rsidRPr="00CD2C73">
        <w:rPr>
          <w:rFonts w:ascii="Garamond" w:eastAsia="Times New Roman" w:hAnsi="Garamond" w:cs="Tahoma"/>
          <w:sz w:val="24"/>
          <w:szCs w:val="24"/>
          <w:lang w:eastAsia="sl-SI"/>
        </w:rPr>
        <w:t xml:space="preserve"> in se pri tem seznani s pogoji dela v prostorih, kjer se bodo izvajale storitve čiščenja. Ogled lahko opravi v delovnih dneh v času uradnih ur naročnika, in sicer najkasneje </w:t>
      </w:r>
      <w:r w:rsidRPr="00CD2C73">
        <w:rPr>
          <w:rFonts w:ascii="Garamond" w:eastAsia="Times New Roman" w:hAnsi="Garamond" w:cs="Tahoma"/>
          <w:b/>
          <w:sz w:val="24"/>
          <w:szCs w:val="24"/>
          <w:lang w:eastAsia="sl-SI"/>
        </w:rPr>
        <w:t>do vključno dne</w:t>
      </w:r>
      <w:r w:rsidR="00F33707">
        <w:rPr>
          <w:rFonts w:ascii="Garamond" w:eastAsia="Times New Roman" w:hAnsi="Garamond" w:cs="Tahoma"/>
          <w:b/>
          <w:sz w:val="24"/>
          <w:szCs w:val="24"/>
          <w:lang w:eastAsia="sl-SI"/>
        </w:rPr>
        <w:t xml:space="preserve"> </w:t>
      </w:r>
      <w:r w:rsidR="00E44A4E">
        <w:rPr>
          <w:rFonts w:ascii="Garamond" w:eastAsia="Times New Roman" w:hAnsi="Garamond" w:cs="Tahoma"/>
          <w:b/>
          <w:sz w:val="24"/>
          <w:szCs w:val="24"/>
          <w:lang w:eastAsia="sl-SI"/>
        </w:rPr>
        <w:t>13.</w:t>
      </w:r>
      <w:r w:rsidR="003B0FAE">
        <w:rPr>
          <w:rFonts w:ascii="Garamond" w:eastAsia="Times New Roman" w:hAnsi="Garamond" w:cs="Tahoma"/>
          <w:b/>
          <w:sz w:val="24"/>
          <w:szCs w:val="24"/>
          <w:lang w:eastAsia="sl-SI"/>
        </w:rPr>
        <w:t xml:space="preserve"> </w:t>
      </w:r>
      <w:r w:rsidR="00E44A4E">
        <w:rPr>
          <w:rFonts w:ascii="Garamond" w:eastAsia="Times New Roman" w:hAnsi="Garamond" w:cs="Tahoma"/>
          <w:b/>
          <w:sz w:val="24"/>
          <w:szCs w:val="24"/>
          <w:lang w:eastAsia="sl-SI"/>
        </w:rPr>
        <w:t xml:space="preserve">5. </w:t>
      </w:r>
      <w:r w:rsidRPr="00CD2C73">
        <w:rPr>
          <w:rFonts w:ascii="Garamond" w:eastAsia="Times New Roman" w:hAnsi="Garamond" w:cs="Tahoma"/>
          <w:b/>
          <w:sz w:val="24"/>
          <w:szCs w:val="24"/>
          <w:lang w:eastAsia="sl-SI"/>
        </w:rPr>
        <w:t>2021 do 13.00 ure</w:t>
      </w:r>
      <w:r w:rsidRPr="00CD2C73">
        <w:rPr>
          <w:rFonts w:ascii="Garamond" w:eastAsia="Times New Roman" w:hAnsi="Garamond" w:cs="Tahoma"/>
          <w:sz w:val="24"/>
          <w:szCs w:val="24"/>
          <w:lang w:eastAsia="sl-SI"/>
        </w:rPr>
        <w:t xml:space="preserve">. O terminu ogleda se mora predhodno dogovoriti s kontaktno osebo naročnika preko e-naslova </w:t>
      </w:r>
      <w:hyperlink r:id="rId12" w:history="1">
        <w:r w:rsidRPr="00CD2C73">
          <w:rPr>
            <w:rFonts w:ascii="Garamond" w:eastAsia="Times New Roman" w:hAnsi="Garamond" w:cs="Tahoma"/>
            <w:color w:val="0000FF"/>
            <w:sz w:val="24"/>
            <w:szCs w:val="24"/>
            <w:u w:val="single"/>
            <w:lang w:eastAsia="sl-SI"/>
          </w:rPr>
          <w:t>simon.pikovnik@fsp.uni-lj.si</w:t>
        </w:r>
      </w:hyperlink>
      <w:r w:rsidRPr="00CD2C73">
        <w:rPr>
          <w:rFonts w:ascii="Garamond" w:eastAsia="Times New Roman" w:hAnsi="Garamond" w:cs="Tahoma"/>
          <w:sz w:val="24"/>
          <w:szCs w:val="24"/>
          <w:lang w:eastAsia="sl-SI"/>
        </w:rPr>
        <w:t xml:space="preserve">. Zahtevo za ogled mora ponudnik posredovati vsaj en delovni dan pred željenim ogledom. Ne glede na izvedbo ogleda se šteje, </w:t>
      </w:r>
      <w:r w:rsidRPr="00CD2C73">
        <w:rPr>
          <w:rFonts w:ascii="Garamond" w:eastAsia="Times New Roman" w:hAnsi="Garamond" w:cs="Tahoma"/>
          <w:b/>
          <w:sz w:val="24"/>
          <w:szCs w:val="24"/>
          <w:lang w:eastAsia="sl-SI"/>
        </w:rPr>
        <w:t>da so objekt, pogoji dela v objektu ter obseg in vrsta površin čiščenja ponudniku v celoti poznani</w:t>
      </w:r>
      <w:r w:rsidRPr="00CD2C73">
        <w:rPr>
          <w:rFonts w:ascii="Garamond" w:eastAsia="Times New Roman" w:hAnsi="Garamond" w:cs="Tahoma"/>
          <w:sz w:val="24"/>
          <w:szCs w:val="24"/>
          <w:lang w:eastAsia="sl-SI"/>
        </w:rPr>
        <w:t xml:space="preserve"> in iz tega naslova ni opravičen do nobenih dodatnih plačil ali zahtevkov. </w:t>
      </w:r>
    </w:p>
    <w:p w14:paraId="0EBCF6F0" w14:textId="77777777" w:rsidR="00CD2C73" w:rsidRPr="00CD2C73" w:rsidRDefault="00CD2C73" w:rsidP="00CD2C73">
      <w:pPr>
        <w:spacing w:after="0" w:line="324" w:lineRule="auto"/>
        <w:jc w:val="both"/>
        <w:rPr>
          <w:rFonts w:ascii="Garamond" w:eastAsia="Times New Roman" w:hAnsi="Garamond" w:cs="Tahoma"/>
          <w:sz w:val="12"/>
          <w:szCs w:val="12"/>
          <w:lang w:eastAsia="sl-SI"/>
        </w:rPr>
      </w:pPr>
      <w:r w:rsidRPr="00CD2C73">
        <w:rPr>
          <w:rFonts w:ascii="Garamond" w:eastAsia="Times New Roman" w:hAnsi="Garamond" w:cs="Tahoma"/>
          <w:sz w:val="24"/>
          <w:szCs w:val="24"/>
          <w:lang w:eastAsia="sl-SI"/>
        </w:rPr>
        <w:lastRenderedPageBreak/>
        <w:tab/>
      </w:r>
    </w:p>
    <w:p w14:paraId="0259FD47" w14:textId="77777777" w:rsidR="00CD2C73" w:rsidRPr="00CD2C73" w:rsidRDefault="00CD2C73" w:rsidP="00CD2C73">
      <w:pPr>
        <w:spacing w:after="0" w:line="324" w:lineRule="auto"/>
        <w:ind w:firstLine="708"/>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3.3. Pojasnila, spremembe in dopolnitve razpisne dokumentacije</w:t>
      </w:r>
    </w:p>
    <w:p w14:paraId="51564716" w14:textId="2D393155"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Ponudnik lahko dodatna </w:t>
      </w:r>
      <w:r w:rsidRPr="00CD2C73">
        <w:rPr>
          <w:rFonts w:ascii="Garamond" w:eastAsia="Times New Roman" w:hAnsi="Garamond" w:cs="Tahoma"/>
          <w:b/>
          <w:sz w:val="24"/>
          <w:szCs w:val="24"/>
          <w:lang w:eastAsia="sl-SI"/>
        </w:rPr>
        <w:t>pojasnila</w:t>
      </w:r>
      <w:r w:rsidRPr="00CD2C73">
        <w:rPr>
          <w:rFonts w:ascii="Garamond" w:eastAsia="Times New Roman" w:hAnsi="Garamond" w:cs="Tahoma"/>
          <w:sz w:val="24"/>
          <w:szCs w:val="24"/>
          <w:lang w:eastAsia="sl-SI"/>
        </w:rPr>
        <w:t xml:space="preserve"> v zvezi z dokumentacijo zahteva preko Portala javnih naročil najkasneje </w:t>
      </w:r>
      <w:r w:rsidRPr="00CD2C73">
        <w:rPr>
          <w:rFonts w:ascii="Garamond" w:eastAsia="Times New Roman" w:hAnsi="Garamond" w:cs="Tahoma"/>
          <w:b/>
          <w:sz w:val="24"/>
          <w:szCs w:val="24"/>
          <w:lang w:eastAsia="sl-SI"/>
        </w:rPr>
        <w:t>do dne</w:t>
      </w:r>
      <w:r w:rsidR="00E44A4E">
        <w:rPr>
          <w:rFonts w:ascii="Garamond" w:eastAsia="Times New Roman" w:hAnsi="Garamond" w:cs="Tahoma"/>
          <w:b/>
          <w:sz w:val="24"/>
          <w:szCs w:val="24"/>
          <w:lang w:eastAsia="sl-SI"/>
        </w:rPr>
        <w:t xml:space="preserve"> 17.</w:t>
      </w:r>
      <w:r w:rsidR="00726FC5">
        <w:rPr>
          <w:rFonts w:ascii="Garamond" w:eastAsia="Times New Roman" w:hAnsi="Garamond" w:cs="Tahoma"/>
          <w:b/>
          <w:sz w:val="24"/>
          <w:szCs w:val="24"/>
          <w:lang w:eastAsia="sl-SI"/>
        </w:rPr>
        <w:t xml:space="preserve"> </w:t>
      </w:r>
      <w:r w:rsidR="00E44A4E">
        <w:rPr>
          <w:rFonts w:ascii="Garamond" w:eastAsia="Times New Roman" w:hAnsi="Garamond" w:cs="Tahoma"/>
          <w:b/>
          <w:sz w:val="24"/>
          <w:szCs w:val="24"/>
          <w:lang w:eastAsia="sl-SI"/>
        </w:rPr>
        <w:t>5.</w:t>
      </w:r>
      <w:r w:rsidRPr="00CD2C73">
        <w:rPr>
          <w:rFonts w:ascii="Garamond" w:eastAsia="Times New Roman" w:hAnsi="Garamond" w:cs="Tahoma"/>
          <w:b/>
          <w:sz w:val="24"/>
          <w:szCs w:val="24"/>
          <w:lang w:eastAsia="sl-SI"/>
        </w:rPr>
        <w:t xml:space="preserve"> 2021 do 1</w:t>
      </w:r>
      <w:r w:rsidR="00C14057">
        <w:rPr>
          <w:rFonts w:ascii="Garamond" w:eastAsia="Times New Roman" w:hAnsi="Garamond" w:cs="Tahoma"/>
          <w:b/>
          <w:sz w:val="24"/>
          <w:szCs w:val="24"/>
          <w:lang w:eastAsia="sl-SI"/>
        </w:rPr>
        <w:t>6</w:t>
      </w:r>
      <w:r w:rsidRPr="00CD2C73">
        <w:rPr>
          <w:rFonts w:ascii="Garamond" w:eastAsia="Times New Roman" w:hAnsi="Garamond" w:cs="Tahoma"/>
          <w:b/>
          <w:sz w:val="24"/>
          <w:szCs w:val="24"/>
          <w:lang w:eastAsia="sl-SI"/>
        </w:rPr>
        <w:t>:00 ure</w:t>
      </w:r>
      <w:r w:rsidRPr="00CD2C73">
        <w:rPr>
          <w:rFonts w:ascii="Garamond" w:eastAsia="Times New Roman" w:hAnsi="Garamond" w:cs="Tahoma"/>
          <w:sz w:val="24"/>
          <w:szCs w:val="24"/>
          <w:lang w:eastAsia="sl-SI"/>
        </w:rPr>
        <w:t>. Naročnik ne bo odgovarjal na vprašanja, ki ne bodo zastavljena na zgoraj navedeni način in do navedenega roka. Pojasnila razpisne dokumentacije, podana v okviru odgovor na vprašanja, so sestavni del dokumentacije v zvezi z naročilom.</w:t>
      </w:r>
    </w:p>
    <w:p w14:paraId="75F1FCF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5F82AF1A" w14:textId="77777777" w:rsidR="00CD2C73" w:rsidRPr="00CD2C73" w:rsidRDefault="00CD2C73" w:rsidP="00CD2C73">
      <w:pPr>
        <w:spacing w:after="0" w:line="324" w:lineRule="auto"/>
        <w:jc w:val="both"/>
      </w:pPr>
      <w:r w:rsidRPr="00CD2C73">
        <w:rPr>
          <w:rFonts w:ascii="Garamond" w:eastAsia="Times New Roman" w:hAnsi="Garamond" w:cs="Tahoma"/>
          <w:sz w:val="24"/>
          <w:szCs w:val="24"/>
          <w:lang w:eastAsia="sl-SI"/>
        </w:rPr>
        <w:t xml:space="preserve">Naročnik si pridržuje pravico, da razpisno dokumentacijo delno spremeni ali dopolni (tudi brez vprašanj oziroma pobud potencialnih ponudnikov) ter po potrebi podaljša rok za oddajo ponudb. </w:t>
      </w:r>
    </w:p>
    <w:p w14:paraId="33845FC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785AF4E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V skladu z navedenim so ponudniki v zvezi s pripravo ponudbe do poteka roka za oddajo ponudb dolžni skrbno spremljati morebitne objave pojasnil, sprememb ali dopolnitev razpisne dokumentacije.</w:t>
      </w:r>
    </w:p>
    <w:p w14:paraId="54728182" w14:textId="77777777" w:rsidR="00CD2C73" w:rsidRPr="00CD2C73" w:rsidRDefault="00CD2C73" w:rsidP="00CD2C73">
      <w:pPr>
        <w:numPr>
          <w:ilvl w:val="1"/>
          <w:numId w:val="0"/>
        </w:numPr>
        <w:tabs>
          <w:tab w:val="num" w:pos="927"/>
        </w:tabs>
        <w:spacing w:after="0" w:line="324" w:lineRule="auto"/>
        <w:contextualSpacing/>
        <w:jc w:val="both"/>
        <w:rPr>
          <w:rFonts w:ascii="Garamond" w:eastAsia="Times New Roman" w:hAnsi="Garamond" w:cs="Tahoma"/>
          <w:sz w:val="24"/>
          <w:szCs w:val="24"/>
          <w:lang w:eastAsia="sl-SI"/>
        </w:rPr>
      </w:pPr>
    </w:p>
    <w:p w14:paraId="47DF4399"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29" w:name="_Toc356904116"/>
      <w:bookmarkStart w:id="30" w:name="_Toc436222802"/>
      <w:bookmarkStart w:id="31" w:name="_Toc70923715"/>
      <w:r w:rsidRPr="00CD2C73">
        <w:rPr>
          <w:rFonts w:ascii="Garamond" w:eastAsia="Times New Roman" w:hAnsi="Garamond" w:cs="Tahoma"/>
          <w:b/>
          <w:sz w:val="24"/>
          <w:szCs w:val="24"/>
          <w:lang w:eastAsia="sl-SI"/>
        </w:rPr>
        <w:t>4  Oblika, jezik in stroški ponudbe</w:t>
      </w:r>
      <w:bookmarkEnd w:id="29"/>
      <w:bookmarkEnd w:id="30"/>
      <w:bookmarkEnd w:id="31"/>
    </w:p>
    <w:p w14:paraId="5B312996" w14:textId="77777777" w:rsidR="00CD2C73" w:rsidRPr="00CD2C73" w:rsidRDefault="00CD2C73" w:rsidP="00CD2C73">
      <w:pPr>
        <w:spacing w:after="0" w:line="324" w:lineRule="auto"/>
        <w:contextualSpacing/>
        <w:jc w:val="both"/>
        <w:outlineLvl w:val="0"/>
        <w:rPr>
          <w:rFonts w:ascii="Garamond" w:eastAsia="Times New Roman" w:hAnsi="Garamond" w:cs="Tahoma"/>
          <w:b/>
          <w:sz w:val="12"/>
          <w:szCs w:val="12"/>
          <w:lang w:eastAsia="sl-SI"/>
        </w:rPr>
      </w:pPr>
    </w:p>
    <w:p w14:paraId="081533A4" w14:textId="77777777" w:rsidR="00CD2C73" w:rsidRPr="00CD2C73" w:rsidRDefault="00CD2C73" w:rsidP="00CD2C73">
      <w:pPr>
        <w:spacing w:after="0" w:line="324" w:lineRule="auto"/>
        <w:ind w:firstLine="708"/>
        <w:contextualSpacing/>
        <w:jc w:val="both"/>
        <w:outlineLvl w:val="0"/>
        <w:rPr>
          <w:rFonts w:ascii="Garamond" w:eastAsia="Times New Roman" w:hAnsi="Garamond" w:cs="Tahoma"/>
          <w:b/>
          <w:sz w:val="24"/>
          <w:szCs w:val="24"/>
          <w:lang w:eastAsia="sl-SI"/>
        </w:rPr>
      </w:pPr>
      <w:bookmarkStart w:id="32" w:name="_Toc70923716"/>
      <w:r w:rsidRPr="00CD2C73">
        <w:rPr>
          <w:rFonts w:ascii="Garamond" w:eastAsia="Times New Roman" w:hAnsi="Garamond" w:cs="Tahoma"/>
          <w:b/>
          <w:sz w:val="24"/>
          <w:szCs w:val="24"/>
          <w:lang w:eastAsia="sl-SI"/>
        </w:rPr>
        <w:t>4.1. Oblika ponudbe</w:t>
      </w:r>
      <w:bookmarkEnd w:id="32"/>
    </w:p>
    <w:p w14:paraId="306ACD61" w14:textId="77777777" w:rsidR="00CD2C73" w:rsidRPr="00CD2C73" w:rsidRDefault="00CD2C73" w:rsidP="00CD2C73">
      <w:pPr>
        <w:spacing w:after="0" w:line="324" w:lineRule="auto"/>
        <w:jc w:val="both"/>
        <w:rPr>
          <w:rFonts w:ascii="Garamond" w:hAnsi="Garamond" w:cs="Tahoma"/>
          <w:sz w:val="24"/>
          <w:szCs w:val="24"/>
          <w:lang w:eastAsia="sl-SI"/>
        </w:rPr>
      </w:pPr>
      <w:r w:rsidRPr="00CD2C73">
        <w:rPr>
          <w:rFonts w:ascii="Garamond" w:hAnsi="Garamond" w:cs="Tahoma"/>
          <w:sz w:val="24"/>
          <w:szCs w:val="24"/>
          <w:lang w:eastAsia="sl-SI"/>
        </w:rPr>
        <w:t>Ponudnik mora v svoji ponudbi predložiti naslednje dokumente:</w:t>
      </w:r>
    </w:p>
    <w:p w14:paraId="0C55E1ED" w14:textId="77777777"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ESPD</w:t>
      </w:r>
    </w:p>
    <w:p w14:paraId="55C8F2D9" w14:textId="77777777"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Finančno zavarovanje za resnost ponudbe</w:t>
      </w:r>
    </w:p>
    <w:p w14:paraId="1919600D" w14:textId="77777777"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Izjava o predložitvi finančnega zavarovanja za dobro izvedbo pogodbenih obveznosti</w:t>
      </w:r>
    </w:p>
    <w:p w14:paraId="7D8697CE" w14:textId="7E850520"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Pooblastila za pridobitev podatkov iz kazenske evidence</w:t>
      </w:r>
      <w:r w:rsidR="001540D4">
        <w:rPr>
          <w:rFonts w:ascii="Garamond" w:eastAsia="Calibri" w:hAnsi="Garamond" w:cs="Tahoma"/>
          <w:sz w:val="24"/>
          <w:szCs w:val="24"/>
          <w:lang w:eastAsia="sl-SI"/>
        </w:rPr>
        <w:t xml:space="preserve"> </w:t>
      </w:r>
      <w:r w:rsidR="001540D4" w:rsidRPr="001540D4">
        <w:rPr>
          <w:rFonts w:ascii="Garamond" w:eastAsia="Calibri" w:hAnsi="Garamond" w:cs="Tahoma"/>
          <w:i/>
          <w:sz w:val="24"/>
          <w:szCs w:val="24"/>
          <w:lang w:eastAsia="sl-SI"/>
        </w:rPr>
        <w:t>(izjema: str. 15</w:t>
      </w:r>
      <w:r w:rsidR="003B4745">
        <w:rPr>
          <w:rFonts w:ascii="Garamond" w:eastAsia="Calibri" w:hAnsi="Garamond" w:cs="Tahoma"/>
          <w:i/>
          <w:sz w:val="24"/>
          <w:szCs w:val="24"/>
          <w:lang w:eastAsia="sl-SI"/>
        </w:rPr>
        <w:t>-16</w:t>
      </w:r>
      <w:r w:rsidR="001540D4" w:rsidRPr="001540D4">
        <w:rPr>
          <w:rFonts w:ascii="Garamond" w:eastAsia="Calibri" w:hAnsi="Garamond" w:cs="Tahoma"/>
          <w:i/>
          <w:sz w:val="24"/>
          <w:szCs w:val="24"/>
          <w:lang w:eastAsia="sl-SI"/>
        </w:rPr>
        <w:t>)</w:t>
      </w:r>
    </w:p>
    <w:p w14:paraId="2F7AA5CF" w14:textId="17F34645" w:rsidR="00CD2C73" w:rsidRPr="00CD2C73" w:rsidRDefault="00CA0D31" w:rsidP="001324E9">
      <w:pPr>
        <w:numPr>
          <w:ilvl w:val="0"/>
          <w:numId w:val="19"/>
        </w:numPr>
        <w:spacing w:before="200" w:after="0" w:line="324" w:lineRule="auto"/>
        <w:contextualSpacing/>
        <w:jc w:val="both"/>
        <w:rPr>
          <w:rFonts w:ascii="Garamond" w:eastAsia="Calibri" w:hAnsi="Garamond" w:cs="Tahoma"/>
          <w:sz w:val="24"/>
          <w:szCs w:val="24"/>
          <w:lang w:eastAsia="sl-SI"/>
        </w:rPr>
      </w:pPr>
      <w:r>
        <w:rPr>
          <w:rFonts w:ascii="Garamond" w:eastAsia="Calibri" w:hAnsi="Garamond" w:cs="Tahoma"/>
          <w:sz w:val="24"/>
          <w:szCs w:val="24"/>
          <w:lang w:eastAsia="sl-SI"/>
        </w:rPr>
        <w:t>P</w:t>
      </w:r>
      <w:r w:rsidR="00CD2C73" w:rsidRPr="00CD2C73">
        <w:rPr>
          <w:rFonts w:ascii="Garamond" w:eastAsia="Calibri" w:hAnsi="Garamond" w:cs="Tahoma"/>
          <w:sz w:val="24"/>
          <w:szCs w:val="24"/>
          <w:lang w:eastAsia="sl-SI"/>
        </w:rPr>
        <w:t>redračun</w:t>
      </w:r>
    </w:p>
    <w:p w14:paraId="0F37C64D" w14:textId="58B36468" w:rsid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Podrobni ponudbeni predračun</w:t>
      </w:r>
    </w:p>
    <w:p w14:paraId="751FC138" w14:textId="6740F8D7" w:rsidR="00A9260F" w:rsidRPr="00CD2C73" w:rsidRDefault="00A9260F" w:rsidP="001324E9">
      <w:pPr>
        <w:numPr>
          <w:ilvl w:val="0"/>
          <w:numId w:val="19"/>
        </w:numPr>
        <w:spacing w:before="200" w:after="0" w:line="324" w:lineRule="auto"/>
        <w:contextualSpacing/>
        <w:jc w:val="both"/>
        <w:rPr>
          <w:rFonts w:ascii="Garamond" w:eastAsia="Calibri" w:hAnsi="Garamond" w:cs="Tahoma"/>
          <w:sz w:val="24"/>
          <w:szCs w:val="24"/>
          <w:lang w:eastAsia="sl-SI"/>
        </w:rPr>
      </w:pPr>
      <w:r>
        <w:rPr>
          <w:rFonts w:ascii="Garamond" w:eastAsia="Calibri" w:hAnsi="Garamond" w:cs="Tahoma"/>
          <w:sz w:val="24"/>
          <w:szCs w:val="24"/>
          <w:lang w:eastAsia="sl-SI"/>
        </w:rPr>
        <w:t>Seznam kadrov</w:t>
      </w:r>
    </w:p>
    <w:p w14:paraId="69BF321D" w14:textId="42973D0D" w:rsid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Dokazila o delovni dobi kadra</w:t>
      </w:r>
    </w:p>
    <w:p w14:paraId="0A4AD5D4" w14:textId="77777777" w:rsidR="00726FC5"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Dokazila o kadrovski usposobljenosti sanitetnega inženirja </w:t>
      </w:r>
    </w:p>
    <w:p w14:paraId="66F280F0" w14:textId="06266705"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Ustrezen obrazec, ki izkazuje bonitetno oceno</w:t>
      </w:r>
    </w:p>
    <w:p w14:paraId="00496171" w14:textId="162DA001"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Seznam reference</w:t>
      </w:r>
    </w:p>
    <w:p w14:paraId="1A2BCEE5" w14:textId="0CC14C04"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Izpolnjena potrdila o referenčnem p</w:t>
      </w:r>
      <w:r w:rsidR="00726FC5">
        <w:rPr>
          <w:rFonts w:ascii="Garamond" w:eastAsia="Calibri" w:hAnsi="Garamond" w:cs="Tahoma"/>
          <w:sz w:val="24"/>
          <w:szCs w:val="24"/>
          <w:lang w:eastAsia="sl-SI"/>
        </w:rPr>
        <w:t>oslu</w:t>
      </w:r>
    </w:p>
    <w:p w14:paraId="5114725C" w14:textId="14F15282" w:rsidR="00A9260F" w:rsidRDefault="00A9260F" w:rsidP="001324E9">
      <w:pPr>
        <w:numPr>
          <w:ilvl w:val="0"/>
          <w:numId w:val="19"/>
        </w:numPr>
        <w:spacing w:before="200" w:after="0" w:line="324" w:lineRule="auto"/>
        <w:contextualSpacing/>
        <w:jc w:val="both"/>
        <w:rPr>
          <w:rFonts w:ascii="Garamond" w:eastAsia="Calibri" w:hAnsi="Garamond" w:cs="Tahoma"/>
          <w:sz w:val="24"/>
          <w:szCs w:val="24"/>
          <w:lang w:eastAsia="sl-SI"/>
        </w:rPr>
      </w:pPr>
      <w:r>
        <w:rPr>
          <w:rFonts w:ascii="Garamond" w:eastAsia="Calibri" w:hAnsi="Garamond" w:cs="Tahoma"/>
          <w:sz w:val="24"/>
          <w:szCs w:val="24"/>
          <w:lang w:eastAsia="sl-SI"/>
        </w:rPr>
        <w:t>Izjavo o spoštovanju zahtev iz Uredbe o zelenem javnem naročanju</w:t>
      </w:r>
    </w:p>
    <w:p w14:paraId="1DACEC6E" w14:textId="6F600108" w:rsidR="00CD2C73" w:rsidRP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Dokazila, ki izkazujejo zadovoljitev zahtev iz Uredbe o zelenem javnem naročanju</w:t>
      </w:r>
    </w:p>
    <w:p w14:paraId="04E3CC40" w14:textId="1B712273" w:rsidR="00A9260F" w:rsidRDefault="00A9260F" w:rsidP="001324E9">
      <w:pPr>
        <w:numPr>
          <w:ilvl w:val="0"/>
          <w:numId w:val="19"/>
        </w:numPr>
        <w:spacing w:before="200" w:after="0" w:line="324" w:lineRule="auto"/>
        <w:contextualSpacing/>
        <w:jc w:val="both"/>
        <w:rPr>
          <w:rFonts w:ascii="Garamond" w:eastAsia="Calibri" w:hAnsi="Garamond" w:cs="Tahoma"/>
          <w:sz w:val="24"/>
          <w:szCs w:val="24"/>
          <w:lang w:eastAsia="sl-SI"/>
        </w:rPr>
      </w:pPr>
      <w:r>
        <w:rPr>
          <w:rFonts w:ascii="Garamond" w:eastAsia="Calibri" w:hAnsi="Garamond" w:cs="Tahoma"/>
          <w:sz w:val="24"/>
          <w:szCs w:val="24"/>
          <w:lang w:eastAsia="sl-SI"/>
        </w:rPr>
        <w:t xml:space="preserve">Izjavo po 35. členu </w:t>
      </w:r>
      <w:proofErr w:type="spellStart"/>
      <w:r>
        <w:rPr>
          <w:rFonts w:ascii="Garamond" w:eastAsia="Calibri" w:hAnsi="Garamond" w:cs="Tahoma"/>
          <w:sz w:val="24"/>
          <w:szCs w:val="24"/>
          <w:lang w:eastAsia="sl-SI"/>
        </w:rPr>
        <w:t>ZIntPK</w:t>
      </w:r>
      <w:proofErr w:type="spellEnd"/>
    </w:p>
    <w:p w14:paraId="0DF6F383" w14:textId="1AAD8160" w:rsidR="00CD2C73" w:rsidRDefault="00CD2C73" w:rsidP="001324E9">
      <w:pPr>
        <w:numPr>
          <w:ilvl w:val="0"/>
          <w:numId w:val="19"/>
        </w:numPr>
        <w:spacing w:before="200" w:after="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Ostala dokazila</w:t>
      </w:r>
      <w:r w:rsidR="00A9260F">
        <w:rPr>
          <w:rFonts w:ascii="Garamond" w:eastAsia="Calibri" w:hAnsi="Garamond" w:cs="Tahoma"/>
          <w:sz w:val="24"/>
          <w:szCs w:val="24"/>
          <w:lang w:eastAsia="sl-SI"/>
        </w:rPr>
        <w:t>,</w:t>
      </w:r>
      <w:r w:rsidRPr="00CD2C73">
        <w:rPr>
          <w:rFonts w:ascii="Garamond" w:eastAsia="Calibri" w:hAnsi="Garamond" w:cs="Tahoma"/>
          <w:sz w:val="24"/>
          <w:szCs w:val="24"/>
          <w:lang w:eastAsia="sl-SI"/>
        </w:rPr>
        <w:t xml:space="preserve"> zahtevana v teh navodilih</w:t>
      </w:r>
    </w:p>
    <w:p w14:paraId="0D4903D7" w14:textId="77777777" w:rsidR="00AA5CCE" w:rsidRPr="00CD2C73" w:rsidRDefault="00AA5CCE" w:rsidP="00AA5CCE">
      <w:pPr>
        <w:spacing w:before="200" w:after="0" w:line="324" w:lineRule="auto"/>
        <w:ind w:left="360"/>
        <w:contextualSpacing/>
        <w:jc w:val="both"/>
        <w:rPr>
          <w:rFonts w:ascii="Garamond" w:eastAsia="Calibri" w:hAnsi="Garamond" w:cs="Tahoma"/>
          <w:sz w:val="24"/>
          <w:szCs w:val="24"/>
          <w:lang w:eastAsia="sl-SI"/>
        </w:rPr>
      </w:pPr>
    </w:p>
    <w:tbl>
      <w:tblPr>
        <w:tblStyle w:val="Tabelamrea"/>
        <w:tblW w:w="9132" w:type="dxa"/>
        <w:tblLook w:val="04A0" w:firstRow="1" w:lastRow="0" w:firstColumn="1" w:lastColumn="0" w:noHBand="0" w:noVBand="1"/>
      </w:tblPr>
      <w:tblGrid>
        <w:gridCol w:w="9132"/>
      </w:tblGrid>
      <w:tr w:rsidR="00CD2C73" w:rsidRPr="00CD2C73" w14:paraId="5B38E17F" w14:textId="77777777" w:rsidTr="00CD2C73">
        <w:trPr>
          <w:trHeight w:val="1020"/>
        </w:trPr>
        <w:tc>
          <w:tcPr>
            <w:tcW w:w="9132" w:type="dxa"/>
          </w:tcPr>
          <w:p w14:paraId="55E8B371" w14:textId="77777777" w:rsidR="00CD2C73" w:rsidRPr="00CD2C73" w:rsidRDefault="00CD2C73" w:rsidP="00CD2C73">
            <w:pPr>
              <w:spacing w:line="324" w:lineRule="auto"/>
              <w:jc w:val="both"/>
              <w:rPr>
                <w:rFonts w:ascii="Garamond" w:hAnsi="Garamond" w:cs="Tahoma"/>
                <w:b/>
                <w:sz w:val="24"/>
                <w:szCs w:val="24"/>
              </w:rPr>
            </w:pPr>
            <w:r w:rsidRPr="00CD2C73">
              <w:rPr>
                <w:rFonts w:ascii="Garamond" w:hAnsi="Garamond" w:cs="Tahoma"/>
                <w:b/>
                <w:sz w:val="24"/>
                <w:szCs w:val="24"/>
              </w:rPr>
              <w:t xml:space="preserve">Ponudnik izpolnjen ESPD v aplikaciji </w:t>
            </w:r>
            <w:proofErr w:type="spellStart"/>
            <w:r w:rsidRPr="00CD2C73">
              <w:rPr>
                <w:rFonts w:ascii="Garamond" w:hAnsi="Garamond" w:cs="Tahoma"/>
                <w:b/>
                <w:sz w:val="24"/>
                <w:szCs w:val="24"/>
              </w:rPr>
              <w:t>eJN</w:t>
            </w:r>
            <w:proofErr w:type="spellEnd"/>
            <w:r w:rsidRPr="00CD2C73">
              <w:rPr>
                <w:rFonts w:ascii="Garamond" w:hAnsi="Garamond" w:cs="Tahoma"/>
                <w:b/>
                <w:sz w:val="24"/>
                <w:szCs w:val="24"/>
              </w:rPr>
              <w:t xml:space="preserve"> obrazec naloži v zavihek »ESPD«, obrazec ponudbeni predračun v zavihek »Predračun«, vso ostale priloge pa optično preslika in naloži v zavihek »Druge priloge«. </w:t>
            </w:r>
          </w:p>
        </w:tc>
      </w:tr>
    </w:tbl>
    <w:p w14:paraId="302FB11C"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 </w:t>
      </w:r>
    </w:p>
    <w:p w14:paraId="30AA4F32"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lastRenderedPageBreak/>
        <w:t>Ponudbena dokumentacija mora biti podana na obrazcih iz prilog razpisne dokumentacije, ali na obrazcih ki so po vsebini in obliki enaki obrazcem, izdelanih s strani ponudnika. Kadar je zahtevano dokazilo, ponudniku ni potrebno predložiti originala, pač pa zadostuje fotokopija dokazila. Naročnik pa lahko v postopku preverjanja ponudb od ponudnika kadarkoli zahteva, da mu predloži na vpogled original. Vsi dokumenti, ki jih predloži ponudnik, morajo izkazovati aktualno stanje, razen kjer je izrecno zahtevan dokument za določeno obdobje oziroma dokument določene starosti. Naročnik lahko listine za dokazovanje izpolnjevanja pogojev ali pooblastila za pridobitev listin, če izhajajo iz uradne evidence, zahteva naknadno (po odpiranju in opravljenem pregledu ponudb). V tem primeru bo naročnik ponudnika pozval, naj v določenem roku naročniku dostavi vse listine za dokazovanje izpolnjevanja pogojev. Če pozvani ponudnik listin, pooblastil oziroma dokazil ne bo dostavil pravočasno ali če bo dostavil listine, pooblastila oziroma dokazila v nasprotju z zahtevami naročnika, bo naročnik njegovo ponudbo kot nedopustno zavrnil.</w:t>
      </w:r>
    </w:p>
    <w:p w14:paraId="10AD0AB5"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5980778D"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Če ni drugače določeno, tuji ponudnik izkaže izpolnjevanje pogojev s fotokopijami dokazil iz uradnih evidenc, ki izkazujejo zahtevano pravno relevantno stanje. V primeru, da pristojni organi tuje države ne izdajajo tovrstnih dokazil, ponudnik predloži zapriseženo izjavo prič ali zapriseženo izjavo kandidata oziroma ponudnika. Izjava mora biti dana pred pravosodnim ali upravnim organom, notarjem ali pristojnim organom poklicnih in gospodarskih subjektov v državi, v kateri ima ponudnik svoj sedež. </w:t>
      </w:r>
    </w:p>
    <w:p w14:paraId="30774619"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6AC8F9CE"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3B24540A"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7BB8D560"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Ponujene storitve morajo v celoti ustrezati zahtevam iz razpisne dokumentacije. Če ponudnik ne ponudi vseh storitev/blaga (prazna mesta v ponudbenem predračunu) ali ponujena storitev ne bo ustrezala tehničnim zahtevam, bo naročnik tako ponudbo izločil iz nadaljnjega ocenjevanja.</w:t>
      </w:r>
    </w:p>
    <w:p w14:paraId="7CDECA98"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0A0F19D7"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V kolikor bo naročnik sam ali na predlog gospodarskega subjekta ugotovil, da je potrebno ponudbo dopolniti, bo postopal v skladu s petim odstavkom 89. člena ZJN-3. </w:t>
      </w:r>
    </w:p>
    <w:p w14:paraId="005F00E3"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12"/>
          <w:szCs w:val="12"/>
          <w:lang w:eastAsia="sl-SI"/>
        </w:rPr>
      </w:pPr>
    </w:p>
    <w:p w14:paraId="57B1A548" w14:textId="77777777" w:rsidR="00CD2C73" w:rsidRPr="00CD2C73" w:rsidRDefault="00CD2C73" w:rsidP="00CD2C73">
      <w:pPr>
        <w:shd w:val="clear" w:color="auto" w:fill="FFFFFF" w:themeFill="background1"/>
        <w:spacing w:after="0" w:line="324" w:lineRule="auto"/>
        <w:ind w:firstLine="708"/>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4.1.1 Obrazec »ESPD«</w:t>
      </w:r>
    </w:p>
    <w:p w14:paraId="551EAA6D"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47CF5B6"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p>
    <w:p w14:paraId="18EAFFFE"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Navedbe v ESPD in/ali dokazila, ki ji predloži gospodarski subjekt, morajo biti veljavni.</w:t>
      </w:r>
    </w:p>
    <w:p w14:paraId="0A6B6195"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p>
    <w:p w14:paraId="548B4E58"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Gospodarski subjekt naročnikov obrazec ESPD (datoteka XML) uvozi na spletni strani Portala javnih naročil/ESPD </w:t>
      </w:r>
      <w:hyperlink r:id="rId13" w:history="1">
        <w:r w:rsidRPr="00CD2C73">
          <w:rPr>
            <w:rFonts w:ascii="Garamond" w:eastAsia="Times New Roman" w:hAnsi="Garamond" w:cs="Tahoma"/>
            <w:color w:val="0000FF"/>
            <w:sz w:val="24"/>
            <w:szCs w:val="24"/>
            <w:u w:val="single"/>
            <w:lang w:eastAsia="sl-SI"/>
          </w:rPr>
          <w:t>http://www.enarocanje.si/_ESPD/</w:t>
        </w:r>
      </w:hyperlink>
      <w:r w:rsidRPr="00CD2C73">
        <w:rPr>
          <w:rFonts w:ascii="Garamond" w:eastAsia="Times New Roman" w:hAnsi="Garamond" w:cs="Tahoma"/>
          <w:sz w:val="24"/>
          <w:szCs w:val="24"/>
          <w:lang w:eastAsia="sl-SI"/>
        </w:rPr>
        <w:t xml:space="preserve"> in vanj neposredno vnese zahtevane podatke.</w:t>
      </w:r>
    </w:p>
    <w:p w14:paraId="7F496F2A"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p>
    <w:p w14:paraId="3F3A9F5C"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Izpolnjen in podpisan ESPD mora biti v ponudbi priložen za vse gospodarske subjekte, ki v kakršni koli vlogi sodelujejo v ponudbi (ponudnik, sodelujoči ponudniki v primeru skupne ponudbe, gospodarski subjekti, na katerih kapacitete se sklicuje ponudnik in podizvajalci).</w:t>
      </w:r>
    </w:p>
    <w:p w14:paraId="47006510"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24"/>
          <w:szCs w:val="24"/>
          <w:lang w:eastAsia="sl-SI"/>
        </w:rPr>
      </w:pPr>
    </w:p>
    <w:p w14:paraId="7531EC14"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CD2C73">
        <w:rPr>
          <w:rFonts w:ascii="Garamond" w:eastAsia="Times New Roman" w:hAnsi="Garamond" w:cs="Tahoma"/>
          <w:b/>
          <w:sz w:val="24"/>
          <w:szCs w:val="24"/>
          <w:lang w:eastAsia="sl-SI"/>
        </w:rPr>
        <w:t>xml</w:t>
      </w:r>
      <w:proofErr w:type="spellEnd"/>
      <w:r w:rsidRPr="00CD2C73">
        <w:rPr>
          <w:rFonts w:ascii="Garamond" w:eastAsia="Times New Roman" w:hAnsi="Garamond" w:cs="Tahoma"/>
          <w:b/>
          <w:sz w:val="24"/>
          <w:szCs w:val="24"/>
          <w:lang w:eastAsia="sl-SI"/>
        </w:rPr>
        <w:t xml:space="preserve">. obliki ali nepodpisan ESPD v </w:t>
      </w:r>
      <w:proofErr w:type="spellStart"/>
      <w:r w:rsidRPr="00CD2C73">
        <w:rPr>
          <w:rFonts w:ascii="Garamond" w:eastAsia="Times New Roman" w:hAnsi="Garamond" w:cs="Tahoma"/>
          <w:b/>
          <w:sz w:val="24"/>
          <w:szCs w:val="24"/>
          <w:lang w:eastAsia="sl-SI"/>
        </w:rPr>
        <w:t>xml</w:t>
      </w:r>
      <w:proofErr w:type="spellEnd"/>
      <w:r w:rsidRPr="00CD2C73">
        <w:rPr>
          <w:rFonts w:ascii="Garamond" w:eastAsia="Times New Roman" w:hAnsi="Garamond" w:cs="Tahoma"/>
          <w:b/>
          <w:sz w:val="24"/>
          <w:szCs w:val="24"/>
          <w:lang w:eastAsia="sl-SI"/>
        </w:rPr>
        <w:t>. obliki, pri čemer se v slednjem primeru v skladu s Splošnimi pogoji uporabe informacijskega sistema e-JN šteje, da je oddan pravno zavezujoč dokument, ki ima enako veljavnost kot podpisan. Za ostale sodelujoče ponudnik v razdelek »ESPD – ostali sodelujoči« priloži podpisane ESPD v .</w:t>
      </w:r>
      <w:proofErr w:type="spellStart"/>
      <w:r w:rsidRPr="00CD2C73">
        <w:rPr>
          <w:rFonts w:ascii="Garamond" w:eastAsia="Times New Roman" w:hAnsi="Garamond" w:cs="Tahoma"/>
          <w:b/>
          <w:sz w:val="24"/>
          <w:szCs w:val="24"/>
          <w:lang w:eastAsia="sl-SI"/>
        </w:rPr>
        <w:t>pdf</w:t>
      </w:r>
      <w:proofErr w:type="spellEnd"/>
      <w:r w:rsidRPr="00CD2C73">
        <w:rPr>
          <w:rFonts w:ascii="Garamond" w:eastAsia="Times New Roman" w:hAnsi="Garamond" w:cs="Tahoma"/>
          <w:b/>
          <w:sz w:val="24"/>
          <w:szCs w:val="24"/>
          <w:lang w:eastAsia="sl-SI"/>
        </w:rPr>
        <w:t xml:space="preserve"> obliki, ali v elektronski obliki podpisan </w:t>
      </w:r>
      <w:proofErr w:type="spellStart"/>
      <w:r w:rsidRPr="00CD2C73">
        <w:rPr>
          <w:rFonts w:ascii="Garamond" w:eastAsia="Times New Roman" w:hAnsi="Garamond" w:cs="Tahoma"/>
          <w:b/>
          <w:sz w:val="24"/>
          <w:szCs w:val="24"/>
          <w:lang w:eastAsia="sl-SI"/>
        </w:rPr>
        <w:t>xml</w:t>
      </w:r>
      <w:proofErr w:type="spellEnd"/>
      <w:r w:rsidRPr="00CD2C73">
        <w:rPr>
          <w:rFonts w:ascii="Garamond" w:eastAsia="Times New Roman" w:hAnsi="Garamond" w:cs="Tahoma"/>
          <w:b/>
          <w:sz w:val="24"/>
          <w:szCs w:val="24"/>
          <w:lang w:eastAsia="sl-SI"/>
        </w:rPr>
        <w:t>.</w:t>
      </w:r>
    </w:p>
    <w:p w14:paraId="173AB03B"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b/>
          <w:sz w:val="24"/>
          <w:szCs w:val="24"/>
          <w:lang w:eastAsia="sl-SI"/>
        </w:rPr>
      </w:pPr>
    </w:p>
    <w:p w14:paraId="41878FBD" w14:textId="77777777" w:rsidR="00CD2C73" w:rsidRPr="00CD2C73" w:rsidRDefault="00CD2C73" w:rsidP="00CD2C73">
      <w:pPr>
        <w:shd w:val="clear" w:color="auto" w:fill="FFFFFF" w:themeFill="background1"/>
        <w:spacing w:after="0" w:line="324" w:lineRule="auto"/>
        <w:jc w:val="both"/>
        <w:rPr>
          <w:rFonts w:ascii="Garamond" w:eastAsia="Times New Roman" w:hAnsi="Garamond" w:cs="Tahoma"/>
          <w:sz w:val="12"/>
          <w:szCs w:val="12"/>
          <w:lang w:eastAsia="sl-SI"/>
        </w:rPr>
      </w:pPr>
    </w:p>
    <w:p w14:paraId="08A22A5E" w14:textId="77777777" w:rsidR="00CD2C73" w:rsidRPr="00CD2C73" w:rsidRDefault="00CD2C73" w:rsidP="00CD2C73">
      <w:pPr>
        <w:shd w:val="clear" w:color="auto" w:fill="FFFFFF" w:themeFill="background1"/>
        <w:spacing w:after="0" w:line="324" w:lineRule="auto"/>
        <w:ind w:firstLine="708"/>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4.2. Jezik ponudbe</w:t>
      </w:r>
    </w:p>
    <w:p w14:paraId="5040106B"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Ponudbe se oddajo v slovenskem jeziku. Ponudniki lahko predložijo v tujem jeziku prospekte ali drugo tehnično dokumentacijo. Na zahtevo naročnika mora ponudnik v roku, ki mu ga določi naročnik in ne znaša več kot 5 delovnih dni, na lastne stroške predložiti prevod v slovenskem jeziku. </w:t>
      </w:r>
    </w:p>
    <w:p w14:paraId="44C2C285"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7EAD467F"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Komunikacija s ponudniki poteka izključno v slovenskem jeziku, če naročnik za vsak posamezen primer ne privoli v kaj drugega.</w:t>
      </w:r>
    </w:p>
    <w:p w14:paraId="587682B3"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558103F0"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12"/>
          <w:szCs w:val="12"/>
          <w:lang w:eastAsia="sl-SI"/>
        </w:rPr>
      </w:pPr>
    </w:p>
    <w:p w14:paraId="5180F224" w14:textId="77777777" w:rsidR="00CD2C73" w:rsidRPr="00CD2C73" w:rsidRDefault="00CD2C73" w:rsidP="00CD2C73">
      <w:pPr>
        <w:shd w:val="clear" w:color="auto" w:fill="FFFFFF" w:themeFill="background1"/>
        <w:spacing w:after="0" w:line="324" w:lineRule="auto"/>
        <w:ind w:firstLine="708"/>
        <w:jc w:val="both"/>
        <w:rPr>
          <w:rFonts w:ascii="Garamond" w:eastAsia="Calibri" w:hAnsi="Garamond" w:cs="Tahoma"/>
          <w:sz w:val="24"/>
          <w:szCs w:val="24"/>
          <w:lang w:eastAsia="sl-SI"/>
        </w:rPr>
      </w:pPr>
      <w:r w:rsidRPr="00CD2C73">
        <w:rPr>
          <w:rFonts w:ascii="Garamond" w:eastAsia="Times New Roman" w:hAnsi="Garamond" w:cs="Tahoma"/>
          <w:b/>
          <w:sz w:val="24"/>
          <w:szCs w:val="24"/>
          <w:lang w:eastAsia="sl-SI"/>
        </w:rPr>
        <w:t>4.3. Stroški ponudbe</w:t>
      </w:r>
    </w:p>
    <w:p w14:paraId="5AD634C1"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 nosi vse stroške, povezane s pripravo in predložitvijo ponudbe. V primeru ustavitve postopka, zavrnitve vseh ponudb ali odstopa od izvedbe javnega naročila naročnik ponudnikom ne bo povrnil nobenih stroškov, nastalih s pripravo ponudbe. Ponudniki so s tem seznanjeni in se s tem s samo predložitvijo ponudbe izrecno strinjajo.</w:t>
      </w:r>
    </w:p>
    <w:p w14:paraId="66B2BC9B" w14:textId="77777777" w:rsidR="00CD2C73" w:rsidRPr="00CD2C73" w:rsidRDefault="00CD2C73" w:rsidP="00CD2C73">
      <w:pPr>
        <w:shd w:val="clear" w:color="auto" w:fill="FFFFFF" w:themeFill="background1"/>
        <w:spacing w:after="0" w:line="324" w:lineRule="auto"/>
        <w:jc w:val="both"/>
        <w:rPr>
          <w:rFonts w:ascii="Garamond" w:eastAsia="Calibri" w:hAnsi="Garamond" w:cs="Tahoma"/>
          <w:sz w:val="24"/>
          <w:szCs w:val="24"/>
          <w:lang w:eastAsia="sl-SI"/>
        </w:rPr>
      </w:pPr>
    </w:p>
    <w:p w14:paraId="71FA871C" w14:textId="77777777" w:rsidR="00CD2C73" w:rsidRPr="00CD2C73" w:rsidRDefault="00CD2C73" w:rsidP="000E568D">
      <w:pPr>
        <w:spacing w:after="0" w:line="324" w:lineRule="auto"/>
        <w:ind w:firstLine="708"/>
        <w:contextualSpacing/>
        <w:jc w:val="both"/>
        <w:outlineLvl w:val="0"/>
        <w:rPr>
          <w:rFonts w:ascii="Garamond" w:eastAsia="Times New Roman" w:hAnsi="Garamond" w:cs="Tahoma"/>
          <w:b/>
          <w:sz w:val="24"/>
          <w:szCs w:val="24"/>
          <w:lang w:eastAsia="sl-SI"/>
        </w:rPr>
      </w:pPr>
      <w:bookmarkStart w:id="33" w:name="_Toc356904117"/>
      <w:bookmarkStart w:id="34" w:name="_Toc436222803"/>
      <w:bookmarkStart w:id="35" w:name="_Toc70923717"/>
      <w:r w:rsidRPr="00CD2C73">
        <w:rPr>
          <w:rFonts w:ascii="Garamond" w:eastAsia="Times New Roman" w:hAnsi="Garamond" w:cs="Tahoma"/>
          <w:b/>
          <w:sz w:val="24"/>
          <w:szCs w:val="24"/>
          <w:lang w:eastAsia="sl-SI"/>
        </w:rPr>
        <w:t>5  Veljavnost ponudbe</w:t>
      </w:r>
      <w:bookmarkEnd w:id="33"/>
      <w:bookmarkEnd w:id="34"/>
      <w:bookmarkEnd w:id="35"/>
    </w:p>
    <w:p w14:paraId="25C73002"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Ponudba mora veljati najmanj do 31. 8. 2021. V primeru krajšega roka veljavnosti ponudbe se ponudba izloči. Z oddajo ponudbe ponudniki izjavljajo, da je ponudba veljavna do 31. 8. 2021. </w:t>
      </w:r>
    </w:p>
    <w:p w14:paraId="65897585"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56E6361"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lastRenderedPageBreak/>
        <w:t>V izjemnih okoliščinah naročnik lahko zahteva, da ponudniki podaljšajo čas veljavnosti ponudb za določeno dodatno obdobje.</w:t>
      </w:r>
    </w:p>
    <w:p w14:paraId="16E7F5EF" w14:textId="77777777" w:rsidR="000E568D" w:rsidRDefault="000E568D" w:rsidP="00CD2C73">
      <w:pPr>
        <w:spacing w:after="0" w:line="324" w:lineRule="auto"/>
        <w:contextualSpacing/>
        <w:jc w:val="both"/>
        <w:outlineLvl w:val="0"/>
        <w:rPr>
          <w:rFonts w:ascii="Garamond" w:eastAsia="Times New Roman" w:hAnsi="Garamond" w:cs="Tahoma"/>
          <w:b/>
          <w:sz w:val="24"/>
          <w:szCs w:val="24"/>
          <w:lang w:eastAsia="sl-SI"/>
        </w:rPr>
      </w:pPr>
      <w:bookmarkStart w:id="36" w:name="_Toc356904118"/>
      <w:bookmarkStart w:id="37" w:name="_Toc436222804"/>
      <w:bookmarkStart w:id="38" w:name="_Toc70923718"/>
    </w:p>
    <w:p w14:paraId="068B4B04" w14:textId="5ED47060" w:rsidR="00CD2C73" w:rsidRPr="00CD2C73" w:rsidRDefault="00CD2C73" w:rsidP="000E568D">
      <w:pPr>
        <w:spacing w:after="0" w:line="324" w:lineRule="auto"/>
        <w:ind w:firstLine="708"/>
        <w:contextualSpacing/>
        <w:jc w:val="both"/>
        <w:outlineLvl w:val="0"/>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6  Skupna ponudba</w:t>
      </w:r>
      <w:bookmarkEnd w:id="36"/>
      <w:bookmarkEnd w:id="37"/>
      <w:bookmarkEnd w:id="38"/>
    </w:p>
    <w:p w14:paraId="57B39380" w14:textId="77777777" w:rsidR="00CD2C73" w:rsidRPr="00CD2C73" w:rsidRDefault="00CD2C73" w:rsidP="00CD2C73">
      <w:pPr>
        <w:spacing w:after="0" w:line="324" w:lineRule="auto"/>
        <w:jc w:val="both"/>
        <w:rPr>
          <w:rFonts w:ascii="Garamond" w:eastAsia="Calibri" w:hAnsi="Garamond" w:cs="Tahoma"/>
          <w:sz w:val="24"/>
          <w:szCs w:val="24"/>
          <w:lang w:eastAsia="sl-SI"/>
        </w:rPr>
      </w:pPr>
      <w:bookmarkStart w:id="39" w:name="_Toc343021147"/>
      <w:bookmarkStart w:id="40" w:name="_Toc345670766"/>
      <w:bookmarkStart w:id="41" w:name="_Toc346696676"/>
      <w:r w:rsidRPr="00CD2C73">
        <w:rPr>
          <w:rFonts w:ascii="Garamond" w:eastAsia="Calibri" w:hAnsi="Garamond" w:cs="Tahoma"/>
          <w:sz w:val="24"/>
          <w:szCs w:val="24"/>
          <w:lang w:eastAsia="sl-SI"/>
        </w:rPr>
        <w:t xml:space="preserve">Dovoljena je skupna ponudba več pogodbenih partnerjev. V primeru skupne ponudbe mora vsak izmed partnerjev ponudbi predložiti svoj ESPD obrazec ter ostala dokazila, kot so za partnerje navedena v poglavju Pogoji za sodelovanje. V poglavju </w:t>
      </w:r>
      <w:r w:rsidRPr="00CD2C73">
        <w:rPr>
          <w:rFonts w:ascii="Garamond" w:eastAsia="Calibri" w:hAnsi="Garamond" w:cs="Tahoma"/>
          <w:i/>
          <w:sz w:val="24"/>
          <w:szCs w:val="24"/>
          <w:lang w:eastAsia="sl-SI"/>
        </w:rPr>
        <w:t xml:space="preserve">Razlogi za izključitev in pogoji za sodelovanje </w:t>
      </w:r>
      <w:r w:rsidRPr="00CD2C73">
        <w:rPr>
          <w:rFonts w:ascii="Garamond" w:eastAsia="Calibri" w:hAnsi="Garamond" w:cs="Tahoma"/>
          <w:sz w:val="24"/>
          <w:szCs w:val="24"/>
          <w:lang w:eastAsia="sl-SI"/>
        </w:rPr>
        <w:t>je določeno, kateri pogoj mora v primeru skupne ponudbe izpolnjevati vsak izmed partnerjev oziroma, kateri pogoj lahko izpolnjujejo partnerji skupaj. Poleg izpolnjevanja ustreznih pogojev za sodelovanje zoper pogodbenega partnerja (</w:t>
      </w:r>
      <w:proofErr w:type="spellStart"/>
      <w:r w:rsidRPr="00CD2C73">
        <w:rPr>
          <w:rFonts w:ascii="Garamond" w:eastAsia="Calibri" w:hAnsi="Garamond" w:cs="Tahoma"/>
          <w:sz w:val="24"/>
          <w:szCs w:val="24"/>
          <w:lang w:eastAsia="sl-SI"/>
        </w:rPr>
        <w:t>soponudnika</w:t>
      </w:r>
      <w:proofErr w:type="spellEnd"/>
      <w:r w:rsidRPr="00CD2C73">
        <w:rPr>
          <w:rFonts w:ascii="Garamond" w:eastAsia="Calibri" w:hAnsi="Garamond" w:cs="Tahoma"/>
          <w:sz w:val="24"/>
          <w:szCs w:val="24"/>
          <w:lang w:eastAsia="sl-SI"/>
        </w:rPr>
        <w:t>) ne sme obstajati noben razlog za izključitev iz postopka javnega naročanja.</w:t>
      </w:r>
    </w:p>
    <w:p w14:paraId="1F2E884B"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572F6336" w14:textId="77777777" w:rsidR="00CD2C73" w:rsidRPr="00CD2C73" w:rsidRDefault="00CD2C73" w:rsidP="00CD2C73">
      <w:pPr>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V primeru skupne ponudbe je potrebno v ponudbi predložiti pogodbo o skupnem nastopu. Iz pogodbe o skupnem nastopu mora biti razvidno sledeče:</w:t>
      </w:r>
    </w:p>
    <w:p w14:paraId="4FFDF0C6"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imenovanje nosilca posla pri izvedbi javnega naročila, </w:t>
      </w:r>
    </w:p>
    <w:p w14:paraId="5C0AB3D2"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pooblastilo nosilcu posla in odgovorni osebi za podpis ponudbe ter podpis pogodbe, </w:t>
      </w:r>
    </w:p>
    <w:p w14:paraId="21A15B9A"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izjava, da so vsi ponudniki v skupni ponudbi seznanjeni z navodili ponudnikom in razpisnimi pogoji ter merili za dodelitev javnega naročila in da z njimi v celoti soglašajo, </w:t>
      </w:r>
    </w:p>
    <w:p w14:paraId="4643F464"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izjava, da so vsi ponudniki seznanjeni s plačilnimi pogoji iz razpisne dokumentacije,</w:t>
      </w:r>
    </w:p>
    <w:p w14:paraId="38038B2D"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določbe glede načina plačila preko nosilca posla,</w:t>
      </w:r>
    </w:p>
    <w:p w14:paraId="7AFF17EF" w14:textId="77777777" w:rsidR="00CD2C73" w:rsidRPr="00CD2C73" w:rsidRDefault="00CD2C73" w:rsidP="00CD2C73">
      <w:pPr>
        <w:numPr>
          <w:ilvl w:val="0"/>
          <w:numId w:val="5"/>
        </w:numPr>
        <w:tabs>
          <w:tab w:val="num" w:pos="927"/>
        </w:tabs>
        <w:spacing w:before="200" w:after="20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navedba, da odgovarjajo naročniku za celotno obveznost in za vsak njen del vsi partnerji solidarno in vsak posebej v celoti.</w:t>
      </w:r>
    </w:p>
    <w:p w14:paraId="27461CD1"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47CC5478" w14:textId="77777777" w:rsidR="00CD2C73" w:rsidRPr="00CD2C73" w:rsidRDefault="00CD2C73" w:rsidP="00CD2C73">
      <w:pPr>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Ponudbo podpisuje nosilec posla, ki je tudi podpisnik pogodbe in glavni kontakt z naročnikom. Naročnik uveljavlja zahtevo po odpravi morebitnih napak zoper nosilca posla. </w:t>
      </w:r>
    </w:p>
    <w:p w14:paraId="04D15192"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6D32F693" w14:textId="77777777" w:rsidR="00CD2C73" w:rsidRPr="00CD2C73" w:rsidRDefault="00CD2C73" w:rsidP="00CD2C73">
      <w:pPr>
        <w:spacing w:after="0" w:line="312" w:lineRule="auto"/>
        <w:jc w:val="both"/>
        <w:rPr>
          <w:rFonts w:ascii="Garamond" w:eastAsia="Times New Roman" w:hAnsi="Garamond" w:cs="Times New Roman"/>
          <w:sz w:val="24"/>
          <w:szCs w:val="24"/>
          <w:lang w:eastAsia="sl-SI"/>
        </w:rPr>
      </w:pPr>
      <w:r w:rsidRPr="00CD2C73">
        <w:rPr>
          <w:rFonts w:ascii="Garamond" w:eastAsia="Times New Roman" w:hAnsi="Garamond" w:cs="Times New Roman"/>
          <w:b/>
          <w:sz w:val="24"/>
          <w:szCs w:val="24"/>
          <w:lang w:eastAsia="sl-SI"/>
        </w:rPr>
        <w:t>V primeru skupne ponudbe je obvezna sestavina ponudbene dokumentacije kopija pogodbe, iz katere je razvidna vrednost, vrsta in obseg del, ki jih v ponudbi povzema posamezni partner.</w:t>
      </w:r>
      <w:r w:rsidRPr="00CD2C73">
        <w:rPr>
          <w:rFonts w:ascii="Garamond" w:eastAsia="Times New Roman" w:hAnsi="Garamond" w:cs="Times New Roman"/>
          <w:sz w:val="24"/>
          <w:szCs w:val="24"/>
          <w:lang w:eastAsia="sl-SI"/>
        </w:rPr>
        <w:t xml:space="preserve"> V primeru, da bo kot najugodnejši ponudnik izbrana skupina izvajalcev, se bo v sklenjeni pogodbi o izvedbi naročila določila neomejena solidarna odgovornost vseh </w:t>
      </w:r>
      <w:proofErr w:type="spellStart"/>
      <w:r w:rsidRPr="00CD2C73">
        <w:rPr>
          <w:rFonts w:ascii="Garamond" w:eastAsia="Times New Roman" w:hAnsi="Garamond" w:cs="Times New Roman"/>
          <w:sz w:val="24"/>
          <w:szCs w:val="24"/>
          <w:lang w:eastAsia="sl-SI"/>
        </w:rPr>
        <w:t>soponudnikov</w:t>
      </w:r>
      <w:proofErr w:type="spellEnd"/>
      <w:r w:rsidRPr="00CD2C73">
        <w:rPr>
          <w:rFonts w:ascii="Garamond" w:eastAsia="Times New Roman" w:hAnsi="Garamond" w:cs="Times New Roman"/>
          <w:sz w:val="24"/>
          <w:szCs w:val="24"/>
          <w:lang w:eastAsia="sl-SI"/>
        </w:rPr>
        <w:t xml:space="preserve"> v razmerju do naročnika ter natančno opredelilo naloge in odgovornost posameznih </w:t>
      </w:r>
      <w:proofErr w:type="spellStart"/>
      <w:r w:rsidRPr="00CD2C73">
        <w:rPr>
          <w:rFonts w:ascii="Garamond" w:eastAsia="Times New Roman" w:hAnsi="Garamond" w:cs="Times New Roman"/>
          <w:sz w:val="24"/>
          <w:szCs w:val="24"/>
          <w:lang w:eastAsia="sl-SI"/>
        </w:rPr>
        <w:t>soponudnikov</w:t>
      </w:r>
      <w:proofErr w:type="spellEnd"/>
      <w:r w:rsidRPr="00CD2C73">
        <w:rPr>
          <w:rFonts w:ascii="Garamond" w:eastAsia="Times New Roman" w:hAnsi="Garamond" w:cs="Times New Roman"/>
          <w:sz w:val="24"/>
          <w:szCs w:val="24"/>
          <w:lang w:eastAsia="sl-SI"/>
        </w:rPr>
        <w:t>.</w:t>
      </w:r>
    </w:p>
    <w:p w14:paraId="572A4981" w14:textId="77777777" w:rsidR="00CD2C73" w:rsidRPr="00CD2C73" w:rsidRDefault="00CD2C73" w:rsidP="00CD2C73">
      <w:pPr>
        <w:spacing w:after="0" w:line="324" w:lineRule="auto"/>
        <w:jc w:val="both"/>
        <w:rPr>
          <w:rFonts w:ascii="Garamond" w:hAnsi="Garamond" w:cs="Tahoma"/>
          <w:sz w:val="24"/>
          <w:szCs w:val="24"/>
          <w:lang w:eastAsia="sl-SI"/>
        </w:rPr>
      </w:pPr>
      <w:bookmarkStart w:id="42" w:name="_Toc356904119"/>
      <w:bookmarkStart w:id="43" w:name="_Toc436222805"/>
      <w:bookmarkEnd w:id="39"/>
      <w:bookmarkEnd w:id="40"/>
      <w:bookmarkEnd w:id="41"/>
    </w:p>
    <w:p w14:paraId="0C52CD7B"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44" w:name="_Toc70923719"/>
      <w:r w:rsidRPr="00CD2C73">
        <w:rPr>
          <w:rFonts w:ascii="Garamond" w:eastAsia="Times New Roman" w:hAnsi="Garamond" w:cs="Tahoma"/>
          <w:b/>
          <w:sz w:val="24"/>
          <w:szCs w:val="24"/>
          <w:lang w:eastAsia="sl-SI"/>
        </w:rPr>
        <w:t>7  Ponudba s podizvajalci</w:t>
      </w:r>
      <w:bookmarkEnd w:id="42"/>
      <w:bookmarkEnd w:id="43"/>
      <w:bookmarkEnd w:id="44"/>
    </w:p>
    <w:p w14:paraId="5759D397" w14:textId="667BAA42" w:rsidR="00CD2C73" w:rsidRPr="00CD2C73" w:rsidRDefault="00CD2C73" w:rsidP="00CD2C73">
      <w:pPr>
        <w:spacing w:after="0" w:line="324" w:lineRule="auto"/>
        <w:jc w:val="both"/>
        <w:rPr>
          <w:rFonts w:ascii="Garamond" w:eastAsia="Calibri" w:hAnsi="Garamond" w:cs="Tahoma"/>
          <w:sz w:val="24"/>
          <w:szCs w:val="24"/>
          <w:lang w:eastAsia="sl-SI"/>
        </w:rPr>
      </w:pPr>
      <w:bookmarkStart w:id="45" w:name="_Toc356904120"/>
      <w:r w:rsidRPr="00CD2C73">
        <w:rPr>
          <w:rFonts w:ascii="Garamond" w:eastAsia="Calibri" w:hAnsi="Garamond" w:cs="Tahoma"/>
          <w:sz w:val="24"/>
          <w:szCs w:val="24"/>
          <w:lang w:eastAsia="sl-SI"/>
        </w:rPr>
        <w:t>Predmet naročila je izvedba storitev in</w:t>
      </w:r>
      <w:r w:rsidR="00D1675B">
        <w:rPr>
          <w:rFonts w:ascii="Garamond" w:eastAsia="Calibri" w:hAnsi="Garamond" w:cs="Tahoma"/>
          <w:sz w:val="24"/>
          <w:szCs w:val="24"/>
          <w:lang w:eastAsia="sl-SI"/>
        </w:rPr>
        <w:t xml:space="preserve"> </w:t>
      </w:r>
      <w:r w:rsidRPr="00CD2C73">
        <w:rPr>
          <w:rFonts w:ascii="Garamond" w:eastAsia="Calibri" w:hAnsi="Garamond" w:cs="Tahoma"/>
          <w:sz w:val="24"/>
          <w:szCs w:val="24"/>
          <w:lang w:eastAsia="sl-SI"/>
        </w:rPr>
        <w:t xml:space="preserve">ponudnik mora nominirati podizvajalca, ki bo opravljal del storitev, ki so predmet razpisa. V kolikor bo ponudnik za izvedbo dela storitev, ki so predmet naročila, nominiral podizvajalce, mora to navesti v ESPD obrazcu. Prijavljeni podizvajalci morajo izpolniti ESPD obrazec, izpolnjevati ustrezne pogoje za sodelovanje, ki so kot obvezni za </w:t>
      </w:r>
      <w:r w:rsidRPr="00CD2C73">
        <w:rPr>
          <w:rFonts w:ascii="Garamond" w:eastAsia="Calibri" w:hAnsi="Garamond" w:cs="Tahoma"/>
          <w:sz w:val="24"/>
          <w:szCs w:val="24"/>
          <w:lang w:eastAsia="sl-SI"/>
        </w:rPr>
        <w:lastRenderedPageBreak/>
        <w:t xml:space="preserve">podizvajalce določeni v poglavju </w:t>
      </w:r>
      <w:r w:rsidRPr="00CD2C73">
        <w:rPr>
          <w:rFonts w:ascii="Garamond" w:eastAsia="Calibri" w:hAnsi="Garamond" w:cs="Tahoma"/>
          <w:i/>
          <w:sz w:val="24"/>
          <w:szCs w:val="24"/>
          <w:lang w:eastAsia="sl-SI"/>
        </w:rPr>
        <w:t>Razlogi za izključitev in pogoji za sodelovanje</w:t>
      </w:r>
      <w:r w:rsidRPr="00CD2C73" w:rsidDel="00771046">
        <w:rPr>
          <w:rFonts w:ascii="Garamond" w:eastAsia="Calibri" w:hAnsi="Garamond" w:cs="Tahoma"/>
          <w:sz w:val="24"/>
          <w:szCs w:val="24"/>
          <w:lang w:eastAsia="sl-SI"/>
        </w:rPr>
        <w:t xml:space="preserve"> </w:t>
      </w:r>
      <w:r w:rsidRPr="00CD2C73">
        <w:rPr>
          <w:rFonts w:ascii="Garamond" w:eastAsia="Calibri" w:hAnsi="Garamond" w:cs="Tahoma"/>
          <w:sz w:val="24"/>
          <w:szCs w:val="24"/>
          <w:lang w:eastAsia="sl-SI"/>
        </w:rPr>
        <w:t>, zoper njih pa tudi ne sme obstajati noben razlog za izključitev, kar posamezni podizvajalec izkaže s podpisom ESPD obrazca</w:t>
      </w:r>
      <w:r w:rsidRPr="00CD2C73">
        <w:rPr>
          <w:rFonts w:ascii="Garamond" w:eastAsia="Calibri" w:hAnsi="Garamond" w:cs="Tahoma"/>
          <w:i/>
          <w:sz w:val="24"/>
          <w:szCs w:val="24"/>
          <w:lang w:eastAsia="sl-SI"/>
        </w:rPr>
        <w:t xml:space="preserve">. </w:t>
      </w:r>
      <w:r w:rsidRPr="00CD2C73">
        <w:rPr>
          <w:rFonts w:ascii="Garamond" w:eastAsia="Calibri" w:hAnsi="Garamond" w:cs="Tahoma"/>
          <w:sz w:val="24"/>
          <w:szCs w:val="24"/>
          <w:lang w:eastAsia="sl-SI"/>
        </w:rPr>
        <w:t>V kolikor bo nominirani podizvajalec zahteval neposredno plačilo od naročnika, mora ponudnik k ponudbi predložiti zahtevo podizvajalca za neposredno plačilo, h kateremu mora ponudnik oziroma vodilni partner v primeru skupne ponudbe podati pisno soglasje.</w:t>
      </w:r>
    </w:p>
    <w:p w14:paraId="2C1723DE"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0EC7D797" w14:textId="77777777" w:rsidR="00CD2C73" w:rsidRPr="00CD2C73" w:rsidRDefault="00CD2C73" w:rsidP="00CD2C73">
      <w:pPr>
        <w:spacing w:after="0" w:line="324" w:lineRule="auto"/>
        <w:jc w:val="both"/>
        <w:rPr>
          <w:rFonts w:ascii="Garamond" w:eastAsia="Calibri" w:hAnsi="Garamond" w:cs="Tahoma"/>
          <w:sz w:val="24"/>
          <w:szCs w:val="24"/>
        </w:rPr>
      </w:pPr>
      <w:r w:rsidRPr="00CD2C73">
        <w:rPr>
          <w:rFonts w:ascii="Garamond" w:eastAsia="Calibri" w:hAnsi="Garamond" w:cs="Tahoma"/>
          <w:sz w:val="24"/>
          <w:szCs w:val="24"/>
        </w:rPr>
        <w:t xml:space="preserve">Kadar namerava ponudnik izvesti javno naročilo s podizvajalci, mora v ponudbi:  </w:t>
      </w:r>
    </w:p>
    <w:p w14:paraId="23A66A77" w14:textId="77777777" w:rsidR="00CD2C73" w:rsidRPr="00CD2C73" w:rsidRDefault="00CD2C73" w:rsidP="001324E9">
      <w:pPr>
        <w:numPr>
          <w:ilvl w:val="0"/>
          <w:numId w:val="15"/>
        </w:numPr>
        <w:kinsoku w:val="0"/>
        <w:overflowPunct w:val="0"/>
        <w:spacing w:after="200" w:line="324" w:lineRule="auto"/>
        <w:contextualSpacing/>
        <w:jc w:val="both"/>
        <w:textAlignment w:val="baseline"/>
        <w:rPr>
          <w:rFonts w:ascii="Garamond" w:eastAsia="MS PGothic" w:hAnsi="Garamond" w:cs="Tahoma"/>
          <w:kern w:val="24"/>
          <w:sz w:val="24"/>
          <w:szCs w:val="24"/>
          <w:lang w:eastAsia="sl-SI"/>
        </w:rPr>
      </w:pPr>
      <w:r w:rsidRPr="00CD2C73">
        <w:rPr>
          <w:rFonts w:ascii="Garamond" w:eastAsia="MS PGothic" w:hAnsi="Garamond" w:cs="Tahoma"/>
          <w:kern w:val="24"/>
          <w:sz w:val="24"/>
          <w:szCs w:val="24"/>
          <w:lang w:eastAsia="sl-SI"/>
        </w:rPr>
        <w:t xml:space="preserve">navesti vse podizvajalce ter vsak del javnega naročila, ki ga namerava oddati v </w:t>
      </w:r>
      <w:proofErr w:type="spellStart"/>
      <w:r w:rsidRPr="00CD2C73">
        <w:rPr>
          <w:rFonts w:ascii="Garamond" w:eastAsia="MS PGothic" w:hAnsi="Garamond" w:cs="Tahoma"/>
          <w:kern w:val="24"/>
          <w:sz w:val="24"/>
          <w:szCs w:val="24"/>
          <w:lang w:eastAsia="sl-SI"/>
        </w:rPr>
        <w:t>podizvajanje</w:t>
      </w:r>
      <w:proofErr w:type="spellEnd"/>
      <w:r w:rsidRPr="00CD2C73">
        <w:rPr>
          <w:rFonts w:ascii="Garamond" w:eastAsia="MS PGothic" w:hAnsi="Garamond" w:cs="Tahoma"/>
          <w:kern w:val="24"/>
          <w:sz w:val="24"/>
          <w:szCs w:val="24"/>
          <w:lang w:eastAsia="sl-SI"/>
        </w:rPr>
        <w:t>,</w:t>
      </w:r>
    </w:p>
    <w:p w14:paraId="424F09F5" w14:textId="77777777" w:rsidR="00CD2C73" w:rsidRPr="00CD2C73" w:rsidRDefault="00CD2C73" w:rsidP="001324E9">
      <w:pPr>
        <w:numPr>
          <w:ilvl w:val="0"/>
          <w:numId w:val="15"/>
        </w:numPr>
        <w:kinsoku w:val="0"/>
        <w:overflowPunct w:val="0"/>
        <w:spacing w:after="200" w:line="324" w:lineRule="auto"/>
        <w:contextualSpacing/>
        <w:jc w:val="both"/>
        <w:textAlignment w:val="baseline"/>
        <w:rPr>
          <w:rFonts w:ascii="Garamond" w:eastAsia="Times New Roman" w:hAnsi="Garamond" w:cs="Tahoma"/>
          <w:sz w:val="24"/>
          <w:szCs w:val="24"/>
          <w:lang w:eastAsia="sl-SI"/>
        </w:rPr>
      </w:pPr>
      <w:r w:rsidRPr="00CD2C73">
        <w:rPr>
          <w:rFonts w:ascii="Garamond" w:eastAsia="MS PGothic" w:hAnsi="Garamond" w:cs="Tahoma"/>
          <w:kern w:val="24"/>
          <w:sz w:val="24"/>
          <w:szCs w:val="24"/>
          <w:lang w:eastAsia="sl-SI"/>
        </w:rPr>
        <w:t xml:space="preserve">kontaktne podatke in zakonite zastopnike predlaganih podizvajalcev, </w:t>
      </w:r>
    </w:p>
    <w:p w14:paraId="6D3DD4B7" w14:textId="77777777" w:rsidR="00CD2C73" w:rsidRPr="00CD2C73" w:rsidRDefault="00CD2C73" w:rsidP="001324E9">
      <w:pPr>
        <w:numPr>
          <w:ilvl w:val="0"/>
          <w:numId w:val="15"/>
        </w:numPr>
        <w:kinsoku w:val="0"/>
        <w:overflowPunct w:val="0"/>
        <w:spacing w:after="200" w:line="324" w:lineRule="auto"/>
        <w:contextualSpacing/>
        <w:jc w:val="both"/>
        <w:textAlignment w:val="baseline"/>
        <w:rPr>
          <w:rFonts w:ascii="Garamond" w:eastAsia="Times New Roman" w:hAnsi="Garamond" w:cs="Tahoma"/>
          <w:sz w:val="24"/>
          <w:szCs w:val="24"/>
          <w:lang w:eastAsia="sl-SI"/>
        </w:rPr>
      </w:pPr>
      <w:r w:rsidRPr="00CD2C73">
        <w:rPr>
          <w:rFonts w:ascii="Garamond" w:eastAsia="MS PGothic" w:hAnsi="Garamond" w:cs="Tahoma"/>
          <w:kern w:val="24"/>
          <w:sz w:val="24"/>
          <w:szCs w:val="24"/>
          <w:lang w:eastAsia="sl-SI"/>
        </w:rPr>
        <w:t>izpolnjene ESPD teh podizvajalcev,</w:t>
      </w:r>
    </w:p>
    <w:p w14:paraId="78167314" w14:textId="77777777" w:rsidR="00CD2C73" w:rsidRPr="00CD2C73" w:rsidRDefault="00CD2C73" w:rsidP="001324E9">
      <w:pPr>
        <w:numPr>
          <w:ilvl w:val="0"/>
          <w:numId w:val="15"/>
        </w:numPr>
        <w:kinsoku w:val="0"/>
        <w:overflowPunct w:val="0"/>
        <w:spacing w:after="200" w:line="324" w:lineRule="auto"/>
        <w:contextualSpacing/>
        <w:jc w:val="both"/>
        <w:textAlignment w:val="baseline"/>
        <w:rPr>
          <w:rFonts w:ascii="Garamond" w:eastAsia="Times New Roman" w:hAnsi="Garamond" w:cs="Tahoma"/>
          <w:sz w:val="24"/>
          <w:szCs w:val="24"/>
          <w:lang w:eastAsia="sl-SI"/>
        </w:rPr>
      </w:pPr>
      <w:r w:rsidRPr="00CD2C73">
        <w:rPr>
          <w:rFonts w:ascii="Garamond" w:eastAsia="MS PGothic" w:hAnsi="Garamond" w:cs="Tahoma"/>
          <w:kern w:val="24"/>
          <w:sz w:val="24"/>
          <w:szCs w:val="24"/>
          <w:lang w:eastAsia="sl-SI"/>
        </w:rPr>
        <w:t>priložiti zahtevo podizvajalca za neposredno plačilo, če podizvajalec to zahteva.</w:t>
      </w:r>
    </w:p>
    <w:p w14:paraId="1049B730" w14:textId="77777777" w:rsidR="00CD2C73" w:rsidRPr="00CD2C73" w:rsidRDefault="00CD2C73" w:rsidP="00CD2C73">
      <w:pPr>
        <w:spacing w:after="0" w:line="324" w:lineRule="auto"/>
        <w:jc w:val="both"/>
        <w:rPr>
          <w:rFonts w:ascii="Garamond" w:eastAsia="Calibri" w:hAnsi="Garamond" w:cs="Tahoma"/>
          <w:sz w:val="24"/>
          <w:szCs w:val="24"/>
        </w:rPr>
      </w:pPr>
    </w:p>
    <w:p w14:paraId="770555B8" w14:textId="77777777" w:rsidR="00CD2C73" w:rsidRPr="00CD2C73" w:rsidRDefault="00CD2C73" w:rsidP="00CD2C73">
      <w:pPr>
        <w:spacing w:after="0" w:line="324" w:lineRule="auto"/>
        <w:jc w:val="both"/>
        <w:rPr>
          <w:rFonts w:ascii="Garamond" w:eastAsia="Calibri" w:hAnsi="Garamond" w:cs="Tahoma"/>
          <w:sz w:val="24"/>
          <w:szCs w:val="24"/>
        </w:rPr>
      </w:pPr>
      <w:r w:rsidRPr="00CD2C73">
        <w:rPr>
          <w:rFonts w:ascii="Garamond" w:eastAsia="Calibri" w:hAnsi="Garamond" w:cs="Tahoma"/>
          <w:sz w:val="24"/>
          <w:szCs w:val="24"/>
        </w:rPr>
        <w:t>V kolikor podizvajalec zahteva neposredno plačilo, mora v ponudbi predložiti lastno izjavo, iz katere bo razvidno:</w:t>
      </w:r>
    </w:p>
    <w:p w14:paraId="22B67745" w14:textId="77777777" w:rsidR="00CD2C73" w:rsidRPr="00CD2C73" w:rsidRDefault="00CD2C73" w:rsidP="001324E9">
      <w:pPr>
        <w:widowControl w:val="0"/>
        <w:numPr>
          <w:ilvl w:val="0"/>
          <w:numId w:val="14"/>
        </w:numPr>
        <w:spacing w:after="0" w:line="324" w:lineRule="auto"/>
        <w:jc w:val="both"/>
        <w:rPr>
          <w:rFonts w:ascii="Garamond" w:eastAsia="Calibri" w:hAnsi="Garamond" w:cs="Tahoma"/>
          <w:sz w:val="24"/>
          <w:szCs w:val="24"/>
        </w:rPr>
      </w:pPr>
      <w:r w:rsidRPr="00CD2C73">
        <w:rPr>
          <w:rFonts w:ascii="Garamond" w:eastAsia="Calibri" w:hAnsi="Garamond" w:cs="Tahoma"/>
          <w:sz w:val="24"/>
          <w:szCs w:val="24"/>
        </w:rPr>
        <w:t>izjava podizvajalca, da podaja soglasje naročniku, da naročnik namesto glavnega izvajalca poravna podizvajalčevo terjatev do glavnega izvajalca;</w:t>
      </w:r>
    </w:p>
    <w:p w14:paraId="4D0A5C9F" w14:textId="5663D407" w:rsidR="00CD2C73" w:rsidRDefault="00CD2C73" w:rsidP="001324E9">
      <w:pPr>
        <w:widowControl w:val="0"/>
        <w:numPr>
          <w:ilvl w:val="0"/>
          <w:numId w:val="14"/>
        </w:numPr>
        <w:spacing w:after="0" w:line="324" w:lineRule="auto"/>
        <w:jc w:val="both"/>
        <w:rPr>
          <w:rFonts w:ascii="Garamond" w:eastAsia="Calibri" w:hAnsi="Garamond" w:cs="Tahoma"/>
          <w:sz w:val="24"/>
          <w:szCs w:val="24"/>
        </w:rPr>
      </w:pPr>
      <w:r w:rsidRPr="00CD2C73">
        <w:rPr>
          <w:rFonts w:ascii="Garamond" w:eastAsia="Calibri" w:hAnsi="Garamond" w:cs="Tahoma"/>
          <w:sz w:val="24"/>
          <w:szCs w:val="24"/>
        </w:rPr>
        <w:t>izjava ponudnika, da pooblašča naročnika, da na podlagi potrjenega računa oziroma situacije neposredno plačuje podizvajalcem.</w:t>
      </w:r>
    </w:p>
    <w:p w14:paraId="4EC9E1B1" w14:textId="77777777" w:rsidR="00A9260F" w:rsidRPr="00CD2C73" w:rsidRDefault="00A9260F" w:rsidP="00A9260F">
      <w:pPr>
        <w:widowControl w:val="0"/>
        <w:spacing w:after="0" w:line="324" w:lineRule="auto"/>
        <w:ind w:left="720"/>
        <w:jc w:val="both"/>
        <w:rPr>
          <w:rFonts w:ascii="Garamond" w:eastAsia="Calibri" w:hAnsi="Garamond" w:cs="Tahoma"/>
          <w:sz w:val="24"/>
          <w:szCs w:val="24"/>
        </w:rPr>
      </w:pPr>
    </w:p>
    <w:p w14:paraId="159DF281" w14:textId="77777777" w:rsidR="00A9260F" w:rsidRDefault="00CD2C73" w:rsidP="00CD2C73">
      <w:pPr>
        <w:spacing w:after="200" w:line="324" w:lineRule="auto"/>
        <w:jc w:val="both"/>
        <w:rPr>
          <w:rFonts w:ascii="Garamond" w:eastAsia="Calibri" w:hAnsi="Garamond" w:cs="Tahoma"/>
          <w:sz w:val="24"/>
          <w:szCs w:val="24"/>
        </w:rPr>
      </w:pPr>
      <w:r w:rsidRPr="00CD2C73">
        <w:rPr>
          <w:rFonts w:ascii="Garamond" w:eastAsia="Calibri" w:hAnsi="Garamond" w:cs="Tahoma"/>
          <w:sz w:val="24"/>
          <w:szCs w:val="24"/>
        </w:rPr>
        <w:t>V primeru, da podizvajalec ne zahteva neposrednega plačila s strani naročnika, bo naročnik od glavnega izvajalca najpozneje v roku 60 dni od plačila zadnjega računa zahteval pisno izjavo izvajalca in podizvajalca, da je podizvajalec prejel plačilo za izvedene dobave, izvedene v predmetnem javnem naročilu. Če izvajalec ne ravna skladno s tem določilom, bo naročnik Državni revizijski komisiji podal predlog za uvedbo postopka o prekršku iz 2. točke prvega odstavka 112. člena ZJN-3.</w:t>
      </w:r>
      <w:r w:rsidRPr="00CD2C73" w:rsidDel="00AD5F50">
        <w:rPr>
          <w:rFonts w:ascii="Garamond" w:eastAsia="Calibri" w:hAnsi="Garamond" w:cs="Tahoma"/>
          <w:sz w:val="24"/>
          <w:szCs w:val="24"/>
        </w:rPr>
        <w:t xml:space="preserve"> </w:t>
      </w:r>
    </w:p>
    <w:p w14:paraId="21900F56" w14:textId="31E41247" w:rsidR="00CD2C73" w:rsidRPr="00CD2C73" w:rsidRDefault="00CD2C73" w:rsidP="00CD2C73">
      <w:pPr>
        <w:spacing w:after="200" w:line="324" w:lineRule="auto"/>
        <w:jc w:val="both"/>
        <w:rPr>
          <w:rFonts w:ascii="Garamond" w:eastAsia="Calibri" w:hAnsi="Garamond" w:cs="Tahoma"/>
          <w:sz w:val="24"/>
          <w:szCs w:val="24"/>
        </w:rPr>
      </w:pPr>
      <w:r w:rsidRPr="00CD2C73">
        <w:rPr>
          <w:rFonts w:ascii="Garamond" w:eastAsia="Calibri" w:hAnsi="Garamond" w:cs="Tahoma"/>
          <w:sz w:val="24"/>
          <w:szCs w:val="24"/>
        </w:rPr>
        <w:t>V kolikor bo glavni izvajalec nastopil s podizvajalcem, mora v ponudbi predložiti zgoraj navedena dokazila, katera bo moral predložiti tudi v primeru zamenjave podizvajalca, in sicer najkasneje v petih dneh po spremembi.</w:t>
      </w:r>
    </w:p>
    <w:p w14:paraId="2EA92C56" w14:textId="77777777" w:rsidR="00CD2C73" w:rsidRPr="00CD2C73" w:rsidRDefault="00CD2C73" w:rsidP="00CD2C73">
      <w:pPr>
        <w:spacing w:after="200" w:line="324" w:lineRule="auto"/>
        <w:jc w:val="both"/>
        <w:rPr>
          <w:rFonts w:ascii="Garamond" w:eastAsia="Calibri" w:hAnsi="Garamond" w:cs="Tahoma"/>
          <w:sz w:val="24"/>
          <w:szCs w:val="24"/>
        </w:rPr>
      </w:pPr>
      <w:r w:rsidRPr="00CD2C73">
        <w:rPr>
          <w:rFonts w:ascii="Garamond" w:eastAsia="Calibri" w:hAnsi="Garamond" w:cs="Tahoma"/>
          <w:sz w:val="24"/>
          <w:szCs w:val="24"/>
        </w:rPr>
        <w:t xml:space="preserve">Naročnik bo skladno z določilom četrtega odstavka 94. člena ZJN-3 zavrnil podizvajalca, ki izpolnjuje obvezne in neobvezne razloge za izključitev. V kolikor bo naročnik presodil, da bi zamenjava podizvajalca, ali vključitev novega podizvajalca vplivala na nemoteno delo, ali če novi podizvajalec ne izpolnjuje zahtev, kot jih je naročnik določil za podizvajalce, bo podizvajalca zavrnil v roku 10 dni od prejema predloga o zamenjavi ali vključitvi novega podizvajalca. </w:t>
      </w:r>
    </w:p>
    <w:p w14:paraId="2B16ADC5" w14:textId="77777777" w:rsidR="00CD2C73" w:rsidRPr="00CD2C73" w:rsidRDefault="00CD2C73" w:rsidP="00CD2C73">
      <w:pPr>
        <w:spacing w:after="200" w:line="324" w:lineRule="auto"/>
        <w:jc w:val="both"/>
        <w:rPr>
          <w:rFonts w:ascii="Garamond" w:eastAsia="Calibri" w:hAnsi="Garamond" w:cs="Tahoma"/>
          <w:sz w:val="24"/>
          <w:szCs w:val="24"/>
        </w:rPr>
      </w:pPr>
      <w:r w:rsidRPr="00CD2C73">
        <w:rPr>
          <w:rFonts w:ascii="Garamond" w:eastAsia="Calibri" w:hAnsi="Garamond" w:cs="Tahoma"/>
          <w:sz w:val="24"/>
          <w:szCs w:val="24"/>
        </w:rPr>
        <w:t xml:space="preserve">Ponudnik prevzema odgovornost za izvedbo celotnega javnega naročila, vključno z deli, ki jih je oddal podizvajalcem. </w:t>
      </w:r>
    </w:p>
    <w:p w14:paraId="20151FD5" w14:textId="77777777" w:rsidR="00CD2C73" w:rsidRPr="00CD2C73" w:rsidRDefault="00CD2C73" w:rsidP="00CD2C73">
      <w:pPr>
        <w:kinsoku w:val="0"/>
        <w:overflowPunct w:val="0"/>
        <w:spacing w:after="0" w:line="312" w:lineRule="auto"/>
        <w:jc w:val="both"/>
        <w:textAlignment w:val="baseline"/>
        <w:rPr>
          <w:rFonts w:ascii="Garamond" w:eastAsia="Times New Roman" w:hAnsi="Garamond" w:cs="Times New Roman"/>
          <w:b/>
          <w:sz w:val="24"/>
          <w:szCs w:val="24"/>
          <w:lang w:eastAsia="sl-SI"/>
        </w:rPr>
      </w:pPr>
      <w:r w:rsidRPr="00CD2C73">
        <w:rPr>
          <w:rFonts w:ascii="Garamond" w:eastAsia="Times New Roman" w:hAnsi="Garamond" w:cs="Times New Roman"/>
          <w:b/>
          <w:sz w:val="24"/>
          <w:szCs w:val="24"/>
          <w:lang w:eastAsia="sl-SI"/>
        </w:rPr>
        <w:t>V primeru ponudbe s podizvajalcem je obvezna sestavina ponudbene dokumentacije kopija pogodbe, iz katere je razvidna vrsta, vrednost in obseg del, ki jih povzema podizvajalec.</w:t>
      </w:r>
    </w:p>
    <w:p w14:paraId="0482F266"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46" w:name="_Toc436222806"/>
      <w:bookmarkStart w:id="47" w:name="_Toc70923720"/>
      <w:r w:rsidRPr="00CD2C73">
        <w:rPr>
          <w:rFonts w:ascii="Garamond" w:eastAsia="Times New Roman" w:hAnsi="Garamond" w:cs="Tahoma"/>
          <w:b/>
          <w:sz w:val="24"/>
          <w:szCs w:val="24"/>
          <w:lang w:eastAsia="sl-SI"/>
        </w:rPr>
        <w:lastRenderedPageBreak/>
        <w:t>8  Poslovna skrivnost in varovanje zaupnih podatkov</w:t>
      </w:r>
      <w:bookmarkEnd w:id="45"/>
      <w:bookmarkEnd w:id="46"/>
      <w:bookmarkEnd w:id="47"/>
      <w:r w:rsidRPr="00CD2C73">
        <w:rPr>
          <w:rFonts w:ascii="Garamond" w:eastAsia="Times New Roman" w:hAnsi="Garamond" w:cs="Tahoma"/>
          <w:b/>
          <w:sz w:val="24"/>
          <w:szCs w:val="24"/>
          <w:lang w:eastAsia="sl-SI"/>
        </w:rPr>
        <w:t xml:space="preserve"> </w:t>
      </w:r>
    </w:p>
    <w:p w14:paraId="2E99D320" w14:textId="77777777" w:rsidR="00CD2C73" w:rsidRPr="00CD2C73" w:rsidRDefault="00CD2C73" w:rsidP="00CD2C73">
      <w:pPr>
        <w:spacing w:after="0" w:line="324" w:lineRule="auto"/>
        <w:jc w:val="both"/>
        <w:rPr>
          <w:rFonts w:ascii="Garamond" w:hAnsi="Garamond" w:cs="Tahoma"/>
          <w:sz w:val="24"/>
          <w:szCs w:val="24"/>
          <w:lang w:eastAsia="sl-SI"/>
        </w:rPr>
      </w:pPr>
    </w:p>
    <w:p w14:paraId="5E454292" w14:textId="77777777" w:rsidR="00CD2C73" w:rsidRPr="00CD2C73" w:rsidRDefault="00CD2C73" w:rsidP="00CD2C73">
      <w:pPr>
        <w:spacing w:after="0" w:line="324" w:lineRule="auto"/>
        <w:jc w:val="both"/>
        <w:rPr>
          <w:rFonts w:ascii="Garamond" w:eastAsia="Calibri" w:hAnsi="Garamond" w:cs="Tahoma"/>
          <w:sz w:val="24"/>
          <w:szCs w:val="24"/>
          <w:lang w:eastAsia="sl-SI"/>
        </w:rPr>
      </w:pPr>
      <w:bookmarkStart w:id="48" w:name="_Toc436222807"/>
      <w:r w:rsidRPr="00CD2C73">
        <w:rPr>
          <w:rFonts w:ascii="Garamond" w:eastAsia="Calibri" w:hAnsi="Garamond" w:cs="Tahoma"/>
          <w:sz w:val="24"/>
          <w:szCs w:val="24"/>
          <w:lang w:eastAsia="sl-SI"/>
        </w:rPr>
        <w:t xml:space="preserve">Ponudnik lahko kot zaupne označi dokumente, ki vsebujejo osebne in/ali tajne podatke, pa ti niso vsebovani v nobenem javnem registru ali drugače javno dostopni, in poslovne podatke, ki so s predpisi ali internimi akti ponudnika označeni kot zaupni. Podatki, ki jih bo ponudnik upravičeno označil kot zaupne (npr. poslovna skrivnost), bodo uporabljeni samo za namene postopka javnega naročila in ne bodo dostopni neupravičenim osebam. </w:t>
      </w:r>
    </w:p>
    <w:p w14:paraId="2217D3FA"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072BD7BE" w14:textId="77777777" w:rsidR="00CD2C73" w:rsidRPr="00CD2C73" w:rsidRDefault="00CD2C73" w:rsidP="00CD2C73">
      <w:pPr>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Naročnik bo obravnaval kot zaupne tiste dokumente v ponudbeni dokumentaciji, na katerih bo naveden znak zaupnosti ali bo v ponudbi predložen sklep o varovanju poslovne skrivnosti. </w:t>
      </w:r>
    </w:p>
    <w:p w14:paraId="38005729"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001C9026" w14:textId="77777777" w:rsidR="00CD2C73" w:rsidRPr="00CD2C73" w:rsidRDefault="00CD2C73" w:rsidP="00CD2C73">
      <w:pPr>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Kot zaupne podatke ali poslovno skrivnost ni mogoče označiti podatkov, ki so predmet vrednotenja ocenjevanja ponudb (tehnične specifikacije iz specifikacije, količina iz specifikacije, cena na enoto, vrednost posamezne postavke in skupna vrednost iz ponudbe in vse tiste podatke, ki vplivajo na razvrstitev ponudbe v okviru drugih meril) oziroma na podlagi predpisov in prakse Državne revizijske komisije ne sodijo pod zaupne ali ne morejo predstavljati poslovne skrivnosti. Če bodo kot zaupno ali kot poslovna skrivnost označeni podatki, ki ne ustrezajo v prejšnjem odstavku navedenim pogojem, bo naročnik ponudnika pozval, da oznako zaupnosti umakne. Če ponudnik v roku, ki ga določi naročnik, ne prekliče zaupnosti, lahko naročnik oznako zaupnosti umakne sam.</w:t>
      </w:r>
    </w:p>
    <w:p w14:paraId="62D2A385"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45D81B7B" w14:textId="77777777" w:rsidR="00CD2C73" w:rsidRPr="00CD2C73" w:rsidRDefault="00CD2C73" w:rsidP="00CD2C73">
      <w:pPr>
        <w:spacing w:after="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Ponudniki, ki z udeležbo v postopku oziroma v izvajanju pogodbenih obveznosti izvedo za zaupne podatke, so jih dolžni varovati v skladu s predpisi.</w:t>
      </w:r>
    </w:p>
    <w:p w14:paraId="0EA310B5" w14:textId="77777777" w:rsidR="00CD2C73" w:rsidRPr="00CD2C73" w:rsidRDefault="00CD2C73" w:rsidP="00CD2C73">
      <w:pPr>
        <w:spacing w:after="0" w:line="324" w:lineRule="auto"/>
        <w:jc w:val="both"/>
        <w:rPr>
          <w:rFonts w:ascii="Garamond" w:eastAsia="Calibri" w:hAnsi="Garamond" w:cs="Tahoma"/>
          <w:sz w:val="24"/>
          <w:szCs w:val="24"/>
          <w:lang w:eastAsia="sl-SI"/>
        </w:rPr>
      </w:pPr>
    </w:p>
    <w:p w14:paraId="20C4AD1F"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49" w:name="_Toc70923721"/>
      <w:r w:rsidRPr="00CD2C73">
        <w:rPr>
          <w:rFonts w:ascii="Garamond" w:eastAsia="Times New Roman" w:hAnsi="Garamond" w:cs="Tahoma"/>
          <w:b/>
          <w:sz w:val="24"/>
          <w:szCs w:val="24"/>
          <w:lang w:eastAsia="sl-SI"/>
        </w:rPr>
        <w:t>9  Posredovanje podatkov naročniku</w:t>
      </w:r>
      <w:bookmarkEnd w:id="48"/>
      <w:bookmarkEnd w:id="49"/>
    </w:p>
    <w:p w14:paraId="34324F0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90EDEC5"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Izbrani ponudnik (</w:t>
      </w:r>
      <w:proofErr w:type="spellStart"/>
      <w:r w:rsidRPr="00CD2C73">
        <w:rPr>
          <w:rFonts w:ascii="Garamond" w:eastAsia="Times New Roman" w:hAnsi="Garamond" w:cs="Tahoma"/>
          <w:sz w:val="24"/>
          <w:szCs w:val="24"/>
          <w:lang w:eastAsia="sl-SI"/>
        </w:rPr>
        <w:t>poslovodeči</w:t>
      </w:r>
      <w:proofErr w:type="spellEnd"/>
      <w:r w:rsidRPr="00CD2C73">
        <w:rPr>
          <w:rFonts w:ascii="Garamond" w:eastAsia="Times New Roman" w:hAnsi="Garamond" w:cs="Tahoma"/>
          <w:sz w:val="24"/>
          <w:szCs w:val="24"/>
          <w:lang w:eastAsia="sl-SI"/>
        </w:rPr>
        <w:t xml:space="preserve"> in </w:t>
      </w:r>
      <w:proofErr w:type="spellStart"/>
      <w:r w:rsidRPr="00CD2C73">
        <w:rPr>
          <w:rFonts w:ascii="Garamond" w:eastAsia="Times New Roman" w:hAnsi="Garamond" w:cs="Tahoma"/>
          <w:sz w:val="24"/>
          <w:szCs w:val="24"/>
          <w:lang w:eastAsia="sl-SI"/>
        </w:rPr>
        <w:t>soponudnik</w:t>
      </w:r>
      <w:proofErr w:type="spellEnd"/>
      <w:r w:rsidRPr="00CD2C73">
        <w:rPr>
          <w:rFonts w:ascii="Garamond" w:eastAsia="Times New Roman" w:hAnsi="Garamond" w:cs="Tahoma"/>
          <w:sz w:val="24"/>
          <w:szCs w:val="24"/>
          <w:lang w:eastAsia="sl-SI"/>
        </w:rPr>
        <w:t xml:space="preserve">) mora v skladu s šestim odstavkom 14. člena Zakona o integriteti in preprečevanju korupcije (Uradni list RS, št. 69/11-UPB2, 158/20; v nadaljevanju </w:t>
      </w:r>
      <w:proofErr w:type="spellStart"/>
      <w:r w:rsidRPr="00CD2C73">
        <w:rPr>
          <w:rFonts w:ascii="Garamond" w:eastAsia="Times New Roman" w:hAnsi="Garamond" w:cs="Tahoma"/>
          <w:sz w:val="24"/>
          <w:szCs w:val="24"/>
          <w:lang w:eastAsia="sl-SI"/>
        </w:rPr>
        <w:t>ZIntPK</w:t>
      </w:r>
      <w:proofErr w:type="spellEnd"/>
      <w:r w:rsidRPr="00CD2C73">
        <w:rPr>
          <w:rFonts w:ascii="Garamond" w:eastAsia="Times New Roman" w:hAnsi="Garamond" w:cs="Tahoma"/>
          <w:sz w:val="24"/>
          <w:szCs w:val="24"/>
          <w:lang w:eastAsia="sl-SI"/>
        </w:rPr>
        <w:t>) naročniku v roku 8 dni od prejema poziva posredovati podatke oz. izjavo o:</w:t>
      </w:r>
    </w:p>
    <w:p w14:paraId="1A84DE85" w14:textId="77777777" w:rsidR="00CD2C73" w:rsidRPr="00CD2C73" w:rsidRDefault="00CD2C73" w:rsidP="00CD2C73">
      <w:pPr>
        <w:numPr>
          <w:ilvl w:val="0"/>
          <w:numId w:val="6"/>
        </w:numPr>
        <w:tabs>
          <w:tab w:val="num" w:pos="927"/>
        </w:tabs>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svojih ustanoviteljih, družbenikih, delničarjih, </w:t>
      </w:r>
      <w:proofErr w:type="spellStart"/>
      <w:r w:rsidRPr="00CD2C73">
        <w:rPr>
          <w:rFonts w:ascii="Garamond" w:eastAsia="Times New Roman" w:hAnsi="Garamond" w:cs="Tahoma"/>
          <w:sz w:val="24"/>
          <w:szCs w:val="24"/>
          <w:lang w:eastAsia="sl-SI"/>
        </w:rPr>
        <w:t>komanditistih</w:t>
      </w:r>
      <w:proofErr w:type="spellEnd"/>
      <w:r w:rsidRPr="00CD2C73">
        <w:rPr>
          <w:rFonts w:ascii="Garamond" w:eastAsia="Times New Roman" w:hAnsi="Garamond" w:cs="Tahoma"/>
          <w:sz w:val="24"/>
          <w:szCs w:val="24"/>
          <w:lang w:eastAsia="sl-SI"/>
        </w:rPr>
        <w:t xml:space="preserve"> ali drugih lastnikih in podatke o lastniških deležih navedenih oseb;</w:t>
      </w:r>
    </w:p>
    <w:p w14:paraId="76595B92" w14:textId="77777777" w:rsidR="00CD2C73" w:rsidRPr="00CD2C73" w:rsidRDefault="00CD2C73" w:rsidP="00CD2C73">
      <w:pPr>
        <w:numPr>
          <w:ilvl w:val="0"/>
          <w:numId w:val="6"/>
        </w:numPr>
        <w:tabs>
          <w:tab w:val="num" w:pos="927"/>
        </w:tabs>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gospodarskih subjektih, za katere se glede na določbe zakona, ki ureja gospodarske družbe, šteje, da so z njim povezane družbe.</w:t>
      </w:r>
    </w:p>
    <w:p w14:paraId="5D1AE646" w14:textId="77777777" w:rsidR="00CD2C73" w:rsidRPr="00CD2C73" w:rsidRDefault="00CD2C73" w:rsidP="00CD2C73">
      <w:pPr>
        <w:spacing w:before="200" w:after="0" w:line="324" w:lineRule="auto"/>
        <w:contextualSpacing/>
        <w:jc w:val="both"/>
        <w:rPr>
          <w:rFonts w:ascii="Garamond" w:eastAsia="Times New Roman" w:hAnsi="Garamond" w:cs="Tahoma"/>
          <w:sz w:val="24"/>
          <w:szCs w:val="24"/>
          <w:lang w:eastAsia="sl-SI"/>
        </w:rPr>
      </w:pPr>
    </w:p>
    <w:p w14:paraId="6C00FD8B" w14:textId="77777777" w:rsidR="00CD2C73" w:rsidRPr="00C14057"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50" w:name="_Toc436222808"/>
      <w:bookmarkStart w:id="51" w:name="_Toc70923722"/>
      <w:r w:rsidRPr="00C14057">
        <w:rPr>
          <w:rFonts w:ascii="Garamond" w:eastAsia="Times New Roman" w:hAnsi="Garamond" w:cs="Tahoma"/>
          <w:b/>
          <w:sz w:val="24"/>
          <w:szCs w:val="24"/>
          <w:lang w:eastAsia="sl-SI"/>
        </w:rPr>
        <w:t>10  Sprememba obsega predmeta javnega naročila in sklenitev pogodbe</w:t>
      </w:r>
      <w:bookmarkEnd w:id="50"/>
      <w:bookmarkEnd w:id="51"/>
    </w:p>
    <w:p w14:paraId="7D0BAFD5" w14:textId="77777777" w:rsidR="00CD2C73" w:rsidRPr="00C14057" w:rsidRDefault="00CD2C73" w:rsidP="00CD2C73">
      <w:pPr>
        <w:spacing w:after="0" w:line="324" w:lineRule="auto"/>
        <w:jc w:val="both"/>
        <w:rPr>
          <w:rFonts w:ascii="Garamond" w:eastAsia="Times New Roman" w:hAnsi="Garamond" w:cs="Tahoma"/>
          <w:sz w:val="24"/>
          <w:szCs w:val="24"/>
          <w:lang w:eastAsia="sl-SI"/>
        </w:rPr>
      </w:pPr>
    </w:p>
    <w:p w14:paraId="446585C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14057">
        <w:rPr>
          <w:rFonts w:ascii="Garamond" w:eastAsia="Times New Roman" w:hAnsi="Garamond" w:cs="Tahoma"/>
          <w:sz w:val="24"/>
          <w:szCs w:val="24"/>
          <w:lang w:eastAsia="sl-SI"/>
        </w:rPr>
        <w:t>Naročnik bo z izbranim ponudnikom sklenil pogodbo o izvedbi predmetnega javnega naročila</w:t>
      </w:r>
      <w:r w:rsidRPr="00CD2C73">
        <w:rPr>
          <w:rFonts w:ascii="Garamond" w:eastAsia="Times New Roman" w:hAnsi="Garamond" w:cs="Tahoma"/>
          <w:sz w:val="24"/>
          <w:szCs w:val="24"/>
          <w:lang w:eastAsia="sl-SI"/>
        </w:rPr>
        <w:t xml:space="preserve"> najkasneje v 48 dneh od pravnomočnosti odločitve o oddaji naročila. Naročnik si pridržuje pravico, da z izbranim izvajalcem sklene pogodbo le v primeru zagotovljenih sredstev. V kolikor naročnik </w:t>
      </w:r>
      <w:r w:rsidRPr="00CD2C73">
        <w:rPr>
          <w:rFonts w:ascii="Garamond" w:eastAsia="Times New Roman" w:hAnsi="Garamond" w:cs="Tahoma"/>
          <w:sz w:val="24"/>
          <w:szCs w:val="24"/>
          <w:lang w:eastAsia="sl-SI"/>
        </w:rPr>
        <w:lastRenderedPageBreak/>
        <w:t xml:space="preserve">nima zagotovljenih finančnih sredstev, naročnik ne bo sklenil pogodbe. Naročnik si prav tako pridržuje pravico, da v primeru, če ne bo imel zagotovljenih vseh finančnih in ostalih sredstev, ne izbere nobenega ponudnika oziroma razveljavi javno naročilo ali zmanjša obseg storitev po sklenjeni pogodbi. </w:t>
      </w:r>
    </w:p>
    <w:p w14:paraId="05C9DF77"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C8E863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Naročniki si pridržuje pravico da ne naroča storitev, ki so predmet pogodbe v obdobju, v katerem storitev ne potrebuje ali da jih naroča v zmanjšanem obsegu, skladno s potrebami. </w:t>
      </w:r>
    </w:p>
    <w:p w14:paraId="72C099D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1DBACF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S podpisom ESPD obrazca ponudnik izkaže razumevanje in soglasje k navedenemu v gornjem odstavku.</w:t>
      </w:r>
    </w:p>
    <w:p w14:paraId="43877F55" w14:textId="77777777" w:rsidR="00CD2C73" w:rsidRPr="00CD2C73" w:rsidRDefault="00CD2C73" w:rsidP="00CD2C73">
      <w:pPr>
        <w:tabs>
          <w:tab w:val="right" w:pos="142"/>
          <w:tab w:val="right" w:pos="8928"/>
        </w:tabs>
        <w:suppressAutoHyphens/>
        <w:autoSpaceDN w:val="0"/>
        <w:spacing w:after="0" w:line="324" w:lineRule="auto"/>
        <w:jc w:val="both"/>
        <w:textAlignment w:val="baseline"/>
        <w:rPr>
          <w:rFonts w:ascii="Garamond" w:eastAsia="Times New Roman" w:hAnsi="Garamond" w:cs="Tahoma"/>
          <w:kern w:val="3"/>
          <w:sz w:val="24"/>
          <w:szCs w:val="24"/>
          <w:lang w:eastAsia="zh-CN"/>
        </w:rPr>
      </w:pPr>
    </w:p>
    <w:p w14:paraId="402CC688" w14:textId="77777777" w:rsidR="00CD2C73" w:rsidRPr="00CD2C73" w:rsidRDefault="00CD2C73" w:rsidP="00CD2C73">
      <w:pPr>
        <w:tabs>
          <w:tab w:val="right" w:pos="142"/>
          <w:tab w:val="right" w:pos="8928"/>
        </w:tabs>
        <w:suppressAutoHyphens/>
        <w:autoSpaceDN w:val="0"/>
        <w:spacing w:after="0" w:line="324" w:lineRule="auto"/>
        <w:jc w:val="both"/>
        <w:textAlignment w:val="baseline"/>
        <w:rPr>
          <w:rFonts w:ascii="Garamond" w:eastAsia="Times New Roman" w:hAnsi="Garamond" w:cs="Tahoma"/>
          <w:kern w:val="3"/>
          <w:sz w:val="24"/>
          <w:szCs w:val="24"/>
          <w:lang w:eastAsia="sl-SI"/>
        </w:rPr>
      </w:pPr>
      <w:r w:rsidRPr="00CD2C73">
        <w:rPr>
          <w:rFonts w:ascii="Garamond" w:eastAsia="Times New Roman" w:hAnsi="Garamond" w:cs="Tahoma"/>
          <w:kern w:val="3"/>
          <w:sz w:val="24"/>
          <w:szCs w:val="24"/>
          <w:lang w:eastAsia="zh-CN"/>
        </w:rPr>
        <w:t>V skladu z 89. členom ZJN-3 si naročnik pridružuje pravico do ustavitve postopka, zavrnitve vseh ponudb, odstopa od izvedbe javnega naročila.</w:t>
      </w:r>
    </w:p>
    <w:p w14:paraId="10C92367" w14:textId="77777777" w:rsidR="00CD2C73" w:rsidRPr="00CD2C73" w:rsidRDefault="00CD2C73" w:rsidP="00CD2C73">
      <w:pPr>
        <w:tabs>
          <w:tab w:val="right" w:pos="496"/>
          <w:tab w:val="right" w:pos="8928"/>
        </w:tabs>
        <w:suppressAutoHyphens/>
        <w:autoSpaceDN w:val="0"/>
        <w:spacing w:after="0" w:line="324" w:lineRule="auto"/>
        <w:jc w:val="both"/>
        <w:textAlignment w:val="baseline"/>
        <w:rPr>
          <w:rFonts w:ascii="Garamond" w:eastAsia="Times New Roman" w:hAnsi="Garamond" w:cs="Tahoma"/>
          <w:kern w:val="3"/>
          <w:sz w:val="24"/>
          <w:szCs w:val="24"/>
          <w:lang w:eastAsia="zh-CN"/>
        </w:rPr>
      </w:pPr>
    </w:p>
    <w:p w14:paraId="0F5FF1A6" w14:textId="77777777" w:rsidR="00CD2C73" w:rsidRPr="00CD2C73" w:rsidRDefault="00CD2C73" w:rsidP="00CD2C73">
      <w:pPr>
        <w:suppressAutoHyphens/>
        <w:autoSpaceDN w:val="0"/>
        <w:spacing w:after="0" w:line="324" w:lineRule="auto"/>
        <w:jc w:val="both"/>
        <w:textAlignment w:val="baseline"/>
        <w:rPr>
          <w:rFonts w:ascii="Garamond" w:eastAsia="Times New Roman" w:hAnsi="Garamond" w:cs="Tahoma"/>
          <w:kern w:val="3"/>
          <w:sz w:val="24"/>
          <w:szCs w:val="24"/>
          <w:lang w:eastAsia="zh-CN"/>
        </w:rPr>
      </w:pPr>
      <w:r w:rsidRPr="00CD2C73">
        <w:rPr>
          <w:rFonts w:ascii="Garamond" w:eastAsia="Times New Roman" w:hAnsi="Garamond" w:cs="Tahoma"/>
          <w:kern w:val="3"/>
          <w:sz w:val="24"/>
          <w:szCs w:val="24"/>
          <w:lang w:eastAsia="zh-CN"/>
        </w:rPr>
        <w:t xml:space="preserve">Pogodba bo sklenjena pod </w:t>
      </w:r>
      <w:proofErr w:type="spellStart"/>
      <w:r w:rsidRPr="00CD2C73">
        <w:rPr>
          <w:rFonts w:ascii="Garamond" w:eastAsia="Times New Roman" w:hAnsi="Garamond" w:cs="Tahoma"/>
          <w:kern w:val="3"/>
          <w:sz w:val="24"/>
          <w:szCs w:val="24"/>
          <w:lang w:eastAsia="zh-CN"/>
        </w:rPr>
        <w:t>odložnim</w:t>
      </w:r>
      <w:proofErr w:type="spellEnd"/>
      <w:r w:rsidRPr="00CD2C73">
        <w:rPr>
          <w:rFonts w:ascii="Garamond" w:eastAsia="Times New Roman" w:hAnsi="Garamond" w:cs="Tahoma"/>
          <w:kern w:val="3"/>
          <w:sz w:val="24"/>
          <w:szCs w:val="24"/>
          <w:lang w:eastAsia="zh-CN"/>
        </w:rPr>
        <w:t xml:space="preserve"> pogojem predložitve finančnega zavarovanja za dobro izvedbo del ter zavarovanja z naslova opravljanja dejavnosti,  kot izhaja iz vzorca pogodbe.</w:t>
      </w:r>
    </w:p>
    <w:p w14:paraId="6EC62EDD" w14:textId="77777777" w:rsidR="00CD2C73" w:rsidRPr="00CD2C73" w:rsidRDefault="00CD2C73" w:rsidP="00CD2C73">
      <w:pPr>
        <w:suppressAutoHyphens/>
        <w:autoSpaceDN w:val="0"/>
        <w:spacing w:after="0" w:line="324" w:lineRule="auto"/>
        <w:jc w:val="both"/>
        <w:textAlignment w:val="baseline"/>
        <w:rPr>
          <w:rFonts w:ascii="Garamond" w:eastAsia="Times New Roman" w:hAnsi="Garamond" w:cs="Tahoma"/>
          <w:kern w:val="3"/>
          <w:sz w:val="24"/>
          <w:szCs w:val="24"/>
          <w:lang w:eastAsia="zh-CN"/>
        </w:rPr>
      </w:pPr>
    </w:p>
    <w:p w14:paraId="4400D204"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14057">
        <w:rPr>
          <w:rFonts w:ascii="Garamond" w:eastAsia="Times New Roman" w:hAnsi="Garamond" w:cs="Tahoma"/>
          <w:sz w:val="24"/>
          <w:szCs w:val="24"/>
          <w:lang w:eastAsia="sl-SI"/>
        </w:rPr>
        <w:t>Če se ponudnik v treh (3) delovnih dneh po pozivu k podpisu pogodbe ne bo odzval, lahko naročnik šteje, da je odstopil od ponudbe. V tem primeru bo naročnik unovčil celotno finančno zavarovanje za resnost ponudbe, ki mu ga je predložil ponudnik, ki je odstopil od ponudbe, prav tako pa lahko naročnik od takšnega ponudnika zahteva povračilo vse morebitno dodatno nastale škode zaradi takšnega ravnanja izbranega ponudnika.</w:t>
      </w:r>
      <w:r w:rsidRPr="00CD2C73">
        <w:rPr>
          <w:rFonts w:ascii="Garamond" w:eastAsia="Times New Roman" w:hAnsi="Garamond" w:cs="Tahoma"/>
          <w:sz w:val="24"/>
          <w:szCs w:val="24"/>
          <w:lang w:eastAsia="sl-SI"/>
        </w:rPr>
        <w:t xml:space="preserve"> </w:t>
      </w:r>
    </w:p>
    <w:p w14:paraId="6E85B57F"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1A90C55F" w14:textId="77777777" w:rsidR="00CD2C73" w:rsidRPr="00CD2C73" w:rsidRDefault="00CD2C73" w:rsidP="00CD2C73">
      <w:pPr>
        <w:spacing w:after="0" w:line="324" w:lineRule="auto"/>
        <w:contextualSpacing/>
        <w:jc w:val="both"/>
        <w:outlineLvl w:val="0"/>
        <w:rPr>
          <w:rFonts w:ascii="Garamond" w:eastAsia="Times New Roman" w:hAnsi="Garamond" w:cs="Tahoma"/>
          <w:b/>
          <w:sz w:val="24"/>
          <w:szCs w:val="24"/>
          <w:lang w:eastAsia="sl-SI"/>
        </w:rPr>
      </w:pPr>
      <w:bookmarkStart w:id="52" w:name="_Toc70923723"/>
      <w:r w:rsidRPr="00CD2C73">
        <w:rPr>
          <w:rFonts w:ascii="Garamond" w:eastAsia="Times New Roman" w:hAnsi="Garamond" w:cs="Tahoma"/>
          <w:b/>
          <w:sz w:val="24"/>
          <w:szCs w:val="24"/>
          <w:lang w:eastAsia="sl-SI"/>
        </w:rPr>
        <w:t>11  Finančna zavarovanja</w:t>
      </w:r>
      <w:bookmarkEnd w:id="52"/>
    </w:p>
    <w:p w14:paraId="3EF0874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C82B0B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Ponudnik mora za zavarovanje izpolnitve svoje obveznosti naročniku predložiti finančna zavarovanja, kot izhajajo iz vzorcev v razpisni dokumentaciji, oziroma na dokumentih, ki se po vsebini ne smejo razlikovati od vzorcev finančnih zavarovanj iz razpisne dokumentacije. </w:t>
      </w:r>
    </w:p>
    <w:p w14:paraId="2CC25B5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3736B99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Pri ponudbi s podizvajalci zavarovanje predloži glavni ponudnik, pri skupni ponudbi pa nosilec posla.</w:t>
      </w:r>
    </w:p>
    <w:p w14:paraId="497A133E"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B411F5E"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Zahtevano finančno zavarovanje mora biti nepreklicno, brezpogojno in plačljivo na prvi poziv ter ne sme bistveno odstopati od vzorca finančnega zavarovanja iz razpisne dokumentacije. Predvsem finančno zavarovanje ne sme vsebovati dodatnih pogojev za izplačilo (npr. zahteve za predložitev izvirnega izvoda zavarovanja), krajših rokov in/ali nižjega zneska, kot ga je določil naročnik, ali spremembe krajevne pristojnosti za reševanje sporov med upravičencem in izdajateljem finančnega zavarovanja.</w:t>
      </w:r>
    </w:p>
    <w:p w14:paraId="3C5D3DE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01D92C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Izbrani ponudnik, s katerim sklene naročnik pogodbo, jamči za odpravo vseh vrst napak oziroma nepravilnosti, skladno z določili Obligacijskega zakonika in predpisi, ki urejajo področje predmeta javnega naročila.</w:t>
      </w:r>
    </w:p>
    <w:p w14:paraId="6994A26C"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6280A0A" w14:textId="77777777" w:rsidR="00CD2C73" w:rsidRPr="00CD2C73" w:rsidRDefault="00CD2C73" w:rsidP="00CD2C73">
      <w:pPr>
        <w:keepNext/>
        <w:keepLines/>
        <w:spacing w:after="0" w:line="312" w:lineRule="auto"/>
        <w:jc w:val="both"/>
        <w:outlineLvl w:val="1"/>
        <w:rPr>
          <w:rFonts w:ascii="Garamond" w:eastAsia="Arial Unicode MS" w:hAnsi="Garamond" w:cs="Tahoma"/>
          <w:b/>
          <w:bCs/>
          <w:sz w:val="24"/>
          <w:szCs w:val="24"/>
        </w:rPr>
      </w:pPr>
      <w:bookmarkStart w:id="53" w:name="_Toc70923724"/>
      <w:r w:rsidRPr="00CD2C73">
        <w:rPr>
          <w:rFonts w:ascii="Garamond" w:eastAsia="Times New Roman" w:hAnsi="Garamond" w:cs="Tahoma"/>
          <w:b/>
          <w:bCs/>
          <w:sz w:val="24"/>
          <w:szCs w:val="24"/>
          <w:lang w:eastAsia="sl-SI"/>
        </w:rPr>
        <w:t>11.1.</w:t>
      </w:r>
      <w:r w:rsidRPr="00CD2C73">
        <w:rPr>
          <w:rFonts w:ascii="Garamond" w:eastAsia="Times New Roman" w:hAnsi="Garamond" w:cs="Tahoma"/>
          <w:sz w:val="24"/>
          <w:szCs w:val="24"/>
          <w:lang w:eastAsia="sl-SI"/>
        </w:rPr>
        <w:t xml:space="preserve"> </w:t>
      </w:r>
      <w:r w:rsidRPr="00CD2C73">
        <w:rPr>
          <w:rFonts w:ascii="Garamond" w:eastAsia="Arial Unicode MS" w:hAnsi="Garamond" w:cs="Tahoma"/>
          <w:b/>
          <w:bCs/>
          <w:sz w:val="24"/>
          <w:szCs w:val="24"/>
        </w:rPr>
        <w:t>Finančno zavarovanje za resnost ponudbe</w:t>
      </w:r>
      <w:bookmarkEnd w:id="53"/>
    </w:p>
    <w:p w14:paraId="4915DE53" w14:textId="77777777" w:rsidR="00CD2C73" w:rsidRPr="00CD2C73" w:rsidRDefault="00CD2C73" w:rsidP="00CD2C73">
      <w:pPr>
        <w:spacing w:after="0" w:line="360" w:lineRule="auto"/>
        <w:jc w:val="both"/>
      </w:pPr>
    </w:p>
    <w:p w14:paraId="66FEF4EF"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Ponudnik </w:t>
      </w:r>
      <w:r w:rsidRPr="00CD2C73">
        <w:rPr>
          <w:rFonts w:ascii="Garamond" w:eastAsia="Calibri" w:hAnsi="Garamond" w:cs="Tahoma"/>
          <w:sz w:val="24"/>
          <w:szCs w:val="24"/>
          <w:lang w:eastAsia="sl-SI"/>
        </w:rPr>
        <w:t xml:space="preserve">mora do roka za oddajo ponudb v fizični obliki predložiti </w:t>
      </w:r>
      <w:r w:rsidRPr="00CD2C73">
        <w:rPr>
          <w:rFonts w:ascii="Garamond" w:eastAsia="Calibri" w:hAnsi="Garamond" w:cs="Tahoma"/>
          <w:sz w:val="24"/>
          <w:szCs w:val="24"/>
        </w:rPr>
        <w:t xml:space="preserve">brezpogojno, brez protesta in na prvi poziv unovčljivo </w:t>
      </w:r>
      <w:r w:rsidRPr="00CD2C73">
        <w:rPr>
          <w:rFonts w:ascii="Garamond" w:eastAsia="Calibri" w:hAnsi="Garamond" w:cs="Tahoma"/>
          <w:b/>
          <w:sz w:val="24"/>
          <w:szCs w:val="24"/>
        </w:rPr>
        <w:t>menično izjavo in menico v višini 4.800 EUR</w:t>
      </w:r>
      <w:r w:rsidRPr="00CD2C73">
        <w:rPr>
          <w:rFonts w:ascii="Garamond" w:eastAsia="Calibri" w:hAnsi="Garamond" w:cs="Tahoma"/>
          <w:sz w:val="24"/>
          <w:szCs w:val="24"/>
        </w:rPr>
        <w:t xml:space="preserve">. </w:t>
      </w:r>
    </w:p>
    <w:p w14:paraId="5E076C69"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noProof/>
          <w:sz w:val="24"/>
          <w:szCs w:val="24"/>
        </w:rPr>
        <mc:AlternateContent>
          <mc:Choice Requires="wps">
            <w:drawing>
              <wp:anchor distT="45720" distB="45720" distL="114300" distR="114300" simplePos="0" relativeHeight="251656704" behindDoc="0" locked="0" layoutInCell="1" allowOverlap="1" wp14:anchorId="6FE419E8" wp14:editId="1CC2BED0">
                <wp:simplePos x="0" y="0"/>
                <wp:positionH relativeFrom="column">
                  <wp:posOffset>-13970</wp:posOffset>
                </wp:positionH>
                <wp:positionV relativeFrom="paragraph">
                  <wp:posOffset>289560</wp:posOffset>
                </wp:positionV>
                <wp:extent cx="5748655" cy="769620"/>
                <wp:effectExtent l="0" t="0" r="23495" b="12065"/>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769620"/>
                        </a:xfrm>
                        <a:prstGeom prst="rect">
                          <a:avLst/>
                        </a:prstGeom>
                        <a:solidFill>
                          <a:srgbClr val="FFFFFF"/>
                        </a:solidFill>
                        <a:ln w="9525">
                          <a:solidFill>
                            <a:srgbClr val="000000"/>
                          </a:solidFill>
                          <a:miter lim="800000"/>
                          <a:headEnd/>
                          <a:tailEnd/>
                        </a:ln>
                      </wps:spPr>
                      <wps:txbx>
                        <w:txbxContent>
                          <w:p w14:paraId="3DD31EBE" w14:textId="77777777" w:rsidR="004E4F19" w:rsidRPr="00AB585A" w:rsidRDefault="004E4F19" w:rsidP="00A9260F">
                            <w:pPr>
                              <w:spacing w:after="0" w:line="312" w:lineRule="auto"/>
                              <w:rPr>
                                <w:rFonts w:ascii="Garamond" w:hAnsi="Garamond" w:cs="Tahoma"/>
                              </w:rPr>
                            </w:pPr>
                            <w:r w:rsidRPr="00AB585A">
                              <w:rPr>
                                <w:rFonts w:ascii="Garamond" w:hAnsi="Garamond" w:cs="Tahoma"/>
                                <w:sz w:val="24"/>
                                <w:szCs w:val="24"/>
                              </w:rPr>
                              <w:t>Menica in meničn</w:t>
                            </w:r>
                            <w:r>
                              <w:rPr>
                                <w:rFonts w:ascii="Garamond" w:hAnsi="Garamond" w:cs="Tahoma"/>
                                <w:sz w:val="24"/>
                                <w:szCs w:val="24"/>
                              </w:rPr>
                              <w:t>a</w:t>
                            </w:r>
                            <w:r w:rsidRPr="00AB585A">
                              <w:rPr>
                                <w:rFonts w:ascii="Garamond" w:hAnsi="Garamond" w:cs="Tahoma"/>
                                <w:sz w:val="24"/>
                                <w:szCs w:val="24"/>
                              </w:rPr>
                              <w:t xml:space="preserve"> izjava morata do roka za oddajo p</w:t>
                            </w:r>
                            <w:r>
                              <w:rPr>
                                <w:rFonts w:ascii="Garamond" w:hAnsi="Garamond" w:cs="Tahoma"/>
                                <w:sz w:val="24"/>
                                <w:szCs w:val="24"/>
                              </w:rPr>
                              <w:t>onudb</w:t>
                            </w:r>
                            <w:r w:rsidRPr="00AB585A">
                              <w:rPr>
                                <w:rFonts w:ascii="Garamond" w:hAnsi="Garamond" w:cs="Tahoma"/>
                                <w:sz w:val="24"/>
                                <w:szCs w:val="24"/>
                              </w:rPr>
                              <w:t xml:space="preserve"> </w:t>
                            </w:r>
                            <w:r w:rsidRPr="00AB585A">
                              <w:rPr>
                                <w:rFonts w:ascii="Garamond" w:hAnsi="Garamond" w:cs="Tahoma"/>
                                <w:b/>
                                <w:sz w:val="24"/>
                                <w:szCs w:val="24"/>
                              </w:rPr>
                              <w:t>prispeti na naslov naročnika</w:t>
                            </w:r>
                            <w:r w:rsidRPr="00AB585A">
                              <w:rPr>
                                <w:rFonts w:ascii="Garamond" w:hAnsi="Garamond" w:cs="Tahoma"/>
                                <w:sz w:val="24"/>
                                <w:szCs w:val="24"/>
                              </w:rPr>
                              <w:t xml:space="preserve">: Univerza v Ljubljani, </w:t>
                            </w:r>
                            <w:r>
                              <w:rPr>
                                <w:rFonts w:ascii="Garamond" w:hAnsi="Garamond" w:cs="Tahoma"/>
                                <w:sz w:val="24"/>
                                <w:szCs w:val="24"/>
                              </w:rPr>
                              <w:t>F</w:t>
                            </w:r>
                            <w:r w:rsidRPr="00AB585A">
                              <w:rPr>
                                <w:rFonts w:ascii="Garamond" w:hAnsi="Garamond" w:cs="Tahoma"/>
                                <w:sz w:val="24"/>
                                <w:szCs w:val="24"/>
                              </w:rPr>
                              <w:t>akulteta za šport, Gortanova ulica 22, 1000 Ljubljana</w:t>
                            </w:r>
                            <w:r>
                              <w:rPr>
                                <w:rFonts w:ascii="Garamond" w:hAnsi="Garamond" w:cs="Tahoma"/>
                                <w:sz w:val="24"/>
                                <w:szCs w:val="24"/>
                              </w:rPr>
                              <w:t>.</w:t>
                            </w:r>
                            <w:r w:rsidRPr="00AB585A">
                              <w:rPr>
                                <w:rFonts w:ascii="Garamond" w:hAnsi="Garamond" w:cs="Tahoma"/>
                                <w:sz w:val="24"/>
                                <w:szCs w:val="24"/>
                              </w:rPr>
                              <w:t xml:space="preserve"> </w:t>
                            </w:r>
                            <w:r>
                              <w:rPr>
                                <w:rFonts w:ascii="Garamond" w:hAnsi="Garamond" w:cs="Tahoma"/>
                                <w:sz w:val="24"/>
                                <w:szCs w:val="24"/>
                              </w:rPr>
                              <w:t>N</w:t>
                            </w:r>
                            <w:r w:rsidRPr="00AB585A">
                              <w:rPr>
                                <w:rFonts w:ascii="Garamond" w:hAnsi="Garamond" w:cs="Tahoma"/>
                                <w:sz w:val="24"/>
                                <w:szCs w:val="24"/>
                              </w:rPr>
                              <w:t>a ovojnici naj bo naveden naziv in naslov ponudnika, naziv javnega naročila »Okolju prijazne storitve čiščenja UL FŠ«</w:t>
                            </w:r>
                            <w:r>
                              <w:rPr>
                                <w:rFonts w:ascii="Garamond" w:hAnsi="Garamond" w:cs="Tahom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419E8" id="_x0000_t202" coordsize="21600,21600" o:spt="202" path="m,l,21600r21600,l21600,xe">
                <v:stroke joinstyle="miter"/>
                <v:path gradientshapeok="t" o:connecttype="rect"/>
              </v:shapetype>
              <v:shape id="Polje z besedilom 3" o:spid="_x0000_s1026" type="#_x0000_t202" style="position:absolute;left:0;text-align:left;margin-left:-1.1pt;margin-top:22.8pt;width:452.65pt;height:6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">
                <v:textbox style="mso-fit-shape-to-text:t">
                  <w:txbxContent>
                    <w:p w14:paraId="3DD31EBE" w14:textId="77777777" w:rsidR="004E4F19" w:rsidRPr="00AB585A" w:rsidRDefault="004E4F19" w:rsidP="00A9260F">
                      <w:pPr>
                        <w:spacing w:after="0" w:line="312" w:lineRule="auto"/>
                        <w:rPr>
                          <w:rFonts w:ascii="Garamond" w:hAnsi="Garamond" w:cs="Tahoma"/>
                        </w:rPr>
                      </w:pPr>
                      <w:r w:rsidRPr="00AB585A">
                        <w:rPr>
                          <w:rFonts w:ascii="Garamond" w:hAnsi="Garamond" w:cs="Tahoma"/>
                          <w:sz w:val="24"/>
                          <w:szCs w:val="24"/>
                        </w:rPr>
                        <w:t>Menica in meničn</w:t>
                      </w:r>
                      <w:r>
                        <w:rPr>
                          <w:rFonts w:ascii="Garamond" w:hAnsi="Garamond" w:cs="Tahoma"/>
                          <w:sz w:val="24"/>
                          <w:szCs w:val="24"/>
                        </w:rPr>
                        <w:t>a</w:t>
                      </w:r>
                      <w:r w:rsidRPr="00AB585A">
                        <w:rPr>
                          <w:rFonts w:ascii="Garamond" w:hAnsi="Garamond" w:cs="Tahoma"/>
                          <w:sz w:val="24"/>
                          <w:szCs w:val="24"/>
                        </w:rPr>
                        <w:t xml:space="preserve"> izjava morata do roka za oddajo p</w:t>
                      </w:r>
                      <w:r>
                        <w:rPr>
                          <w:rFonts w:ascii="Garamond" w:hAnsi="Garamond" w:cs="Tahoma"/>
                          <w:sz w:val="24"/>
                          <w:szCs w:val="24"/>
                        </w:rPr>
                        <w:t>onudb</w:t>
                      </w:r>
                      <w:r w:rsidRPr="00AB585A">
                        <w:rPr>
                          <w:rFonts w:ascii="Garamond" w:hAnsi="Garamond" w:cs="Tahoma"/>
                          <w:sz w:val="24"/>
                          <w:szCs w:val="24"/>
                        </w:rPr>
                        <w:t xml:space="preserve"> </w:t>
                      </w:r>
                      <w:r w:rsidRPr="00AB585A">
                        <w:rPr>
                          <w:rFonts w:ascii="Garamond" w:hAnsi="Garamond" w:cs="Tahoma"/>
                          <w:b/>
                          <w:sz w:val="24"/>
                          <w:szCs w:val="24"/>
                        </w:rPr>
                        <w:t>prispeti na naslov naročnika</w:t>
                      </w:r>
                      <w:r w:rsidRPr="00AB585A">
                        <w:rPr>
                          <w:rFonts w:ascii="Garamond" w:hAnsi="Garamond" w:cs="Tahoma"/>
                          <w:sz w:val="24"/>
                          <w:szCs w:val="24"/>
                        </w:rPr>
                        <w:t xml:space="preserve">: Univerza v Ljubljani, </w:t>
                      </w:r>
                      <w:r>
                        <w:rPr>
                          <w:rFonts w:ascii="Garamond" w:hAnsi="Garamond" w:cs="Tahoma"/>
                          <w:sz w:val="24"/>
                          <w:szCs w:val="24"/>
                        </w:rPr>
                        <w:t>F</w:t>
                      </w:r>
                      <w:r w:rsidRPr="00AB585A">
                        <w:rPr>
                          <w:rFonts w:ascii="Garamond" w:hAnsi="Garamond" w:cs="Tahoma"/>
                          <w:sz w:val="24"/>
                          <w:szCs w:val="24"/>
                        </w:rPr>
                        <w:t>akulteta za šport, Gortanova ulica 22, 1000 Ljubljana</w:t>
                      </w:r>
                      <w:r>
                        <w:rPr>
                          <w:rFonts w:ascii="Garamond" w:hAnsi="Garamond" w:cs="Tahoma"/>
                          <w:sz w:val="24"/>
                          <w:szCs w:val="24"/>
                        </w:rPr>
                        <w:t>.</w:t>
                      </w:r>
                      <w:r w:rsidRPr="00AB585A">
                        <w:rPr>
                          <w:rFonts w:ascii="Garamond" w:hAnsi="Garamond" w:cs="Tahoma"/>
                          <w:sz w:val="24"/>
                          <w:szCs w:val="24"/>
                        </w:rPr>
                        <w:t xml:space="preserve"> </w:t>
                      </w:r>
                      <w:r>
                        <w:rPr>
                          <w:rFonts w:ascii="Garamond" w:hAnsi="Garamond" w:cs="Tahoma"/>
                          <w:sz w:val="24"/>
                          <w:szCs w:val="24"/>
                        </w:rPr>
                        <w:t>N</w:t>
                      </w:r>
                      <w:r w:rsidRPr="00AB585A">
                        <w:rPr>
                          <w:rFonts w:ascii="Garamond" w:hAnsi="Garamond" w:cs="Tahoma"/>
                          <w:sz w:val="24"/>
                          <w:szCs w:val="24"/>
                        </w:rPr>
                        <w:t>a ovojnici naj bo naveden naziv in naslov ponudnika, naziv javnega naročila »Okolju prijazne storitve čiščenja UL FŠ«</w:t>
                      </w:r>
                      <w:r>
                        <w:rPr>
                          <w:rFonts w:ascii="Garamond" w:hAnsi="Garamond" w:cs="Tahoma"/>
                          <w:sz w:val="24"/>
                          <w:szCs w:val="24"/>
                        </w:rPr>
                        <w:t>.</w:t>
                      </w:r>
                    </w:p>
                  </w:txbxContent>
                </v:textbox>
                <w10:wrap type="square"/>
              </v:shape>
            </w:pict>
          </mc:Fallback>
        </mc:AlternateContent>
      </w:r>
    </w:p>
    <w:p w14:paraId="5DD6CE16" w14:textId="77777777" w:rsidR="00CD2C73" w:rsidRPr="00CD2C73" w:rsidRDefault="00CD2C73" w:rsidP="00CD2C73">
      <w:pPr>
        <w:spacing w:after="0" w:line="312" w:lineRule="auto"/>
        <w:jc w:val="both"/>
        <w:rPr>
          <w:rFonts w:ascii="Garamond" w:eastAsia="Calibri" w:hAnsi="Garamond" w:cs="Tahoma"/>
          <w:sz w:val="24"/>
          <w:szCs w:val="24"/>
        </w:rPr>
      </w:pPr>
    </w:p>
    <w:p w14:paraId="14AD08F2" w14:textId="2244FCEB"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Ponudnik lahko finančno zavarovanje za resnost ponudbe odda tudi osebno v vložišču na naslovu naročnika, v času uradnih ur do roka določenega za oddajo ponudb. Finančna zavarovanja morajo ne glede na način dostave (osebno ali po pošti) </w:t>
      </w:r>
      <w:r w:rsidRPr="00CD2C73">
        <w:rPr>
          <w:rFonts w:ascii="Garamond" w:eastAsia="Calibri" w:hAnsi="Garamond" w:cs="Tahoma"/>
          <w:b/>
          <w:sz w:val="24"/>
          <w:szCs w:val="24"/>
        </w:rPr>
        <w:t>do vložišča naročnika prispeti do</w:t>
      </w:r>
      <w:r w:rsidRPr="00CD2C73">
        <w:rPr>
          <w:rFonts w:ascii="Garamond" w:eastAsia="Calibri" w:hAnsi="Garamond" w:cs="Tahoma"/>
          <w:sz w:val="24"/>
          <w:szCs w:val="24"/>
        </w:rPr>
        <w:t xml:space="preserve"> </w:t>
      </w:r>
      <w:r w:rsidRPr="00CD2C73">
        <w:rPr>
          <w:rFonts w:ascii="Garamond" w:eastAsia="Calibri" w:hAnsi="Garamond" w:cs="Tahoma"/>
          <w:b/>
          <w:sz w:val="24"/>
          <w:szCs w:val="24"/>
        </w:rPr>
        <w:t>dne</w:t>
      </w:r>
      <w:r w:rsidR="00C14057">
        <w:rPr>
          <w:rFonts w:ascii="Garamond" w:eastAsia="Calibri" w:hAnsi="Garamond" w:cs="Tahoma"/>
          <w:b/>
          <w:sz w:val="24"/>
          <w:szCs w:val="24"/>
        </w:rPr>
        <w:t xml:space="preserve"> 31.</w:t>
      </w:r>
      <w:r w:rsidR="007676C6">
        <w:rPr>
          <w:rFonts w:ascii="Garamond" w:eastAsia="Calibri" w:hAnsi="Garamond" w:cs="Tahoma"/>
          <w:b/>
          <w:sz w:val="24"/>
          <w:szCs w:val="24"/>
        </w:rPr>
        <w:t xml:space="preserve"> </w:t>
      </w:r>
      <w:r w:rsidR="00C14057">
        <w:rPr>
          <w:rFonts w:ascii="Garamond" w:eastAsia="Calibri" w:hAnsi="Garamond" w:cs="Tahoma"/>
          <w:b/>
          <w:sz w:val="24"/>
          <w:szCs w:val="24"/>
        </w:rPr>
        <w:t>5.</w:t>
      </w:r>
      <w:r w:rsidR="007676C6">
        <w:rPr>
          <w:rFonts w:ascii="Garamond" w:eastAsia="Calibri" w:hAnsi="Garamond" w:cs="Tahoma"/>
          <w:b/>
          <w:sz w:val="24"/>
          <w:szCs w:val="24"/>
        </w:rPr>
        <w:t xml:space="preserve"> </w:t>
      </w:r>
      <w:r w:rsidR="00C14057">
        <w:rPr>
          <w:rFonts w:ascii="Garamond" w:eastAsia="Calibri" w:hAnsi="Garamond" w:cs="Tahoma"/>
          <w:b/>
          <w:sz w:val="24"/>
          <w:szCs w:val="24"/>
        </w:rPr>
        <w:t xml:space="preserve">2021 </w:t>
      </w:r>
      <w:r w:rsidRPr="00CD2C73">
        <w:rPr>
          <w:rFonts w:ascii="Garamond" w:eastAsia="Calibri" w:hAnsi="Garamond" w:cs="Tahoma"/>
          <w:b/>
          <w:sz w:val="24"/>
          <w:szCs w:val="24"/>
        </w:rPr>
        <w:t xml:space="preserve">do </w:t>
      </w:r>
      <w:r w:rsidR="00C14057">
        <w:rPr>
          <w:rFonts w:ascii="Garamond" w:eastAsia="Calibri" w:hAnsi="Garamond" w:cs="Tahoma"/>
          <w:b/>
          <w:sz w:val="24"/>
          <w:szCs w:val="24"/>
        </w:rPr>
        <w:t xml:space="preserve">10:00 </w:t>
      </w:r>
      <w:r w:rsidRPr="00CD2C73">
        <w:rPr>
          <w:rFonts w:ascii="Garamond" w:eastAsia="Calibri" w:hAnsi="Garamond" w:cs="Tahoma"/>
          <w:b/>
          <w:sz w:val="24"/>
          <w:szCs w:val="24"/>
        </w:rPr>
        <w:t>ure</w:t>
      </w:r>
      <w:r w:rsidRPr="00CD2C73">
        <w:rPr>
          <w:rFonts w:ascii="Garamond" w:eastAsia="Calibri" w:hAnsi="Garamond" w:cs="Tahoma"/>
          <w:sz w:val="24"/>
          <w:szCs w:val="24"/>
        </w:rPr>
        <w:t>, sicer bo ponudba štela za prepozno (prejemna teorija).</w:t>
      </w:r>
    </w:p>
    <w:p w14:paraId="4D3CF56B" w14:textId="77777777" w:rsidR="00CD2C73" w:rsidRPr="00CD2C73" w:rsidRDefault="00CD2C73" w:rsidP="00CD2C73">
      <w:pPr>
        <w:spacing w:after="0" w:line="312" w:lineRule="auto"/>
        <w:jc w:val="both"/>
        <w:rPr>
          <w:rFonts w:ascii="Garamond" w:eastAsia="Calibri" w:hAnsi="Garamond" w:cs="Tahoma"/>
          <w:sz w:val="24"/>
          <w:szCs w:val="24"/>
        </w:rPr>
      </w:pPr>
    </w:p>
    <w:p w14:paraId="369FEAFB"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Predložena menična izjava mora po vsebini ustrezati vzorcu kot izhaja iz obrazca </w:t>
      </w:r>
      <w:r w:rsidRPr="00CD2C73">
        <w:rPr>
          <w:rFonts w:ascii="Garamond" w:eastAsia="Calibri" w:hAnsi="Garamond" w:cs="Tahoma"/>
          <w:i/>
          <w:sz w:val="24"/>
          <w:szCs w:val="24"/>
        </w:rPr>
        <w:t xml:space="preserve">Menična izjava. </w:t>
      </w:r>
      <w:r w:rsidRPr="00CD2C73">
        <w:rPr>
          <w:rFonts w:ascii="Garamond" w:eastAsia="Calibri" w:hAnsi="Garamond" w:cs="Tahoma"/>
          <w:sz w:val="24"/>
          <w:szCs w:val="24"/>
        </w:rPr>
        <w:t xml:space="preserve">Kot obvezno prilogo k obrazcu </w:t>
      </w:r>
      <w:r w:rsidRPr="00CD2C73">
        <w:rPr>
          <w:rFonts w:ascii="Garamond" w:eastAsia="Calibri" w:hAnsi="Garamond" w:cs="Tahoma"/>
          <w:i/>
          <w:sz w:val="24"/>
          <w:szCs w:val="24"/>
        </w:rPr>
        <w:t>Menična izjava-resnost ponudbe</w:t>
      </w:r>
      <w:r w:rsidRPr="00CD2C73">
        <w:rPr>
          <w:rFonts w:ascii="Garamond" w:eastAsia="Calibri" w:hAnsi="Garamond" w:cs="Tahoma"/>
          <w:sz w:val="24"/>
          <w:szCs w:val="24"/>
        </w:rPr>
        <w:t xml:space="preserve"> mora ponudnik v ponudbi predložiti 1 bianco menico.</w:t>
      </w:r>
    </w:p>
    <w:p w14:paraId="3006623F" w14:textId="77777777" w:rsidR="00CD2C73" w:rsidRPr="00CD2C73" w:rsidRDefault="00CD2C73" w:rsidP="00CD2C73">
      <w:pPr>
        <w:spacing w:after="0" w:line="312" w:lineRule="auto"/>
        <w:jc w:val="both"/>
        <w:rPr>
          <w:rFonts w:ascii="Garamond" w:eastAsia="Calibri" w:hAnsi="Garamond" w:cs="Tahoma"/>
          <w:sz w:val="24"/>
          <w:szCs w:val="24"/>
        </w:rPr>
      </w:pPr>
    </w:p>
    <w:p w14:paraId="7FF3D42A"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Veljavnost zavarovanja za resnost ponudbe mora znašati </w:t>
      </w:r>
      <w:r w:rsidRPr="00C14057">
        <w:rPr>
          <w:rFonts w:ascii="Garamond" w:eastAsia="Calibri" w:hAnsi="Garamond" w:cs="Tahoma"/>
          <w:sz w:val="24"/>
          <w:szCs w:val="24"/>
        </w:rPr>
        <w:t>najmanj do 31. 8. 2021, z možnostjo podaljšanja na zahtevo naročnika.</w:t>
      </w:r>
    </w:p>
    <w:p w14:paraId="481F41D3" w14:textId="77777777" w:rsidR="00CD2C73" w:rsidRPr="00CD2C73" w:rsidRDefault="00CD2C73" w:rsidP="00CD2C73">
      <w:pPr>
        <w:spacing w:after="0" w:line="312" w:lineRule="auto"/>
        <w:jc w:val="both"/>
        <w:rPr>
          <w:rFonts w:ascii="Garamond" w:eastAsia="Calibri" w:hAnsi="Garamond" w:cs="Tahoma"/>
          <w:sz w:val="24"/>
          <w:szCs w:val="24"/>
        </w:rPr>
      </w:pPr>
    </w:p>
    <w:p w14:paraId="722D0B26"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Zavarovanje za resnost ponudbe bo unovčeno v naslednjih primerih: </w:t>
      </w:r>
    </w:p>
    <w:p w14:paraId="4511A64B" w14:textId="77777777" w:rsidR="00CD2C73" w:rsidRPr="00CD2C73" w:rsidRDefault="00CD2C73" w:rsidP="00AA5CCE">
      <w:pPr>
        <w:numPr>
          <w:ilvl w:val="0"/>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če ponudnik umakne ponudbo po poteku roka za oddajo ponudb in pred potekom  veljavnosti ponudbe, ali</w:t>
      </w:r>
    </w:p>
    <w:p w14:paraId="51255DE4" w14:textId="77777777" w:rsidR="00CD2C73" w:rsidRPr="00CD2C73" w:rsidRDefault="00CD2C73" w:rsidP="00AA5CCE">
      <w:pPr>
        <w:numPr>
          <w:ilvl w:val="0"/>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če ponudnik nedopustno spremeni ponudbo v času njene veljavnosti, ali</w:t>
      </w:r>
    </w:p>
    <w:p w14:paraId="218FDB15" w14:textId="77777777" w:rsidR="00CD2C73" w:rsidRPr="00CD2C73" w:rsidRDefault="00CD2C73" w:rsidP="00AA5CCE">
      <w:pPr>
        <w:numPr>
          <w:ilvl w:val="0"/>
          <w:numId w:val="8"/>
        </w:numPr>
        <w:spacing w:before="200" w:after="0" w:line="240" w:lineRule="auto"/>
        <w:contextualSpacing/>
        <w:jc w:val="both"/>
        <w:rPr>
          <w:rFonts w:ascii="Garamond" w:eastAsia="Calibri" w:hAnsi="Garamond" w:cs="Tahoma"/>
          <w:sz w:val="24"/>
          <w:szCs w:val="24"/>
        </w:rPr>
      </w:pPr>
      <w:r w:rsidRPr="00CD2C73">
        <w:rPr>
          <w:rFonts w:ascii="Garamond" w:eastAsia="Calibri" w:hAnsi="Garamond" w:cs="Tahoma"/>
          <w:sz w:val="24"/>
          <w:szCs w:val="24"/>
        </w:rPr>
        <w:t xml:space="preserve">če ponudnik v ponudbi posreduje neresnične ali </w:t>
      </w:r>
      <w:proofErr w:type="spellStart"/>
      <w:r w:rsidRPr="00CD2C73">
        <w:rPr>
          <w:rFonts w:ascii="Garamond" w:eastAsia="Calibri" w:hAnsi="Garamond" w:cs="Tahoma"/>
          <w:sz w:val="24"/>
          <w:szCs w:val="24"/>
        </w:rPr>
        <w:t>zavajujoče</w:t>
      </w:r>
      <w:proofErr w:type="spellEnd"/>
      <w:r w:rsidRPr="00CD2C73">
        <w:rPr>
          <w:rFonts w:ascii="Garamond" w:eastAsia="Calibri" w:hAnsi="Garamond" w:cs="Tahoma"/>
          <w:sz w:val="24"/>
          <w:szCs w:val="24"/>
        </w:rPr>
        <w:t xml:space="preserve"> podatke, ali</w:t>
      </w:r>
    </w:p>
    <w:p w14:paraId="26D473A5" w14:textId="77777777" w:rsidR="00CD2C73" w:rsidRPr="00CD2C73" w:rsidRDefault="00CD2C73" w:rsidP="00AA5CCE">
      <w:pPr>
        <w:spacing w:before="200" w:after="0" w:line="240" w:lineRule="auto"/>
        <w:ind w:left="720"/>
        <w:contextualSpacing/>
        <w:jc w:val="both"/>
        <w:rPr>
          <w:rFonts w:ascii="Garamond" w:eastAsia="Calibri" w:hAnsi="Garamond" w:cs="Tahoma"/>
          <w:sz w:val="24"/>
          <w:szCs w:val="24"/>
        </w:rPr>
      </w:pPr>
    </w:p>
    <w:p w14:paraId="3F655191" w14:textId="77777777" w:rsidR="00CD2C73" w:rsidRPr="00CD2C73" w:rsidRDefault="00CD2C73" w:rsidP="00AA5CCE">
      <w:pPr>
        <w:numPr>
          <w:ilvl w:val="0"/>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če ponudnik, ki ga je naročnik v času veljavnosti ponudbe obvestil o sprejetju njegove ponudbe:</w:t>
      </w:r>
    </w:p>
    <w:p w14:paraId="1876BE1F" w14:textId="77777777" w:rsidR="00321A3C" w:rsidRDefault="00CD2C73" w:rsidP="00AA5CCE">
      <w:pPr>
        <w:numPr>
          <w:ilvl w:val="1"/>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ne vrne podpisane pogodbe o izvedbi javnega naročila v roku, ki mu ga je določil naročnik, </w:t>
      </w:r>
    </w:p>
    <w:p w14:paraId="2CF6EC3D" w14:textId="3518EE32" w:rsidR="00CD2C73" w:rsidRPr="00CD2C73" w:rsidRDefault="00CD2C73" w:rsidP="00AA5CCE">
      <w:pPr>
        <w:numPr>
          <w:ilvl w:val="1"/>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lastRenderedPageBreak/>
        <w:t>ne predloži ali zavrne predložitev finančnega zavarovanja za dobro izvedbo pogodbenih obveznosti v skladu z določbami navodil ponudnikom,</w:t>
      </w:r>
    </w:p>
    <w:p w14:paraId="17D19B5B" w14:textId="77777777" w:rsidR="00CD2C73" w:rsidRPr="00CD2C73" w:rsidRDefault="00CD2C73" w:rsidP="00AA5CCE">
      <w:pPr>
        <w:numPr>
          <w:ilvl w:val="1"/>
          <w:numId w:val="8"/>
        </w:num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ne predloži zavarovanja odgovornosti iz dejavnosti v skladu z določbami navodil ponudnikom,</w:t>
      </w:r>
    </w:p>
    <w:p w14:paraId="5F41B891" w14:textId="77777777" w:rsidR="00CD2C73" w:rsidRPr="00CD2C73" w:rsidRDefault="00CD2C73" w:rsidP="001324E9">
      <w:pPr>
        <w:numPr>
          <w:ilvl w:val="0"/>
          <w:numId w:val="8"/>
        </w:numPr>
        <w:spacing w:after="200" w:line="312" w:lineRule="auto"/>
        <w:contextualSpacing/>
        <w:jc w:val="both"/>
        <w:rPr>
          <w:rFonts w:ascii="Garamond" w:eastAsia="Times New Roman" w:hAnsi="Garamond" w:cs="Tahoma"/>
          <w:sz w:val="24"/>
          <w:szCs w:val="24"/>
          <w:lang w:eastAsia="sl-SI"/>
        </w:rPr>
      </w:pPr>
      <w:r w:rsidRPr="00CD2C73">
        <w:rPr>
          <w:rFonts w:ascii="Garamond" w:eastAsia="Calibri" w:hAnsi="Garamond" w:cs="Tahoma"/>
          <w:sz w:val="24"/>
          <w:szCs w:val="24"/>
          <w:lang w:eastAsia="sl-SI"/>
        </w:rPr>
        <w:t xml:space="preserve">če ne predloži nove menične izjave </w:t>
      </w:r>
      <w:r w:rsidRPr="00CD2C73">
        <w:rPr>
          <w:rFonts w:ascii="Garamond" w:eastAsia="Times New Roman" w:hAnsi="Garamond" w:cs="Tahoma"/>
          <w:sz w:val="24"/>
          <w:szCs w:val="24"/>
          <w:lang w:eastAsia="sl-SI"/>
        </w:rPr>
        <w:t xml:space="preserve">na poziv naročnika v primeru podaljšanja veljavnosti ponudbe. </w:t>
      </w:r>
    </w:p>
    <w:p w14:paraId="77526997" w14:textId="77777777" w:rsidR="00CD2C73" w:rsidRPr="00CD2C73" w:rsidRDefault="00CD2C73" w:rsidP="00CD2C73">
      <w:pPr>
        <w:spacing w:after="0" w:line="312" w:lineRule="auto"/>
        <w:jc w:val="both"/>
        <w:rPr>
          <w:rFonts w:ascii="Garamond" w:eastAsia="Calibri" w:hAnsi="Garamond" w:cs="Tahoma"/>
          <w:sz w:val="24"/>
          <w:szCs w:val="24"/>
        </w:rPr>
      </w:pPr>
    </w:p>
    <w:p w14:paraId="2FA9BAAC"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V primeru, če ponudba zahtevanega zavarovanja za resnost ponudbe ne bo vsebovala ali ta ne bo skladna z zahtevami razpisne dokumentacije ali vzorcem iz razpisne dokumentacije, bo naročnik tako ponudbo kot nedopustno izločil iz postopka nadaljnjega ocenjevanja ponudb.</w:t>
      </w:r>
    </w:p>
    <w:p w14:paraId="1D6B12DB" w14:textId="77777777" w:rsidR="00CD2C73" w:rsidRPr="00CD2C73" w:rsidRDefault="00CD2C73" w:rsidP="00CD2C73">
      <w:pPr>
        <w:spacing w:after="0" w:line="312" w:lineRule="auto"/>
        <w:contextualSpacing/>
        <w:jc w:val="both"/>
        <w:rPr>
          <w:rFonts w:ascii="Garamond" w:eastAsia="Times New Roman" w:hAnsi="Garamond" w:cs="Tahoma"/>
          <w:sz w:val="24"/>
          <w:szCs w:val="24"/>
          <w:lang w:eastAsia="sl-SI"/>
        </w:rPr>
      </w:pPr>
    </w:p>
    <w:p w14:paraId="2FBF2224" w14:textId="77777777" w:rsidR="00CD2C73" w:rsidRPr="00CD2C73" w:rsidRDefault="00CD2C73" w:rsidP="00CD2C73">
      <w:pPr>
        <w:spacing w:after="0" w:line="312" w:lineRule="auto"/>
        <w:jc w:val="both"/>
        <w:rPr>
          <w:rFonts w:ascii="Garamond" w:eastAsia="Calibri" w:hAnsi="Garamond" w:cs="Tahoma"/>
          <w:sz w:val="24"/>
          <w:szCs w:val="24"/>
          <w:lang w:eastAsia="sl-SI"/>
        </w:rPr>
      </w:pPr>
      <w:proofErr w:type="spellStart"/>
      <w:r w:rsidRPr="00CD2C73">
        <w:rPr>
          <w:rFonts w:ascii="Garamond" w:eastAsia="Calibri" w:hAnsi="Garamond" w:cs="Tahoma"/>
          <w:sz w:val="24"/>
          <w:szCs w:val="24"/>
          <w:lang w:eastAsia="sl-SI"/>
        </w:rPr>
        <w:t>Neunovčena</w:t>
      </w:r>
      <w:proofErr w:type="spellEnd"/>
      <w:r w:rsidRPr="00CD2C73">
        <w:rPr>
          <w:rFonts w:ascii="Garamond" w:eastAsia="Calibri" w:hAnsi="Garamond" w:cs="Tahoma"/>
          <w:sz w:val="24"/>
          <w:szCs w:val="24"/>
          <w:lang w:eastAsia="sl-SI"/>
        </w:rPr>
        <w:t xml:space="preserve"> menična izjava se po zaključku postopka oddaje javnega naročila vrne ponudniku. </w:t>
      </w:r>
    </w:p>
    <w:p w14:paraId="528D9CF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1DCB7A10"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216727C" w14:textId="77777777" w:rsidR="00CD2C73" w:rsidRPr="00CD2C73" w:rsidRDefault="00CD2C73" w:rsidP="00CD2C73">
      <w:pPr>
        <w:keepNext/>
        <w:keepLines/>
        <w:spacing w:after="0" w:line="312" w:lineRule="auto"/>
        <w:jc w:val="both"/>
        <w:outlineLvl w:val="1"/>
        <w:rPr>
          <w:rFonts w:ascii="Garamond" w:eastAsia="Times New Roman" w:hAnsi="Garamond" w:cs="Tahoma"/>
          <w:b/>
          <w:bCs/>
          <w:sz w:val="24"/>
          <w:szCs w:val="24"/>
          <w:lang w:eastAsia="sl-SI"/>
        </w:rPr>
      </w:pPr>
      <w:bookmarkStart w:id="54" w:name="_Toc402336692"/>
      <w:bookmarkStart w:id="55" w:name="_Toc70923725"/>
      <w:r w:rsidRPr="00CD2C73">
        <w:rPr>
          <w:rFonts w:ascii="Garamond" w:eastAsia="Times New Roman" w:hAnsi="Garamond" w:cs="Tahoma"/>
          <w:b/>
          <w:bCs/>
          <w:sz w:val="24"/>
          <w:szCs w:val="24"/>
          <w:lang w:eastAsia="sl-SI"/>
        </w:rPr>
        <w:t>11.2  Finančno zavarovanje za dobro izvedbo pogodbenih obveznosti</w:t>
      </w:r>
      <w:bookmarkEnd w:id="54"/>
      <w:bookmarkEnd w:id="55"/>
    </w:p>
    <w:p w14:paraId="5232BB2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7F42217A"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14057">
        <w:rPr>
          <w:rFonts w:ascii="Garamond" w:eastAsia="Times New Roman" w:hAnsi="Garamond" w:cs="Tahoma"/>
          <w:sz w:val="24"/>
          <w:szCs w:val="24"/>
          <w:lang w:eastAsia="sl-SI"/>
        </w:rPr>
        <w:t>Izbrani ponudnik mora najpozneje v roku osmih (8) dni po sklenitvi pogodbe kot pogoj za veljavnost pogodbe izročiti naročniku zavarovanje za dobro izvedbo pogodbenih obveznosti v višini 8 % pogodbene vrednosti z DDV in z veljavnostjo</w:t>
      </w:r>
      <w:r w:rsidRPr="00CD2C73">
        <w:rPr>
          <w:rFonts w:ascii="Garamond" w:eastAsia="Times New Roman" w:hAnsi="Garamond" w:cs="Tahoma"/>
          <w:sz w:val="24"/>
          <w:szCs w:val="24"/>
          <w:lang w:eastAsia="sl-SI"/>
        </w:rPr>
        <w:t xml:space="preserve"> še 30 dni po izteku veljavnosti pogodbe.</w:t>
      </w:r>
    </w:p>
    <w:p w14:paraId="270B378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745D6F8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Ponudnik lahko kot zavarovanje predloži kavcijsko zavarovanje zavarovalnice ali bančno garancijo v skladu z Enotnimi pravili za garancije na poziv (EPGP), revizija iz leta 2010, izdana pri MTZ pod št. 758 (EPGP-758). </w:t>
      </w:r>
    </w:p>
    <w:p w14:paraId="3F8CB78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1469B174" w14:textId="7410BCC1" w:rsidR="00CD2C73" w:rsidRPr="00CD2C73" w:rsidRDefault="00CD2C73" w:rsidP="00CD2C73">
      <w:pPr>
        <w:spacing w:after="0" w:line="324" w:lineRule="auto"/>
        <w:jc w:val="both"/>
        <w:rPr>
          <w:rFonts w:ascii="Garamond" w:eastAsia="Times New Roman" w:hAnsi="Garamond" w:cs="Tahoma"/>
          <w:iCs/>
          <w:sz w:val="24"/>
          <w:szCs w:val="24"/>
          <w:lang w:eastAsia="sl-SI"/>
        </w:rPr>
      </w:pPr>
      <w:r w:rsidRPr="00CD2C73">
        <w:rPr>
          <w:rFonts w:ascii="Garamond" w:eastAsia="Times New Roman" w:hAnsi="Garamond" w:cs="Tahoma"/>
          <w:sz w:val="24"/>
          <w:szCs w:val="24"/>
          <w:lang w:eastAsia="sl-SI"/>
        </w:rPr>
        <w:t xml:space="preserve">Ponudnik mora v ponudbeni dokumentaciji na obrazcu Izjava o predložitvi zavarovanja za dobro izvedbo pogodbenih obveznosti predložiti lastno izjavo, da bo v osmih (8) dneh po sklenitvi pogodbe naročniku izročil bančno garancijo oz. kavcijsko zavarovanje za dobro izvedbo pogodbenih obveznosti. </w:t>
      </w:r>
    </w:p>
    <w:p w14:paraId="35C968D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AC7AE57" w14:textId="77777777" w:rsidR="00CD2C73" w:rsidRPr="00CD2C73" w:rsidRDefault="00CD2C73" w:rsidP="00CD2C73">
      <w:pPr>
        <w:spacing w:after="0" w:line="324" w:lineRule="auto"/>
        <w:contextualSpacing/>
        <w:jc w:val="both"/>
        <w:outlineLvl w:val="0"/>
        <w:rPr>
          <w:rFonts w:ascii="Garamond" w:eastAsia="Calibri" w:hAnsi="Garamond" w:cs="Tahoma"/>
          <w:b/>
          <w:sz w:val="24"/>
          <w:szCs w:val="24"/>
          <w:lang w:eastAsia="sl-SI"/>
        </w:rPr>
      </w:pPr>
      <w:bookmarkStart w:id="56" w:name="_Ref355957080"/>
      <w:bookmarkStart w:id="57" w:name="_Ref355961069"/>
      <w:bookmarkStart w:id="58" w:name="_Ref355961152"/>
      <w:bookmarkStart w:id="59" w:name="_Toc402336693"/>
      <w:bookmarkStart w:id="60" w:name="_Toc70923726"/>
      <w:r w:rsidRPr="00CD2C73">
        <w:rPr>
          <w:rFonts w:ascii="Garamond" w:eastAsia="Calibri" w:hAnsi="Garamond" w:cs="Tahoma"/>
          <w:b/>
          <w:sz w:val="24"/>
          <w:szCs w:val="24"/>
          <w:lang w:eastAsia="sl-SI"/>
        </w:rPr>
        <w:t>12  Razlogi za izključitev in pogoji za priznanje sposobnosti</w:t>
      </w:r>
      <w:bookmarkEnd w:id="56"/>
      <w:bookmarkEnd w:id="57"/>
      <w:bookmarkEnd w:id="58"/>
      <w:bookmarkEnd w:id="59"/>
      <w:bookmarkEnd w:id="60"/>
    </w:p>
    <w:p w14:paraId="2977F5DB"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7A1F998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Naročnik bo iz postopka javnega naročanja izločil ponudnika, ki bo izpolnjeval naslednje razloge za izključitev:</w:t>
      </w:r>
    </w:p>
    <w:p w14:paraId="29513752"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BC3FAAA" w14:textId="77777777" w:rsidR="00CD2C73" w:rsidRPr="00CD2C73" w:rsidRDefault="00CD2C73" w:rsidP="00CD2C73">
      <w:pPr>
        <w:keepNext/>
        <w:keepLines/>
        <w:widowControl w:val="0"/>
        <w:spacing w:after="240" w:line="324" w:lineRule="auto"/>
        <w:jc w:val="both"/>
        <w:outlineLvl w:val="1"/>
        <w:rPr>
          <w:rFonts w:ascii="Garamond" w:eastAsia="Arial Unicode MS" w:hAnsi="Garamond" w:cs="Tahoma"/>
          <w:b/>
          <w:bCs/>
          <w:sz w:val="24"/>
          <w:szCs w:val="24"/>
        </w:rPr>
      </w:pPr>
      <w:bookmarkStart w:id="61" w:name="_Toc70923727"/>
      <w:r w:rsidRPr="00CD2C73">
        <w:rPr>
          <w:rFonts w:ascii="Garamond" w:eastAsia="Arial Unicode MS" w:hAnsi="Garamond" w:cs="Tahoma"/>
          <w:b/>
          <w:bCs/>
          <w:sz w:val="24"/>
          <w:szCs w:val="24"/>
        </w:rPr>
        <w:t>12.1  Predhodna nekaznovanost</w:t>
      </w:r>
      <w:bookmarkEnd w:id="61"/>
    </w:p>
    <w:p w14:paraId="1874163D" w14:textId="77777777" w:rsidR="00CD2C73" w:rsidRPr="00CD2C73" w:rsidRDefault="00CD2C73" w:rsidP="00CD2C73">
      <w:pPr>
        <w:spacing w:after="12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w:t>
      </w:r>
      <w:r w:rsidRPr="00CD2C73">
        <w:rPr>
          <w:rFonts w:ascii="Garamond" w:eastAsia="Calibri" w:hAnsi="Garamond" w:cs="Tahoma"/>
          <w:sz w:val="24"/>
          <w:szCs w:val="24"/>
        </w:rPr>
        <w:lastRenderedPageBreak/>
        <w:t>izrečena pravnomočna sodba, ki ima elemente naslednjih kaznivih dejanj, ki so opredeljena v Kazenskem zakoniku (Uradni list RS, št. 50/12 - uradno prečiščeno besedilo in 54/15; v nadaljnjem besedilu: KZ-1) in taksativno našteta v prvem odstavku 75. člena ZJN-3.</w:t>
      </w:r>
    </w:p>
    <w:p w14:paraId="3885EAC4" w14:textId="77777777" w:rsidR="00CD2C73" w:rsidRPr="00CD2C73" w:rsidRDefault="00CD2C73" w:rsidP="00CD2C73">
      <w:pPr>
        <w:spacing w:after="200" w:line="312" w:lineRule="auto"/>
        <w:jc w:val="both"/>
        <w:rPr>
          <w:rFonts w:ascii="Garamond" w:eastAsia="Calibri" w:hAnsi="Garamond" w:cs="Tahoma"/>
          <w:i/>
          <w:sz w:val="24"/>
          <w:szCs w:val="24"/>
        </w:rPr>
      </w:pPr>
      <w:r w:rsidRPr="00CD2C73">
        <w:rPr>
          <w:rFonts w:ascii="Garamond" w:eastAsia="Calibri" w:hAnsi="Garamond" w:cs="Tahoma"/>
          <w:i/>
          <w:sz w:val="24"/>
          <w:szCs w:val="24"/>
        </w:rPr>
        <w:t>Razlog za izključitev se nanaša v primeru skupne ponudbe na vsakega izmed partnerjev, v primeru nastopa s podizvajalci pa tudi na podizvajalce.</w:t>
      </w:r>
    </w:p>
    <w:p w14:paraId="12D04606" w14:textId="77777777" w:rsidR="00CD2C73" w:rsidRPr="00CD2C73" w:rsidRDefault="00CD2C73" w:rsidP="00CD2C73">
      <w:pPr>
        <w:spacing w:after="200" w:line="312" w:lineRule="auto"/>
        <w:jc w:val="both"/>
        <w:rPr>
          <w:rFonts w:ascii="Garamond" w:eastAsia="Calibri" w:hAnsi="Garamond" w:cs="Tahoma"/>
          <w:b/>
          <w:sz w:val="24"/>
          <w:szCs w:val="24"/>
        </w:rPr>
      </w:pPr>
      <w:r w:rsidRPr="00CD2C73">
        <w:rPr>
          <w:rFonts w:ascii="Garamond" w:eastAsia="Calibri" w:hAnsi="Garamond" w:cs="Tahoma"/>
          <w:b/>
          <w:sz w:val="24"/>
          <w:szCs w:val="24"/>
        </w:rPr>
        <w:t>DOKAZILA:</w:t>
      </w:r>
    </w:p>
    <w:p w14:paraId="5B1B18F6" w14:textId="77777777" w:rsidR="00CD2C73" w:rsidRPr="00CD2C73" w:rsidRDefault="00CD2C73" w:rsidP="001540D4">
      <w:pPr>
        <w:spacing w:after="0" w:line="312" w:lineRule="auto"/>
        <w:jc w:val="both"/>
        <w:rPr>
          <w:rFonts w:ascii="Garamond" w:eastAsia="Calibri" w:hAnsi="Garamond" w:cs="Tahoma"/>
          <w:bCs/>
          <w:sz w:val="24"/>
          <w:szCs w:val="24"/>
        </w:rPr>
      </w:pPr>
      <w:r w:rsidRPr="00CD2C73">
        <w:rPr>
          <w:rFonts w:ascii="Garamond" w:eastAsia="Calibri" w:hAnsi="Garamond" w:cs="Tahoma"/>
          <w:bCs/>
          <w:sz w:val="24"/>
          <w:szCs w:val="24"/>
        </w:rPr>
        <w:t>Ponudnik/partner/podizvajalec izpolni ESPD obrazec in v ponudbi predloži:</w:t>
      </w:r>
    </w:p>
    <w:p w14:paraId="39998BD4" w14:textId="17490A8B" w:rsidR="00CD2C73" w:rsidRPr="00CD2C73" w:rsidRDefault="00CD2C73" w:rsidP="001540D4">
      <w:pPr>
        <w:spacing w:after="0" w:line="312" w:lineRule="auto"/>
        <w:jc w:val="both"/>
        <w:rPr>
          <w:rFonts w:ascii="Garamond" w:eastAsia="Calibri" w:hAnsi="Garamond" w:cs="Tahoma"/>
          <w:bCs/>
          <w:sz w:val="24"/>
          <w:szCs w:val="24"/>
        </w:rPr>
      </w:pPr>
      <w:r w:rsidRPr="00CD2C73">
        <w:rPr>
          <w:rFonts w:ascii="Garamond" w:eastAsia="Calibri" w:hAnsi="Garamond" w:cs="Tahoma"/>
          <w:bCs/>
          <w:sz w:val="24"/>
          <w:szCs w:val="24"/>
        </w:rPr>
        <w:t>-</w:t>
      </w:r>
      <w:r w:rsidR="001540D4">
        <w:rPr>
          <w:rFonts w:ascii="Garamond" w:eastAsia="Calibri" w:hAnsi="Garamond" w:cs="Tahoma"/>
          <w:bCs/>
          <w:sz w:val="24"/>
          <w:szCs w:val="24"/>
        </w:rPr>
        <w:t xml:space="preserve"> </w:t>
      </w:r>
      <w:r w:rsidRPr="00CD2C73">
        <w:rPr>
          <w:rFonts w:ascii="Garamond" w:eastAsia="Calibri" w:hAnsi="Garamond" w:cs="Tahoma"/>
          <w:bCs/>
          <w:sz w:val="24"/>
          <w:szCs w:val="24"/>
        </w:rPr>
        <w:t>izpis iz kazenske evidence, ki ni starejši od štirih mesecev od poteka roka za oddajo ponudbe ali</w:t>
      </w:r>
    </w:p>
    <w:p w14:paraId="52962486" w14:textId="1E977F6E" w:rsidR="00CD2C73" w:rsidRPr="00CD2C73" w:rsidRDefault="00CD2C73" w:rsidP="00CD2C73">
      <w:pPr>
        <w:spacing w:after="200" w:line="312" w:lineRule="auto"/>
        <w:jc w:val="both"/>
        <w:rPr>
          <w:rFonts w:ascii="Garamond" w:eastAsia="Calibri" w:hAnsi="Garamond" w:cs="Tahoma"/>
          <w:bCs/>
          <w:sz w:val="24"/>
          <w:szCs w:val="24"/>
        </w:rPr>
      </w:pPr>
      <w:r w:rsidRPr="00CD2C73">
        <w:rPr>
          <w:rFonts w:ascii="Garamond" w:eastAsia="Calibri" w:hAnsi="Garamond" w:cs="Tahoma"/>
          <w:bCs/>
          <w:sz w:val="24"/>
          <w:szCs w:val="24"/>
        </w:rPr>
        <w:t>-</w:t>
      </w:r>
      <w:r w:rsidR="001540D4">
        <w:rPr>
          <w:rFonts w:ascii="Garamond" w:eastAsia="Calibri" w:hAnsi="Garamond" w:cs="Tahoma"/>
          <w:bCs/>
          <w:sz w:val="24"/>
          <w:szCs w:val="24"/>
        </w:rPr>
        <w:t xml:space="preserve"> </w:t>
      </w:r>
      <w:r w:rsidRPr="00CD2C73">
        <w:rPr>
          <w:rFonts w:ascii="Garamond" w:eastAsia="Calibri" w:hAnsi="Garamond" w:cs="Tahoma"/>
          <w:bCs/>
          <w:sz w:val="24"/>
          <w:szCs w:val="24"/>
        </w:rPr>
        <w:t xml:space="preserve">izpolnjeno Pooblastilo za pridobitev podatkov iz kazenske evidence za pravne in fizične osebe. </w:t>
      </w:r>
    </w:p>
    <w:p w14:paraId="650400B8" w14:textId="77777777" w:rsidR="00CD2C73" w:rsidRPr="00CD2C73" w:rsidRDefault="00CD2C73" w:rsidP="00CD2C73">
      <w:pPr>
        <w:spacing w:after="200" w:line="312" w:lineRule="auto"/>
        <w:jc w:val="both"/>
        <w:rPr>
          <w:rFonts w:ascii="Garamond" w:eastAsia="Calibri" w:hAnsi="Garamond" w:cs="Tahoma"/>
          <w:bCs/>
          <w:sz w:val="24"/>
          <w:szCs w:val="24"/>
        </w:rPr>
      </w:pPr>
      <w:r w:rsidRPr="00CD2C73">
        <w:rPr>
          <w:rFonts w:ascii="Garamond" w:eastAsia="Calibri" w:hAnsi="Garamond" w:cs="Tahoma"/>
          <w:bCs/>
          <w:sz w:val="24"/>
          <w:szCs w:val="24"/>
        </w:rPr>
        <w:t>V kolikor v državi sedeža ni mogoče pridobiti dokazil iz ustreznega registra, kakršen je sodni register, če tega registra ni, se lahko predloži pa enakovreden dokument, ki ga izda pristojni sodni ali upravni organ v Republiki Sloveniji, drugi državi članici ali matični državi ali državi, v kateri ima sedež gospodarski subjekt, in iz katerega je razvidno, da ne obstajajo razlogi za izključitev.</w:t>
      </w:r>
    </w:p>
    <w:p w14:paraId="659C7D17" w14:textId="77777777" w:rsidR="00CD2C73" w:rsidRPr="00CD2C73" w:rsidRDefault="00CD2C73" w:rsidP="00CD2C73">
      <w:pPr>
        <w:spacing w:after="200" w:line="312" w:lineRule="auto"/>
        <w:jc w:val="both"/>
        <w:rPr>
          <w:rFonts w:ascii="Garamond" w:eastAsia="Calibri" w:hAnsi="Garamond" w:cs="Tahoma"/>
          <w:bCs/>
          <w:sz w:val="24"/>
          <w:szCs w:val="24"/>
        </w:rPr>
      </w:pPr>
      <w:r w:rsidRPr="00CD2C73">
        <w:rPr>
          <w:rFonts w:ascii="Garamond" w:eastAsia="Calibri" w:hAnsi="Garamond" w:cs="Tahoma"/>
          <w:bCs/>
          <w:sz w:val="24"/>
          <w:szCs w:val="24"/>
        </w:rPr>
        <w:t>Če država članica ali tretja država dokumentov in potrdil ne izdaja ali če ti ne zajemajo vseh primerov,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71B0AB54" w14:textId="77777777" w:rsidR="00CD2C73" w:rsidRPr="00CD2C73" w:rsidRDefault="00CD2C73" w:rsidP="00CD2C73">
      <w:pPr>
        <w:spacing w:after="200" w:line="312" w:lineRule="auto"/>
        <w:jc w:val="both"/>
        <w:rPr>
          <w:rFonts w:ascii="Garamond" w:eastAsia="Calibri" w:hAnsi="Garamond" w:cs="Tahoma"/>
          <w:bCs/>
          <w:sz w:val="24"/>
          <w:szCs w:val="24"/>
        </w:rPr>
      </w:pPr>
      <w:r w:rsidRPr="00CD2C73">
        <w:rPr>
          <w:rFonts w:ascii="Garamond" w:eastAsia="Calibri" w:hAnsi="Garamond" w:cs="Tahoma"/>
          <w:bCs/>
          <w:sz w:val="24"/>
          <w:szCs w:val="24"/>
        </w:rPr>
        <w:t xml:space="preserve">Naročnik opozarja, da se skladno z Zakonom o interventnih ukrepih za omilitev posledic drugega vala epidemije COVID-19 (Uradni list RS, št. 175/20, v nadaljnjem besedilu: ZIUOPDVE), ki je začel veljati 28. 11. 2020,kot zadosten dokaz upošteva izjavo v ESPD, če ponudnik, iz razlogov povezanih z ukrepi zaradi preprečevanja okužbe s SARS-CoV-2, ne more zagotoviti ustreznih dokazil oziroma do teh dokazil iz enakih razlogov ne more dostopati naročnik, kadar jih je dolžan pridobiti sam. Kot zadosten dokaz pa lahko naročnik upošteva tudi izpis iz sodnega ali drugega ustreznega registra, ki ni starejši od štirih mesecev od roka za oddajo ponudbe. Ponudnik, ki ne more predložiti dokazil – izpisa iz kazenske evidence, ki ni starejše od štirih mesecev od roka za oddajo ponudbe ali ne more predložiti overjene izjave o stanju nekaznovanosti na dan roka za oddajo ponudbe, se šteje, da zadošča izjava dana v ESPD.- Navedeno pomeni, da naj ponudnik, ki teh dokazil ne more pridobiti v ponudbi predloži izjavo o nezmožnosti pridobitve teh dokazil. </w:t>
      </w:r>
    </w:p>
    <w:p w14:paraId="21A9AF6D" w14:textId="77777777" w:rsidR="00CD2C73" w:rsidRPr="00CD2C73" w:rsidRDefault="00CD2C73" w:rsidP="00CD2C73">
      <w:pPr>
        <w:spacing w:after="200" w:line="312" w:lineRule="auto"/>
        <w:jc w:val="both"/>
        <w:rPr>
          <w:rFonts w:ascii="Garamond" w:eastAsia="Calibri" w:hAnsi="Garamond" w:cs="Tahoma"/>
          <w:b/>
          <w:sz w:val="24"/>
          <w:szCs w:val="24"/>
        </w:rPr>
      </w:pPr>
      <w:r w:rsidRPr="00CD2C73">
        <w:rPr>
          <w:rFonts w:ascii="Garamond" w:eastAsia="Calibri" w:hAnsi="Garamond" w:cs="Tahoma"/>
          <w:bCs/>
          <w:sz w:val="24"/>
          <w:szCs w:val="24"/>
        </w:rPr>
        <w:t xml:space="preserve">V tem primeru bo naročnik kot zadostno štel izjavo v ESPD, ki se nanaša na obravnavani razlog za izključitev, vendar zgolj v </w:t>
      </w:r>
      <w:r w:rsidRPr="00CD2C73">
        <w:rPr>
          <w:rFonts w:ascii="Garamond" w:eastAsia="Calibri" w:hAnsi="Garamond" w:cs="Tahoma"/>
          <w:b/>
          <w:sz w:val="24"/>
          <w:szCs w:val="24"/>
        </w:rPr>
        <w:t>primeru, če se dokazila zaradi ukrepov, povezanih z virusom SARS-Cov-2, ne morejo zagotoviti.</w:t>
      </w:r>
    </w:p>
    <w:p w14:paraId="05BBB075" w14:textId="77777777" w:rsidR="00CD2C73" w:rsidRPr="00CD2C73" w:rsidRDefault="00CD2C73" w:rsidP="00CD2C73">
      <w:pPr>
        <w:spacing w:after="200" w:line="312" w:lineRule="auto"/>
        <w:jc w:val="both"/>
        <w:rPr>
          <w:rFonts w:ascii="Garamond" w:eastAsia="Calibri" w:hAnsi="Garamond" w:cs="Tahoma"/>
          <w:b/>
          <w:sz w:val="24"/>
          <w:szCs w:val="24"/>
        </w:rPr>
      </w:pPr>
      <w:r w:rsidRPr="00CD2C73">
        <w:rPr>
          <w:rFonts w:ascii="Garamond" w:eastAsia="Calibri" w:hAnsi="Garamond" w:cs="Tahoma"/>
          <w:b/>
          <w:sz w:val="24"/>
          <w:szCs w:val="24"/>
        </w:rPr>
        <w:t>Dopusti se popravni mehanizem.</w:t>
      </w:r>
    </w:p>
    <w:p w14:paraId="0C6D3367" w14:textId="77777777" w:rsidR="00CD2C73" w:rsidRPr="00CD2C73" w:rsidRDefault="00CD2C73" w:rsidP="00CD2C73">
      <w:pPr>
        <w:widowControl w:val="0"/>
        <w:spacing w:after="0" w:line="324" w:lineRule="auto"/>
        <w:ind w:left="720"/>
        <w:contextualSpacing/>
        <w:jc w:val="both"/>
        <w:rPr>
          <w:rFonts w:ascii="Garamond" w:eastAsia="Times New Roman" w:hAnsi="Garamond" w:cs="Tahoma"/>
          <w:sz w:val="24"/>
          <w:szCs w:val="24"/>
          <w:lang w:eastAsia="sl-SI"/>
        </w:rPr>
      </w:pPr>
    </w:p>
    <w:p w14:paraId="5459A10D" w14:textId="77777777" w:rsidR="00CD2C73" w:rsidRPr="00CD2C73" w:rsidRDefault="00CD2C73" w:rsidP="00CD2C73">
      <w:pPr>
        <w:keepNext/>
        <w:keepLines/>
        <w:widowControl w:val="0"/>
        <w:spacing w:after="240" w:line="324" w:lineRule="auto"/>
        <w:jc w:val="both"/>
        <w:outlineLvl w:val="1"/>
        <w:rPr>
          <w:rFonts w:ascii="Garamond" w:eastAsia="Arial Unicode MS" w:hAnsi="Garamond" w:cs="Tahoma"/>
          <w:b/>
          <w:bCs/>
          <w:sz w:val="24"/>
          <w:szCs w:val="24"/>
        </w:rPr>
      </w:pPr>
      <w:bookmarkStart w:id="62" w:name="_Toc70923728"/>
      <w:r w:rsidRPr="00CD2C73">
        <w:rPr>
          <w:rFonts w:ascii="Garamond" w:eastAsia="Arial Unicode MS" w:hAnsi="Garamond" w:cs="Tahoma"/>
          <w:b/>
          <w:bCs/>
          <w:sz w:val="24"/>
          <w:szCs w:val="24"/>
        </w:rPr>
        <w:lastRenderedPageBreak/>
        <w:t xml:space="preserve">12.2  Uvrstitev na seznam ponudnikov z negativnimi referencami in evidenco poslovnih subjektov iz </w:t>
      </w:r>
      <w:proofErr w:type="spellStart"/>
      <w:r w:rsidRPr="00CD2C73">
        <w:rPr>
          <w:rFonts w:ascii="Garamond" w:eastAsia="Arial Unicode MS" w:hAnsi="Garamond" w:cs="Tahoma"/>
          <w:b/>
          <w:bCs/>
          <w:sz w:val="24"/>
          <w:szCs w:val="24"/>
        </w:rPr>
        <w:t>ZIntPK</w:t>
      </w:r>
      <w:bookmarkEnd w:id="62"/>
      <w:proofErr w:type="spellEnd"/>
    </w:p>
    <w:p w14:paraId="0D845721"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12.2.1  Naročnik bo iz sodelovanja v postopku javnega naročanja izključil gospodarski subjekt, če je ponudnik na dan, ko poteče rok za oddajo ponudbe, izločen iz postopkov oddaje javnih naročil zaradi uvrstitve v evidenco gospodarskih subjektov z negativnimi referencami.</w:t>
      </w:r>
    </w:p>
    <w:p w14:paraId="290F3394" w14:textId="58C529C5" w:rsidR="00CD2C73" w:rsidRPr="00CD2C73" w:rsidRDefault="00CD2C73" w:rsidP="00CD2C73">
      <w:pPr>
        <w:spacing w:after="0" w:line="324"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 xml:space="preserve">Razlog za izključitev se v primeru skupne ponudbe nanaša na vsakega izmed partnerjev, v primeru nastopa s podizvajalci pa tudi </w:t>
      </w:r>
      <w:r w:rsidR="00F65213">
        <w:rPr>
          <w:rFonts w:ascii="Garamond" w:eastAsia="Times New Roman" w:hAnsi="Garamond" w:cs="Tahoma"/>
          <w:i/>
          <w:sz w:val="24"/>
          <w:szCs w:val="24"/>
          <w:lang w:eastAsia="sl-SI"/>
        </w:rPr>
        <w:t>n</w:t>
      </w:r>
      <w:r w:rsidRPr="00CD2C73">
        <w:rPr>
          <w:rFonts w:ascii="Garamond" w:eastAsia="Times New Roman" w:hAnsi="Garamond" w:cs="Tahoma"/>
          <w:i/>
          <w:sz w:val="24"/>
          <w:szCs w:val="24"/>
          <w:lang w:eastAsia="sl-SI"/>
        </w:rPr>
        <w:t>a podizvajalce.</w:t>
      </w:r>
    </w:p>
    <w:p w14:paraId="473A7D25"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p>
    <w:p w14:paraId="29DFE01D"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DOKAZILA:</w:t>
      </w:r>
    </w:p>
    <w:p w14:paraId="0CA5930D" w14:textId="02FEC5CC" w:rsidR="00CD2C73" w:rsidRPr="00CD2C73" w:rsidRDefault="00CD2C73" w:rsidP="001324E9">
      <w:pPr>
        <w:widowControl w:val="0"/>
        <w:numPr>
          <w:ilvl w:val="0"/>
          <w:numId w:val="7"/>
        </w:numPr>
        <w:spacing w:after="120" w:line="324" w:lineRule="auto"/>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Ponudnik/partner/podizvajalec izpolni ESPD obrazec.</w:t>
      </w:r>
    </w:p>
    <w:p w14:paraId="47071D62" w14:textId="77777777" w:rsidR="00CD2C73" w:rsidRPr="00CD2C73" w:rsidRDefault="00CD2C73" w:rsidP="00CD2C73">
      <w:pPr>
        <w:widowControl w:val="0"/>
        <w:spacing w:after="240" w:line="324" w:lineRule="auto"/>
        <w:ind w:left="720"/>
        <w:contextualSpacing/>
        <w:jc w:val="both"/>
        <w:rPr>
          <w:rFonts w:ascii="Garamond" w:eastAsia="Calibri" w:hAnsi="Garamond" w:cs="Tahoma"/>
          <w:sz w:val="24"/>
          <w:szCs w:val="24"/>
          <w:lang w:eastAsia="sl-SI"/>
        </w:rPr>
      </w:pPr>
    </w:p>
    <w:p w14:paraId="76FF134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12.2.2 Ponudnik ne sme biti uvrščen v evidenco poslovnih subjektov iz 35. člena Zakona o integriteti in preprečevanju korupcije (Ur. l. RS, št. 69/2011 in 158/20; v nadaljevanju: </w:t>
      </w:r>
      <w:proofErr w:type="spellStart"/>
      <w:r w:rsidRPr="00CD2C73">
        <w:rPr>
          <w:rFonts w:ascii="Garamond" w:eastAsia="Times New Roman" w:hAnsi="Garamond" w:cs="Tahoma"/>
          <w:sz w:val="24"/>
          <w:szCs w:val="24"/>
          <w:lang w:eastAsia="sl-SI"/>
        </w:rPr>
        <w:t>ZIntPK</w:t>
      </w:r>
      <w:proofErr w:type="spellEnd"/>
      <w:r w:rsidRPr="00CD2C73">
        <w:rPr>
          <w:rFonts w:ascii="Garamond" w:eastAsia="Times New Roman" w:hAnsi="Garamond" w:cs="Tahoma"/>
          <w:sz w:val="24"/>
          <w:szCs w:val="24"/>
          <w:lang w:eastAsia="sl-SI"/>
        </w:rPr>
        <w:t>).</w:t>
      </w:r>
    </w:p>
    <w:p w14:paraId="3292E94D" w14:textId="1DD6E0D7" w:rsidR="00CD2C73" w:rsidRPr="00CD2C73" w:rsidRDefault="00CD2C73" w:rsidP="00CD2C73">
      <w:pPr>
        <w:spacing w:after="0" w:line="324"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 xml:space="preserve">Razlog za izključitev se nanaša v primeru skupne ponudbe na vsakega izmed partnerjev, v primeru nastopa s podizvajalci pa tudi </w:t>
      </w:r>
      <w:r w:rsidR="00F65213">
        <w:rPr>
          <w:rFonts w:ascii="Garamond" w:eastAsia="Times New Roman" w:hAnsi="Garamond" w:cs="Tahoma"/>
          <w:i/>
          <w:sz w:val="24"/>
          <w:szCs w:val="24"/>
          <w:lang w:eastAsia="sl-SI"/>
        </w:rPr>
        <w:t>n</w:t>
      </w:r>
      <w:r w:rsidRPr="00CD2C73">
        <w:rPr>
          <w:rFonts w:ascii="Garamond" w:eastAsia="Times New Roman" w:hAnsi="Garamond" w:cs="Tahoma"/>
          <w:i/>
          <w:sz w:val="24"/>
          <w:szCs w:val="24"/>
          <w:lang w:eastAsia="sl-SI"/>
        </w:rPr>
        <w:t>a podizvajalce.</w:t>
      </w:r>
    </w:p>
    <w:p w14:paraId="490D0178"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p>
    <w:p w14:paraId="12FE31E9"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DOKAZILA:</w:t>
      </w:r>
    </w:p>
    <w:p w14:paraId="3CCD7EE7" w14:textId="77777777" w:rsidR="00CD2C73" w:rsidRPr="00CD2C73" w:rsidRDefault="00CD2C73" w:rsidP="001324E9">
      <w:pPr>
        <w:widowControl w:val="0"/>
        <w:numPr>
          <w:ilvl w:val="0"/>
          <w:numId w:val="7"/>
        </w:numPr>
        <w:spacing w:after="0" w:line="324" w:lineRule="auto"/>
        <w:ind w:left="714" w:hanging="357"/>
        <w:contextualSpacing/>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Ponudnik/partner/podizvajalec izpolni ESPD obrazec.</w:t>
      </w:r>
    </w:p>
    <w:p w14:paraId="328A33CB" w14:textId="77777777" w:rsidR="00CD2C73" w:rsidRPr="00CD2C73" w:rsidRDefault="00CD2C73" w:rsidP="00CD2C73">
      <w:pPr>
        <w:spacing w:after="120" w:line="324" w:lineRule="auto"/>
        <w:jc w:val="both"/>
        <w:rPr>
          <w:rFonts w:ascii="Garamond" w:eastAsia="Times New Roman" w:hAnsi="Garamond" w:cs="Tahoma"/>
          <w:sz w:val="24"/>
          <w:szCs w:val="24"/>
          <w:lang w:eastAsia="sl-SI"/>
        </w:rPr>
      </w:pPr>
    </w:p>
    <w:p w14:paraId="7AF1BE58" w14:textId="77777777" w:rsidR="00CD2C73" w:rsidRPr="00CD2C73" w:rsidRDefault="00CD2C73" w:rsidP="00CD2C73">
      <w:pPr>
        <w:keepNext/>
        <w:keepLines/>
        <w:widowControl w:val="0"/>
        <w:spacing w:before="220" w:after="240" w:line="324" w:lineRule="auto"/>
        <w:jc w:val="both"/>
        <w:outlineLvl w:val="1"/>
        <w:rPr>
          <w:rFonts w:ascii="Garamond" w:eastAsia="Arial Unicode MS" w:hAnsi="Garamond" w:cs="Tahoma"/>
          <w:b/>
          <w:bCs/>
          <w:sz w:val="24"/>
          <w:szCs w:val="24"/>
        </w:rPr>
      </w:pPr>
      <w:bookmarkStart w:id="63" w:name="_Toc70923729"/>
      <w:r w:rsidRPr="00CD2C73">
        <w:rPr>
          <w:rFonts w:ascii="Garamond" w:eastAsia="Arial Unicode MS" w:hAnsi="Garamond" w:cs="Tahoma"/>
          <w:b/>
          <w:bCs/>
          <w:sz w:val="24"/>
          <w:szCs w:val="24"/>
        </w:rPr>
        <w:t>12.3  Neplačane davčne obveznosti in socialni prispevki</w:t>
      </w:r>
      <w:bookmarkEnd w:id="63"/>
    </w:p>
    <w:p w14:paraId="272040BD" w14:textId="77777777" w:rsidR="00CD2C73" w:rsidRPr="00CD2C73" w:rsidRDefault="00CD2C73" w:rsidP="00CD2C73">
      <w:pPr>
        <w:spacing w:after="12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Naročnik bo izključil gospodarski subjekt, če bo ugotovil, da ima gospodarski subjekt na dan oddaje ponudbe neplačane zapadle obveznosti v skladu z zakonom, ki ureja finančno upravo, ki jih pobira davčni organ v skladu s predpisi države, v kateri ima sedež, ali predpisi države naročnika, če vrednosti teh neplačanih zapadlih obveznosti na dan oddaje ponudbe znašajo 50,00 EUR ali več. Kot neizpolnjevanje pogoja se šteje tudi, če na dan oddaje ponudbe gospodarski subjekt ni imel predloženih vseh obračunov davčnih odtegljajev za dohodke iz delovnega razmerja za obdobje zadnjih petih let do dne oddaje ponudbe ali prijave.</w:t>
      </w:r>
    </w:p>
    <w:p w14:paraId="1B60556C"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Razlog za izključitev se nanaša v primeru skupne ponudbe na vsakega izmed partnerjev, v primeru nastopa s podizvajalci pa tudi na podizvajalce.</w:t>
      </w:r>
    </w:p>
    <w:p w14:paraId="59B9E401"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p>
    <w:p w14:paraId="4B6CD70D" w14:textId="77777777" w:rsidR="00CD2C73" w:rsidRPr="00CD2C73" w:rsidRDefault="00CD2C73" w:rsidP="00CD2C73">
      <w:pPr>
        <w:spacing w:before="60" w:after="60" w:line="312" w:lineRule="auto"/>
        <w:jc w:val="both"/>
        <w:rPr>
          <w:rFonts w:ascii="Garamond" w:eastAsia="Calibri" w:hAnsi="Garamond" w:cs="Times New Roman"/>
          <w:i/>
          <w:sz w:val="24"/>
          <w:szCs w:val="24"/>
        </w:rPr>
      </w:pPr>
      <w:r w:rsidRPr="00CD2C73">
        <w:rPr>
          <w:rFonts w:ascii="Garamond" w:eastAsia="Calibri" w:hAnsi="Garamond" w:cs="Times New Roman"/>
          <w:i/>
          <w:sz w:val="24"/>
          <w:szCs w:val="24"/>
        </w:rPr>
        <w:t xml:space="preserve">Ponudnik lahko uveljavlja popravni mehanizem, določen z drugim odstavkom 38. člena Zakona o interventnih ukrepih za omilitev in odpravo posledic epidemije COVID-19 (Uradni list RS, št. 80/20, 152/20 – ZZUOOP, 175/20 – ZIUOPDVE, 203/20 – ZIUPOPDVE in 15/21 – ZDUOP). Naročnik iz postopka oddaje javnega naročila ne bo izločil ponudnika, ki bo v roku 15 dni od poziva naročnika odpravil razloge za izključitev iz razloga neplačanih davčnih obveznosti in socialnih prispevkov. </w:t>
      </w:r>
    </w:p>
    <w:p w14:paraId="2982DBA6"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p>
    <w:p w14:paraId="1C31458D"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lastRenderedPageBreak/>
        <w:t>DOKAZILA:</w:t>
      </w:r>
    </w:p>
    <w:p w14:paraId="2945E853" w14:textId="77777777" w:rsidR="00CD2C73" w:rsidRPr="00CD2C73" w:rsidRDefault="00CD2C73" w:rsidP="001324E9">
      <w:pPr>
        <w:widowControl w:val="0"/>
        <w:numPr>
          <w:ilvl w:val="0"/>
          <w:numId w:val="7"/>
        </w:numPr>
        <w:spacing w:after="240" w:line="324" w:lineRule="auto"/>
        <w:ind w:left="714" w:hanging="357"/>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Ponudnik/partner/podizvajalec izpolni ESPD obrazec.</w:t>
      </w:r>
    </w:p>
    <w:p w14:paraId="79EE712B" w14:textId="77777777" w:rsidR="00CD2C73" w:rsidRPr="00CD2C73" w:rsidRDefault="00CD2C73" w:rsidP="00CD2C73">
      <w:pPr>
        <w:keepNext/>
        <w:keepLines/>
        <w:widowControl w:val="0"/>
        <w:spacing w:before="220" w:after="240" w:line="324" w:lineRule="auto"/>
        <w:jc w:val="both"/>
        <w:outlineLvl w:val="1"/>
        <w:rPr>
          <w:rFonts w:ascii="Garamond" w:eastAsia="Arial Unicode MS" w:hAnsi="Garamond" w:cs="Tahoma"/>
          <w:b/>
          <w:bCs/>
          <w:sz w:val="24"/>
          <w:szCs w:val="24"/>
        </w:rPr>
      </w:pPr>
      <w:bookmarkStart w:id="64" w:name="_Toc70923730"/>
      <w:r w:rsidRPr="00CD2C73">
        <w:rPr>
          <w:rFonts w:ascii="Garamond" w:eastAsia="Arial Unicode MS" w:hAnsi="Garamond" w:cs="Tahoma"/>
          <w:b/>
          <w:bCs/>
          <w:sz w:val="24"/>
          <w:szCs w:val="24"/>
        </w:rPr>
        <w:t>12.4  Nespoštovanje delovnopravne zakonodaje</w:t>
      </w:r>
      <w:bookmarkEnd w:id="64"/>
    </w:p>
    <w:p w14:paraId="4B788797" w14:textId="77777777" w:rsidR="00CD2C73" w:rsidRPr="00CD2C73" w:rsidRDefault="00CD2C73" w:rsidP="00CD2C73">
      <w:pPr>
        <w:spacing w:before="200" w:after="120" w:line="324" w:lineRule="auto"/>
        <w:jc w:val="both"/>
        <w:rPr>
          <w:rFonts w:ascii="Garamond" w:hAnsi="Garamond" w:cs="Tahoma"/>
          <w:sz w:val="24"/>
          <w:szCs w:val="24"/>
          <w:lang w:eastAsia="sl-SI"/>
        </w:rPr>
      </w:pPr>
      <w:r w:rsidRPr="00CD2C73">
        <w:rPr>
          <w:rFonts w:ascii="Garamond" w:hAnsi="Garamond" w:cs="Tahoma"/>
          <w:sz w:val="24"/>
          <w:szCs w:val="24"/>
          <w:lang w:eastAsia="sl-SI"/>
        </w:rPr>
        <w:t xml:space="preserve">Naročnik bo iz sodelovanja v postopku javnega naročanja izključil gospodarski subjekt, če je organ Republike Slovenije ali druge države članice ali tretje države v zadnjih treh letih pred potekom roka za oddajo ponudb ali prijav, pri njem ugotovil najmanj dve kršitvi v zvezi s plačilom za delom,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69F68731"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i/>
          <w:sz w:val="24"/>
          <w:szCs w:val="24"/>
          <w:lang w:eastAsia="sl-SI"/>
        </w:rPr>
        <w:t>Razlog za izključitev se nanaša v primeru skupne ponudbe na vsakega izmed partnerjev, v primeru nastopa s podizvajalci pa tudi na podizvajalce</w:t>
      </w:r>
      <w:r w:rsidRPr="00CD2C73">
        <w:rPr>
          <w:rFonts w:ascii="Garamond" w:eastAsia="Times New Roman" w:hAnsi="Garamond" w:cs="Tahoma"/>
          <w:sz w:val="24"/>
          <w:szCs w:val="24"/>
          <w:lang w:eastAsia="sl-SI"/>
        </w:rPr>
        <w:t>.</w:t>
      </w:r>
    </w:p>
    <w:p w14:paraId="31AD4CC0"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p>
    <w:p w14:paraId="60663571" w14:textId="77777777" w:rsidR="00CD2C73" w:rsidRPr="00CD2C73" w:rsidRDefault="00CD2C73" w:rsidP="00CD2C73">
      <w:pPr>
        <w:spacing w:after="0" w:line="324"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DOKAZILA:</w:t>
      </w:r>
    </w:p>
    <w:p w14:paraId="4C1D2C22" w14:textId="77777777" w:rsidR="00CD2C73" w:rsidRPr="00CD2C73" w:rsidRDefault="00CD2C73" w:rsidP="001324E9">
      <w:pPr>
        <w:widowControl w:val="0"/>
        <w:numPr>
          <w:ilvl w:val="0"/>
          <w:numId w:val="7"/>
        </w:numPr>
        <w:spacing w:after="0" w:line="324" w:lineRule="auto"/>
        <w:jc w:val="both"/>
        <w:rPr>
          <w:rFonts w:ascii="Garamond" w:eastAsia="Calibri" w:hAnsi="Garamond" w:cs="Tahoma"/>
          <w:b/>
          <w:sz w:val="24"/>
          <w:szCs w:val="24"/>
          <w:lang w:eastAsia="sl-SI"/>
        </w:rPr>
      </w:pPr>
      <w:r w:rsidRPr="00CD2C73">
        <w:rPr>
          <w:rFonts w:ascii="Garamond" w:eastAsia="Calibri" w:hAnsi="Garamond" w:cs="Tahoma"/>
          <w:sz w:val="24"/>
          <w:szCs w:val="24"/>
          <w:lang w:eastAsia="sl-SI"/>
        </w:rPr>
        <w:t>Ponudnik/partner/podizvajalec izpolni ESPD obrazec.</w:t>
      </w:r>
    </w:p>
    <w:p w14:paraId="1632E667" w14:textId="77777777" w:rsidR="00CD2C73" w:rsidRPr="00CD2C73" w:rsidRDefault="00CD2C73" w:rsidP="00CD2C73">
      <w:pPr>
        <w:spacing w:after="120" w:line="300" w:lineRule="auto"/>
        <w:ind w:left="360"/>
        <w:jc w:val="both"/>
        <w:rPr>
          <w:rFonts w:eastAsia="Times New Roman" w:cstheme="minorHAnsi"/>
          <w:szCs w:val="20"/>
        </w:rPr>
      </w:pPr>
      <w:r w:rsidRPr="00CD2C73">
        <w:rPr>
          <w:rFonts w:eastAsia="Times New Roman" w:cstheme="minorHAnsi"/>
          <w:szCs w:val="20"/>
        </w:rPr>
        <w:t>Dopusti se popravni mehanizem.</w:t>
      </w:r>
      <w:r w:rsidRPr="00CD2C73">
        <w:rPr>
          <w:rFonts w:ascii="Garamond" w:eastAsia="Arial Unicode MS" w:hAnsi="Garamond" w:cs="Tahoma"/>
          <w:b/>
          <w:bCs/>
          <w:sz w:val="24"/>
          <w:szCs w:val="24"/>
          <w:vertAlign w:val="superscript"/>
        </w:rPr>
        <w:t xml:space="preserve"> </w:t>
      </w:r>
      <w:r w:rsidRPr="00CD2C73">
        <w:rPr>
          <w:rFonts w:ascii="Garamond" w:eastAsia="Arial Unicode MS" w:hAnsi="Garamond" w:cs="Tahoma"/>
          <w:b/>
          <w:bCs/>
          <w:sz w:val="24"/>
          <w:szCs w:val="24"/>
          <w:vertAlign w:val="superscript"/>
        </w:rPr>
        <w:footnoteReference w:id="2"/>
      </w:r>
    </w:p>
    <w:p w14:paraId="39BDACEC" w14:textId="77777777" w:rsidR="00CD2C73" w:rsidRPr="00CD2C73" w:rsidRDefault="00CD2C73" w:rsidP="00CD2C73">
      <w:pPr>
        <w:widowControl w:val="0"/>
        <w:spacing w:after="0" w:line="324" w:lineRule="auto"/>
        <w:ind w:left="720"/>
        <w:jc w:val="both"/>
        <w:rPr>
          <w:rFonts w:ascii="Garamond" w:eastAsia="Calibri" w:hAnsi="Garamond" w:cs="Tahoma"/>
          <w:b/>
          <w:sz w:val="24"/>
          <w:szCs w:val="24"/>
          <w:lang w:eastAsia="sl-SI"/>
        </w:rPr>
      </w:pPr>
    </w:p>
    <w:p w14:paraId="3C9FB9B8" w14:textId="77777777" w:rsidR="00CD2C73" w:rsidRPr="00CD2C73" w:rsidRDefault="00CD2C73" w:rsidP="00CD2C73">
      <w:pPr>
        <w:keepNext/>
        <w:keepLines/>
        <w:widowControl w:val="0"/>
        <w:spacing w:before="220" w:after="240" w:line="312" w:lineRule="auto"/>
        <w:jc w:val="both"/>
        <w:outlineLvl w:val="1"/>
        <w:rPr>
          <w:rFonts w:ascii="Garamond" w:eastAsia="Arial Unicode MS" w:hAnsi="Garamond" w:cs="Tahoma"/>
          <w:b/>
          <w:bCs/>
          <w:sz w:val="24"/>
          <w:szCs w:val="24"/>
          <w:lang w:eastAsia="sl-SI"/>
        </w:rPr>
      </w:pPr>
      <w:bookmarkStart w:id="65" w:name="_Toc25749463"/>
      <w:bookmarkStart w:id="66" w:name="_Toc70923731"/>
      <w:r w:rsidRPr="00CD2C73">
        <w:rPr>
          <w:rFonts w:ascii="Garamond" w:eastAsia="Arial Unicode MS" w:hAnsi="Garamond" w:cs="Tahoma"/>
          <w:b/>
          <w:bCs/>
          <w:sz w:val="24"/>
          <w:szCs w:val="24"/>
          <w:lang w:eastAsia="sl-SI"/>
        </w:rPr>
        <w:t xml:space="preserve">12.5 Dajanje zavajajočih razlag in </w:t>
      </w:r>
      <w:proofErr w:type="spellStart"/>
      <w:r w:rsidRPr="00CD2C73">
        <w:rPr>
          <w:rFonts w:ascii="Garamond" w:eastAsia="Arial Unicode MS" w:hAnsi="Garamond" w:cs="Tahoma"/>
          <w:b/>
          <w:bCs/>
          <w:sz w:val="24"/>
          <w:szCs w:val="24"/>
          <w:lang w:eastAsia="sl-SI"/>
        </w:rPr>
        <w:t>nepredložitev</w:t>
      </w:r>
      <w:proofErr w:type="spellEnd"/>
      <w:r w:rsidRPr="00CD2C73">
        <w:rPr>
          <w:rFonts w:ascii="Garamond" w:eastAsia="Arial Unicode MS" w:hAnsi="Garamond" w:cs="Tahoma"/>
          <w:b/>
          <w:bCs/>
          <w:sz w:val="24"/>
          <w:szCs w:val="24"/>
          <w:lang w:eastAsia="sl-SI"/>
        </w:rPr>
        <w:t xml:space="preserve"> dokazil</w:t>
      </w:r>
      <w:bookmarkEnd w:id="65"/>
      <w:bookmarkEnd w:id="66"/>
      <w:r w:rsidRPr="00CD2C73">
        <w:rPr>
          <w:rFonts w:ascii="Garamond" w:eastAsia="Arial Unicode MS" w:hAnsi="Garamond" w:cs="Tahoma"/>
          <w:b/>
          <w:bCs/>
          <w:sz w:val="24"/>
          <w:szCs w:val="24"/>
          <w:lang w:eastAsia="sl-SI"/>
        </w:rPr>
        <w:t xml:space="preserve"> </w:t>
      </w:r>
    </w:p>
    <w:p w14:paraId="56A49578" w14:textId="4660F489"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Naročnik bo iz postopka javnega naročanja izločil gospodarski subjekt,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3E314619" w14:textId="77777777" w:rsidR="00CD2C73" w:rsidRPr="00CD2C73" w:rsidRDefault="00CD2C73" w:rsidP="00CD2C73">
      <w:pPr>
        <w:spacing w:after="200" w:line="312" w:lineRule="auto"/>
        <w:jc w:val="both"/>
        <w:rPr>
          <w:rFonts w:ascii="Garamond" w:eastAsia="Calibri" w:hAnsi="Garamond" w:cs="Tahoma"/>
          <w:sz w:val="24"/>
          <w:szCs w:val="24"/>
        </w:rPr>
      </w:pPr>
      <w:r w:rsidRPr="00CD2C73">
        <w:rPr>
          <w:rFonts w:ascii="Garamond" w:eastAsia="Calibri" w:hAnsi="Garamond" w:cs="Tahoma"/>
          <w:i/>
          <w:sz w:val="24"/>
          <w:szCs w:val="24"/>
        </w:rPr>
        <w:t>Razlog za izključitev se nanaša v primeru skupne ponudbe na vsakega izmed partnerjev, v primeru nastopa s podizvajalci pa tudi na podizvajalce</w:t>
      </w:r>
      <w:r w:rsidRPr="00CD2C73">
        <w:rPr>
          <w:rFonts w:ascii="Garamond" w:eastAsia="Calibri" w:hAnsi="Garamond" w:cs="Tahoma"/>
          <w:sz w:val="24"/>
          <w:szCs w:val="24"/>
        </w:rPr>
        <w:t>.</w:t>
      </w:r>
    </w:p>
    <w:p w14:paraId="035B0AF9" w14:textId="77777777" w:rsidR="00CD2C73" w:rsidRPr="00CD2C73" w:rsidRDefault="00CD2C73" w:rsidP="00CD2C73">
      <w:pPr>
        <w:spacing w:after="0" w:line="312" w:lineRule="auto"/>
        <w:jc w:val="both"/>
        <w:rPr>
          <w:rFonts w:ascii="Garamond" w:eastAsia="Calibri" w:hAnsi="Garamond" w:cs="Tahoma"/>
          <w:b/>
          <w:sz w:val="24"/>
          <w:szCs w:val="24"/>
        </w:rPr>
      </w:pPr>
    </w:p>
    <w:p w14:paraId="56C0AD6D" w14:textId="77777777" w:rsidR="00CD2C73" w:rsidRPr="00CD2C73" w:rsidRDefault="00CD2C73" w:rsidP="00CD2C73">
      <w:pPr>
        <w:spacing w:after="0" w:line="312" w:lineRule="auto"/>
        <w:jc w:val="both"/>
        <w:rPr>
          <w:rFonts w:ascii="Garamond" w:eastAsia="Calibri" w:hAnsi="Garamond" w:cs="Tahoma"/>
          <w:b/>
          <w:sz w:val="24"/>
          <w:szCs w:val="24"/>
        </w:rPr>
      </w:pPr>
      <w:r w:rsidRPr="00CD2C73">
        <w:rPr>
          <w:rFonts w:ascii="Garamond" w:eastAsia="Calibri" w:hAnsi="Garamond" w:cs="Tahoma"/>
          <w:b/>
          <w:sz w:val="24"/>
          <w:szCs w:val="24"/>
        </w:rPr>
        <w:t>DOKAZILA:</w:t>
      </w:r>
    </w:p>
    <w:p w14:paraId="38CA0690" w14:textId="77777777" w:rsidR="00CD2C73" w:rsidRPr="00CD2C73" w:rsidRDefault="00CD2C73" w:rsidP="001324E9">
      <w:pPr>
        <w:widowControl w:val="0"/>
        <w:numPr>
          <w:ilvl w:val="0"/>
          <w:numId w:val="7"/>
        </w:numPr>
        <w:spacing w:after="20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Ponudnik/partner/podizvajalec izpolni ESPD obrazec</w:t>
      </w:r>
    </w:p>
    <w:p w14:paraId="4B5F858B" w14:textId="77777777" w:rsidR="00CD2C73" w:rsidRPr="00CD2C73" w:rsidRDefault="00CD2C73" w:rsidP="00CD2C73">
      <w:pPr>
        <w:keepNext/>
        <w:keepLines/>
        <w:widowControl w:val="0"/>
        <w:spacing w:before="220" w:after="240" w:line="312" w:lineRule="auto"/>
        <w:jc w:val="both"/>
        <w:outlineLvl w:val="1"/>
        <w:rPr>
          <w:rFonts w:ascii="Garamond" w:eastAsia="Arial Unicode MS" w:hAnsi="Garamond" w:cs="Tahoma"/>
          <w:b/>
          <w:bCs/>
          <w:sz w:val="24"/>
          <w:szCs w:val="24"/>
          <w:lang w:eastAsia="sl-SI"/>
        </w:rPr>
      </w:pPr>
      <w:bookmarkStart w:id="67" w:name="_Toc25749464"/>
      <w:bookmarkStart w:id="68" w:name="_Toc70923732"/>
      <w:r w:rsidRPr="00CD2C73">
        <w:rPr>
          <w:rFonts w:ascii="Garamond" w:eastAsia="Arial Unicode MS" w:hAnsi="Garamond" w:cs="Tahoma"/>
          <w:b/>
          <w:bCs/>
          <w:sz w:val="24"/>
          <w:szCs w:val="24"/>
          <w:lang w:eastAsia="sl-SI"/>
        </w:rPr>
        <w:t>12.6 Hujša kršitev poklicnih pravil</w:t>
      </w:r>
      <w:bookmarkEnd w:id="67"/>
      <w:bookmarkEnd w:id="68"/>
    </w:p>
    <w:p w14:paraId="2A9310B8"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Naročnik bo iz postopka javnega naročanja izločil gospodarski subjekt, če bo z ustreznimi sredstvi izkazal, da je gospodarski subjekt zagrešil hujšo kršitev poklicnih pravil, zaradi česar je omajana njegova integriteta.</w:t>
      </w:r>
    </w:p>
    <w:p w14:paraId="66F539E9" w14:textId="77777777" w:rsidR="00CD2C73" w:rsidRPr="00CD2C73" w:rsidRDefault="00CD2C73" w:rsidP="00CD2C73">
      <w:pPr>
        <w:spacing w:after="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Kot ustrezna sredstva štejejo pravnomočne odločbe inšpekcijskih organov. </w:t>
      </w:r>
    </w:p>
    <w:p w14:paraId="68BB7C07" w14:textId="77777777" w:rsidR="00CD2C73" w:rsidRPr="00CD2C73" w:rsidRDefault="00CD2C73" w:rsidP="00CD2C73">
      <w:pPr>
        <w:spacing w:after="0" w:line="312" w:lineRule="auto"/>
        <w:jc w:val="both"/>
        <w:rPr>
          <w:rFonts w:ascii="Garamond" w:eastAsia="Calibri" w:hAnsi="Garamond" w:cs="Tahoma"/>
          <w:sz w:val="24"/>
          <w:szCs w:val="24"/>
        </w:rPr>
      </w:pPr>
    </w:p>
    <w:p w14:paraId="7B921751" w14:textId="77777777" w:rsidR="00CD2C73" w:rsidRPr="00CD2C73" w:rsidRDefault="00CD2C73" w:rsidP="00CD2C73">
      <w:pPr>
        <w:spacing w:after="200" w:line="312" w:lineRule="auto"/>
        <w:jc w:val="both"/>
        <w:rPr>
          <w:rFonts w:ascii="Garamond" w:eastAsia="Calibri" w:hAnsi="Garamond" w:cs="Tahoma"/>
          <w:sz w:val="24"/>
          <w:szCs w:val="24"/>
        </w:rPr>
      </w:pPr>
      <w:r w:rsidRPr="00CD2C73">
        <w:rPr>
          <w:rFonts w:ascii="Garamond" w:eastAsia="Calibri" w:hAnsi="Garamond" w:cs="Tahoma"/>
          <w:i/>
          <w:sz w:val="24"/>
          <w:szCs w:val="24"/>
        </w:rPr>
        <w:t>Razlog za izključitev se nanaša v primeru skupne ponudbe na vsakega izmed partnerjev, v primeru nastopa s podizvajalci pa tudi na podizvajalce</w:t>
      </w:r>
      <w:r w:rsidRPr="00CD2C73">
        <w:rPr>
          <w:rFonts w:ascii="Garamond" w:eastAsia="Calibri" w:hAnsi="Garamond" w:cs="Tahoma"/>
          <w:sz w:val="24"/>
          <w:szCs w:val="24"/>
        </w:rPr>
        <w:t>.</w:t>
      </w:r>
    </w:p>
    <w:p w14:paraId="2E958B84" w14:textId="77777777" w:rsidR="00CD2C73" w:rsidRPr="00CD2C73" w:rsidRDefault="00CD2C73" w:rsidP="00CD2C73">
      <w:pPr>
        <w:spacing w:after="0" w:line="312" w:lineRule="auto"/>
        <w:jc w:val="both"/>
        <w:rPr>
          <w:rFonts w:ascii="Garamond" w:eastAsia="Calibri" w:hAnsi="Garamond" w:cs="Tahoma"/>
          <w:b/>
          <w:sz w:val="24"/>
          <w:szCs w:val="24"/>
        </w:rPr>
      </w:pPr>
      <w:r w:rsidRPr="00CD2C73">
        <w:rPr>
          <w:rFonts w:ascii="Garamond" w:eastAsia="Calibri" w:hAnsi="Garamond" w:cs="Tahoma"/>
          <w:b/>
          <w:sz w:val="24"/>
          <w:szCs w:val="24"/>
        </w:rPr>
        <w:t>DOKAZILA:</w:t>
      </w:r>
    </w:p>
    <w:p w14:paraId="3A1621FE" w14:textId="77777777" w:rsidR="00CD2C73" w:rsidRPr="00CD2C73" w:rsidRDefault="00CD2C73" w:rsidP="001324E9">
      <w:pPr>
        <w:widowControl w:val="0"/>
        <w:numPr>
          <w:ilvl w:val="0"/>
          <w:numId w:val="7"/>
        </w:numPr>
        <w:spacing w:after="20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Ponudnik/partner/podizvajalec izpolni ESPD obrazec</w:t>
      </w:r>
    </w:p>
    <w:p w14:paraId="7E22DB5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1A45C984" w14:textId="77777777" w:rsidR="00CD2C73" w:rsidRPr="00CD2C73" w:rsidRDefault="00CD2C73" w:rsidP="00CD2C73">
      <w:pPr>
        <w:keepNext/>
        <w:keepLines/>
        <w:spacing w:after="0" w:line="324" w:lineRule="auto"/>
        <w:jc w:val="both"/>
        <w:outlineLvl w:val="1"/>
        <w:rPr>
          <w:rFonts w:ascii="Garamond" w:eastAsia="Arial Unicode MS" w:hAnsi="Garamond" w:cs="Tahoma"/>
          <w:b/>
          <w:bCs/>
          <w:sz w:val="24"/>
          <w:szCs w:val="24"/>
          <w:lang w:eastAsia="sl-SI"/>
        </w:rPr>
      </w:pPr>
      <w:bookmarkStart w:id="69" w:name="_Toc459280844"/>
      <w:bookmarkStart w:id="70" w:name="_Toc459281163"/>
      <w:bookmarkStart w:id="71" w:name="_Toc70923733"/>
      <w:r w:rsidRPr="00CD2C73">
        <w:rPr>
          <w:rFonts w:ascii="Garamond" w:eastAsia="Arial Unicode MS" w:hAnsi="Garamond" w:cs="Tahoma"/>
          <w:b/>
          <w:bCs/>
          <w:sz w:val="24"/>
          <w:szCs w:val="24"/>
          <w:lang w:eastAsia="sl-SI"/>
        </w:rPr>
        <w:t>POGOJI ZA SODELOVANJE</w:t>
      </w:r>
      <w:bookmarkEnd w:id="69"/>
      <w:bookmarkEnd w:id="70"/>
      <w:bookmarkEnd w:id="71"/>
    </w:p>
    <w:p w14:paraId="02507AE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4871733" w14:textId="77777777" w:rsidR="00CD2C73" w:rsidRPr="00CD2C73" w:rsidRDefault="00CD2C73" w:rsidP="00CD2C73">
      <w:pPr>
        <w:keepNext/>
        <w:keepLines/>
        <w:spacing w:after="0" w:line="324" w:lineRule="auto"/>
        <w:jc w:val="both"/>
        <w:outlineLvl w:val="1"/>
        <w:rPr>
          <w:rFonts w:ascii="Garamond" w:eastAsia="Arial Unicode MS" w:hAnsi="Garamond" w:cs="Tahoma"/>
          <w:b/>
          <w:bCs/>
          <w:sz w:val="24"/>
          <w:szCs w:val="24"/>
          <w:lang w:eastAsia="sl-SI"/>
        </w:rPr>
      </w:pPr>
      <w:bookmarkStart w:id="72" w:name="_Toc70923734"/>
      <w:r w:rsidRPr="00CD2C73">
        <w:rPr>
          <w:rFonts w:ascii="Garamond" w:eastAsia="Arial Unicode MS" w:hAnsi="Garamond" w:cs="Tahoma"/>
          <w:b/>
          <w:bCs/>
          <w:sz w:val="24"/>
          <w:szCs w:val="24"/>
          <w:lang w:eastAsia="sl-SI"/>
        </w:rPr>
        <w:t>12.8  Registracija dejavnosti in dovoljenje za opravljanje dejavnosti</w:t>
      </w:r>
      <w:bookmarkEnd w:id="72"/>
    </w:p>
    <w:p w14:paraId="2D91FD56" w14:textId="77777777" w:rsidR="00CD2C73" w:rsidRPr="008C1702" w:rsidRDefault="00CD2C73" w:rsidP="00CD2C73">
      <w:pPr>
        <w:spacing w:after="0" w:line="360" w:lineRule="auto"/>
        <w:jc w:val="both"/>
        <w:rPr>
          <w:rFonts w:ascii="Garamond" w:hAnsi="Garamond"/>
          <w:sz w:val="24"/>
          <w:szCs w:val="24"/>
        </w:rPr>
      </w:pPr>
      <w:r w:rsidRPr="008C1702">
        <w:rPr>
          <w:rFonts w:ascii="Garamond" w:hAnsi="Garamond"/>
          <w:sz w:val="24"/>
          <w:szCs w:val="24"/>
        </w:rPr>
        <w:t xml:space="preserve">Gospodarski subjekt je za </w:t>
      </w:r>
      <w:bookmarkStart w:id="73" w:name="_Hlk8985871"/>
      <w:r w:rsidRPr="008C1702">
        <w:rPr>
          <w:rFonts w:ascii="Garamond" w:hAnsi="Garamond"/>
          <w:sz w:val="24"/>
          <w:szCs w:val="24"/>
        </w:rPr>
        <w:t xml:space="preserve">opravljanje poklicne dejavnosti, ki je predmet naročila, </w:t>
      </w:r>
      <w:r w:rsidRPr="008C1702">
        <w:rPr>
          <w:rFonts w:ascii="Garamond" w:hAnsi="Garamond"/>
          <w:b/>
          <w:sz w:val="24"/>
          <w:szCs w:val="24"/>
        </w:rPr>
        <w:t>vpisan v</w:t>
      </w:r>
      <w:r w:rsidRPr="008C1702">
        <w:rPr>
          <w:rFonts w:ascii="Garamond" w:hAnsi="Garamond"/>
          <w:sz w:val="24"/>
          <w:szCs w:val="24"/>
        </w:rPr>
        <w:t xml:space="preserve"> sodni/poslovni register RS oziroma poklicni/poslovni </w:t>
      </w:r>
      <w:r w:rsidRPr="008C1702">
        <w:rPr>
          <w:rFonts w:ascii="Garamond" w:hAnsi="Garamond"/>
          <w:b/>
          <w:sz w:val="24"/>
          <w:szCs w:val="24"/>
        </w:rPr>
        <w:t>register</w:t>
      </w:r>
      <w:r w:rsidRPr="008C1702">
        <w:rPr>
          <w:rFonts w:ascii="Garamond" w:hAnsi="Garamond"/>
          <w:sz w:val="24"/>
          <w:szCs w:val="24"/>
        </w:rPr>
        <w:t>, ki se vodi v državi članici EU, v kateri ima svoj sedež</w:t>
      </w:r>
      <w:bookmarkEnd w:id="73"/>
      <w:r w:rsidRPr="008C1702">
        <w:rPr>
          <w:rFonts w:ascii="Garamond" w:hAnsi="Garamond"/>
          <w:sz w:val="24"/>
          <w:szCs w:val="24"/>
        </w:rPr>
        <w:t>.</w:t>
      </w:r>
    </w:p>
    <w:p w14:paraId="54B095BF" w14:textId="77777777" w:rsidR="00CD2C73" w:rsidRPr="008C1702" w:rsidRDefault="00CD2C73" w:rsidP="00CD2C73">
      <w:pPr>
        <w:spacing w:after="0" w:line="324" w:lineRule="auto"/>
        <w:jc w:val="both"/>
        <w:rPr>
          <w:rFonts w:ascii="Garamond" w:eastAsia="Calibri" w:hAnsi="Garamond" w:cs="Tahoma"/>
          <w:color w:val="000000"/>
          <w:sz w:val="24"/>
          <w:szCs w:val="24"/>
          <w:lang w:eastAsia="sl-SI"/>
        </w:rPr>
      </w:pPr>
    </w:p>
    <w:p w14:paraId="156DA17F" w14:textId="77777777" w:rsidR="00CD2C73" w:rsidRPr="008C1702" w:rsidRDefault="00CD2C73" w:rsidP="00CD2C73">
      <w:pPr>
        <w:spacing w:after="0" w:line="324" w:lineRule="auto"/>
        <w:jc w:val="both"/>
        <w:rPr>
          <w:rFonts w:ascii="Garamond" w:eastAsia="Times New Roman" w:hAnsi="Garamond" w:cs="Tahoma"/>
          <w:sz w:val="24"/>
          <w:szCs w:val="24"/>
          <w:lang w:eastAsia="sl-SI"/>
        </w:rPr>
      </w:pPr>
      <w:r w:rsidRPr="008C1702">
        <w:rPr>
          <w:rFonts w:ascii="Garamond" w:eastAsia="Times New Roman" w:hAnsi="Garamond" w:cs="Tahoma"/>
          <w:b/>
          <w:iCs/>
          <w:sz w:val="24"/>
          <w:szCs w:val="24"/>
          <w:lang w:eastAsia="sl-SI"/>
        </w:rPr>
        <w:t>Dokazilo</w:t>
      </w:r>
      <w:r w:rsidRPr="008C1702">
        <w:rPr>
          <w:rFonts w:ascii="Garamond" w:eastAsia="Times New Roman" w:hAnsi="Garamond" w:cs="Tahoma"/>
          <w:sz w:val="24"/>
          <w:szCs w:val="24"/>
          <w:lang w:eastAsia="sl-SI"/>
        </w:rPr>
        <w:t xml:space="preserve">: Ponudnik/partner/podizvajalec izpolni ESPD obrazec. </w:t>
      </w:r>
    </w:p>
    <w:p w14:paraId="29D9483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FB395CF" w14:textId="77777777" w:rsidR="00CD2C73" w:rsidRPr="00CD2C73" w:rsidRDefault="00CD2C73" w:rsidP="00CD2C73">
      <w:pPr>
        <w:keepNext/>
        <w:keepLines/>
        <w:spacing w:after="0" w:line="324" w:lineRule="auto"/>
        <w:jc w:val="both"/>
        <w:outlineLvl w:val="1"/>
        <w:rPr>
          <w:rFonts w:ascii="Garamond" w:eastAsia="Arial Unicode MS" w:hAnsi="Garamond" w:cs="Tahoma"/>
          <w:b/>
          <w:bCs/>
          <w:sz w:val="24"/>
          <w:szCs w:val="24"/>
          <w:lang w:eastAsia="sl-SI"/>
        </w:rPr>
      </w:pPr>
      <w:bookmarkStart w:id="74" w:name="_Toc402336702"/>
      <w:bookmarkStart w:id="75" w:name="_Toc32313991"/>
      <w:bookmarkStart w:id="76" w:name="_Toc70923735"/>
      <w:r w:rsidRPr="00CD2C73">
        <w:rPr>
          <w:rFonts w:ascii="Garamond" w:eastAsia="Arial Unicode MS" w:hAnsi="Garamond" w:cs="Tahoma"/>
          <w:b/>
          <w:bCs/>
          <w:sz w:val="24"/>
          <w:szCs w:val="24"/>
          <w:lang w:eastAsia="sl-SI"/>
        </w:rPr>
        <w:t>12.9 Bonitetna ocena</w:t>
      </w:r>
      <w:bookmarkEnd w:id="74"/>
      <w:bookmarkEnd w:id="75"/>
      <w:bookmarkEnd w:id="76"/>
    </w:p>
    <w:p w14:paraId="7786F26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Ponudnik mora imeti bonitetno oceno od SB1 do SB6. Ponudnik lahko predloži tudi bonitetno oceno drugih institucij, ki so pripravljene na podlagi metodologije Basel II, pri čemer bo naročnik ponudniku kot ustrezno oceno priznal tisto oceno, ki sodi v zgornjih 60% ocen po lestvici, ki jo uporablja posamezna finančna institucija pri določanju bonitetnih ocen na podlagi navedene metodologije. Ponudbe ponudnikov z bonitetno oceno SB7 do SB10, oz. z bonitetami, ki ne sodijo v zgornjih 60% ocen na lestvici, bodo izločene kot nedopustne.</w:t>
      </w:r>
    </w:p>
    <w:p w14:paraId="0F0E28D8" w14:textId="77777777" w:rsidR="00CD2C73" w:rsidRPr="00CD2C73" w:rsidRDefault="00CD2C73" w:rsidP="00CD2C73">
      <w:pPr>
        <w:autoSpaceDE w:val="0"/>
        <w:autoSpaceDN w:val="0"/>
        <w:adjustRightInd w:val="0"/>
        <w:spacing w:after="0" w:line="324" w:lineRule="auto"/>
        <w:jc w:val="both"/>
        <w:rPr>
          <w:rFonts w:ascii="Garamond" w:eastAsia="Calibri" w:hAnsi="Garamond" w:cs="Tahoma"/>
          <w:sz w:val="14"/>
          <w:szCs w:val="14"/>
        </w:rPr>
      </w:pPr>
    </w:p>
    <w:p w14:paraId="2D41AEA0" w14:textId="3F622B33" w:rsidR="00CD2C73" w:rsidRPr="00CD2C73" w:rsidRDefault="00CD2C73" w:rsidP="00CD2C73">
      <w:pPr>
        <w:spacing w:after="200" w:line="324" w:lineRule="auto"/>
        <w:jc w:val="both"/>
        <w:rPr>
          <w:rFonts w:ascii="Garamond" w:eastAsia="Times New Roman" w:hAnsi="Garamond" w:cs="Tahoma"/>
          <w:sz w:val="24"/>
          <w:szCs w:val="24"/>
          <w:lang w:eastAsia="sl-SI"/>
        </w:rPr>
      </w:pPr>
      <w:r w:rsidRPr="00CD2C73">
        <w:rPr>
          <w:rFonts w:ascii="Garamond" w:eastAsia="Times New Roman" w:hAnsi="Garamond" w:cs="Tahoma"/>
          <w:b/>
          <w:iCs/>
          <w:sz w:val="24"/>
          <w:szCs w:val="24"/>
          <w:lang w:eastAsia="sl-SI"/>
        </w:rPr>
        <w:t xml:space="preserve">Dokazilo: </w:t>
      </w:r>
      <w:r w:rsidRPr="00CD2C73">
        <w:rPr>
          <w:rFonts w:ascii="Garamond" w:eastAsia="Times New Roman" w:hAnsi="Garamond" w:cs="Tahoma"/>
          <w:sz w:val="24"/>
          <w:szCs w:val="24"/>
          <w:lang w:eastAsia="sl-SI"/>
        </w:rPr>
        <w:t xml:space="preserve">Ponudnik </w:t>
      </w:r>
      <w:r w:rsidRPr="00CD2C73">
        <w:rPr>
          <w:rFonts w:ascii="Garamond" w:eastAsia="Calibri" w:hAnsi="Garamond" w:cs="Tahoma"/>
          <w:sz w:val="24"/>
          <w:szCs w:val="24"/>
          <w:lang w:eastAsia="sl-SI"/>
        </w:rPr>
        <w:t>izpolni ESPD obrazec</w:t>
      </w:r>
      <w:r w:rsidRPr="00CD2C73">
        <w:rPr>
          <w:rFonts w:ascii="Garamond" w:eastAsia="Times New Roman" w:hAnsi="Garamond" w:cs="Tahoma"/>
          <w:sz w:val="24"/>
          <w:szCs w:val="24"/>
          <w:lang w:eastAsia="sl-SI"/>
        </w:rPr>
        <w:t xml:space="preserve"> in </w:t>
      </w:r>
      <w:r w:rsidRPr="00CD2C73">
        <w:t xml:space="preserve"> </w:t>
      </w:r>
      <w:r w:rsidRPr="00CD2C73">
        <w:rPr>
          <w:rFonts w:ascii="Garamond" w:eastAsia="Times New Roman" w:hAnsi="Garamond" w:cs="Tahoma"/>
          <w:sz w:val="24"/>
          <w:szCs w:val="24"/>
          <w:lang w:eastAsia="sl-SI"/>
        </w:rPr>
        <w:t>predloži ustrezen BON obrazec ali drug ustrezen obrazec, iz katerega je razvidna bonitetna ocena za zadnje poslovno leto, za katero je bil dolžan izdelati in ustreznim institucijam oddati izkaze poslovanja oziroma zadnje bonitetno poročilo, če to odraža spremenjeno bonitetno oceno kot poročilo izdelano za zadnje poslovno leto, za katerega je bil ponudnik dolžan oddati letno poročilo.</w:t>
      </w:r>
    </w:p>
    <w:p w14:paraId="5C188E54" w14:textId="77777777" w:rsidR="002C45C1" w:rsidRDefault="002C45C1" w:rsidP="002C45C1">
      <w:pPr>
        <w:keepNext/>
        <w:keepLines/>
        <w:widowControl w:val="0"/>
        <w:spacing w:before="220" w:after="0" w:line="324" w:lineRule="auto"/>
        <w:jc w:val="both"/>
        <w:outlineLvl w:val="1"/>
        <w:rPr>
          <w:rFonts w:ascii="Garamond" w:eastAsia="Arial Unicode MS" w:hAnsi="Garamond" w:cs="Tahoma"/>
          <w:b/>
          <w:bCs/>
          <w:sz w:val="24"/>
          <w:szCs w:val="24"/>
        </w:rPr>
      </w:pPr>
      <w:bookmarkStart w:id="77" w:name="_Toc443902468"/>
      <w:bookmarkStart w:id="78" w:name="_Toc70923736"/>
    </w:p>
    <w:p w14:paraId="46763FB4" w14:textId="4CA47490" w:rsidR="00CD2C73" w:rsidRPr="00CD2C73" w:rsidRDefault="00CD2C73" w:rsidP="00CD2C73">
      <w:pPr>
        <w:keepNext/>
        <w:keepLines/>
        <w:widowControl w:val="0"/>
        <w:spacing w:before="220" w:after="240" w:line="324" w:lineRule="auto"/>
        <w:jc w:val="both"/>
        <w:outlineLvl w:val="1"/>
        <w:rPr>
          <w:rFonts w:ascii="Garamond" w:eastAsia="Arial Unicode MS" w:hAnsi="Garamond" w:cs="Tahoma"/>
          <w:b/>
          <w:bCs/>
          <w:sz w:val="24"/>
          <w:szCs w:val="24"/>
        </w:rPr>
      </w:pPr>
      <w:r w:rsidRPr="00CD2C73">
        <w:rPr>
          <w:rFonts w:ascii="Garamond" w:eastAsia="Arial Unicode MS" w:hAnsi="Garamond" w:cs="Tahoma"/>
          <w:b/>
          <w:bCs/>
          <w:sz w:val="24"/>
          <w:szCs w:val="24"/>
        </w:rPr>
        <w:t>12.10  Reference</w:t>
      </w:r>
      <w:bookmarkEnd w:id="77"/>
      <w:bookmarkEnd w:id="78"/>
    </w:p>
    <w:p w14:paraId="4176C54A" w14:textId="77777777" w:rsidR="00CD2C73" w:rsidRPr="00CD2C73" w:rsidRDefault="00CD2C73" w:rsidP="00CD2C73">
      <w:pPr>
        <w:keepNext/>
        <w:keepLines/>
        <w:widowControl w:val="0"/>
        <w:spacing w:before="220" w:after="0" w:line="324" w:lineRule="auto"/>
        <w:ind w:left="708"/>
        <w:jc w:val="both"/>
        <w:outlineLvl w:val="1"/>
        <w:rPr>
          <w:rFonts w:ascii="Garamond" w:eastAsia="Arial Unicode MS" w:hAnsi="Garamond" w:cs="Tahoma"/>
          <w:b/>
          <w:bCs/>
          <w:sz w:val="24"/>
          <w:szCs w:val="24"/>
        </w:rPr>
      </w:pPr>
      <w:bookmarkStart w:id="79" w:name="_Toc70923737"/>
      <w:r w:rsidRPr="00CD2C73">
        <w:rPr>
          <w:rFonts w:ascii="Garamond" w:eastAsia="Arial Unicode MS" w:hAnsi="Garamond" w:cs="Tahoma"/>
          <w:b/>
          <w:bCs/>
          <w:sz w:val="24"/>
          <w:szCs w:val="24"/>
        </w:rPr>
        <w:t>12.10.1 Izvajanje storitev čiščenja ustanov s področja šolstva, zdravstva in/ali vzgojno-varstvene dejavnosti</w:t>
      </w:r>
      <w:bookmarkEnd w:id="79"/>
    </w:p>
    <w:p w14:paraId="047B8D1D" w14:textId="77777777" w:rsidR="00CD2C73" w:rsidRPr="00CD2C73" w:rsidRDefault="00CD2C73" w:rsidP="00CD2C73">
      <w:pPr>
        <w:shd w:val="clear" w:color="auto" w:fill="FFFFFF" w:themeFill="background1"/>
        <w:autoSpaceDE w:val="0"/>
        <w:autoSpaceDN w:val="0"/>
        <w:adjustRightInd w:val="0"/>
        <w:spacing w:after="0" w:line="312" w:lineRule="auto"/>
        <w:jc w:val="both"/>
        <w:rPr>
          <w:rFonts w:ascii="Garamond" w:eastAsia="Calibri" w:hAnsi="Garamond" w:cs="Tahoma"/>
          <w:iCs/>
          <w:sz w:val="24"/>
          <w:szCs w:val="24"/>
          <w:lang w:eastAsia="sl-SI"/>
        </w:rPr>
      </w:pPr>
      <w:r w:rsidRPr="00CD2C73">
        <w:rPr>
          <w:rFonts w:ascii="Garamond" w:eastAsia="Calibri" w:hAnsi="Garamond" w:cs="Tahoma"/>
          <w:iCs/>
          <w:sz w:val="24"/>
          <w:szCs w:val="24"/>
          <w:lang w:eastAsia="sl-SI"/>
        </w:rPr>
        <w:t xml:space="preserve">Naročnik bo priznal usposobljenost ponudniku, ki bo izkazal, da je v zadnjih 3 (treh) letih pred objavo obvestila o predmetnem javnem naročilu za najmanj 1 (enega) naročnika neprekinjeno vsaj 24 mesecev kvalitetno, strokovno in v skladu s pogodbenimi določili izvajal storitve čiščenja ustanov </w:t>
      </w:r>
      <w:r w:rsidRPr="00CD2C73">
        <w:rPr>
          <w:rFonts w:ascii="Garamond" w:eastAsia="Calibri" w:hAnsi="Garamond" w:cs="Tahoma"/>
          <w:iCs/>
          <w:sz w:val="24"/>
          <w:szCs w:val="24"/>
          <w:lang w:eastAsia="sl-SI"/>
        </w:rPr>
        <w:lastRenderedPageBreak/>
        <w:t xml:space="preserve">s področja šolstva, zdravstva in/ali vzgojno-varstvene dejavnosti, in da je skupna tlorisna površina prostorov ustanove znašala najmanj 8.000 m². </w:t>
      </w:r>
    </w:p>
    <w:p w14:paraId="12E15439" w14:textId="77777777" w:rsidR="00CD2C73" w:rsidRPr="00CD2C73" w:rsidRDefault="00CD2C73" w:rsidP="00CD2C73">
      <w:pPr>
        <w:shd w:val="clear" w:color="auto" w:fill="FFFFFF" w:themeFill="background1"/>
        <w:autoSpaceDE w:val="0"/>
        <w:autoSpaceDN w:val="0"/>
        <w:adjustRightInd w:val="0"/>
        <w:spacing w:after="0" w:line="312" w:lineRule="auto"/>
        <w:jc w:val="both"/>
        <w:rPr>
          <w:rFonts w:ascii="Garamond" w:eastAsia="Calibri" w:hAnsi="Garamond" w:cs="Tahoma"/>
          <w:iCs/>
          <w:sz w:val="24"/>
          <w:szCs w:val="24"/>
          <w:lang w:eastAsia="sl-SI"/>
        </w:rPr>
      </w:pPr>
    </w:p>
    <w:p w14:paraId="6968DB82" w14:textId="77777777" w:rsidR="00CD2C73" w:rsidRPr="00CD2C73" w:rsidRDefault="00CD2C73" w:rsidP="00CD2C73">
      <w:pPr>
        <w:shd w:val="clear" w:color="auto" w:fill="FFFFFF" w:themeFill="background1"/>
        <w:spacing w:after="0" w:line="312" w:lineRule="auto"/>
        <w:jc w:val="both"/>
        <w:rPr>
          <w:rFonts w:ascii="Garamond" w:eastAsia="Calibri" w:hAnsi="Garamond" w:cs="Tahoma"/>
          <w:iCs/>
          <w:sz w:val="24"/>
          <w:szCs w:val="24"/>
          <w:lang w:eastAsia="sl-SI"/>
        </w:rPr>
      </w:pPr>
      <w:r w:rsidRPr="00CD2C73">
        <w:rPr>
          <w:rFonts w:ascii="Garamond" w:eastAsia="Calibri" w:hAnsi="Garamond" w:cs="Tahoma"/>
          <w:b/>
          <w:iCs/>
          <w:sz w:val="24"/>
          <w:szCs w:val="24"/>
          <w:lang w:eastAsia="sl-SI"/>
        </w:rPr>
        <w:t xml:space="preserve">Dokazilo: </w:t>
      </w:r>
      <w:r w:rsidRPr="00CD2C73">
        <w:rPr>
          <w:rFonts w:ascii="Garamond" w:eastAsia="Calibri" w:hAnsi="Garamond" w:cs="Tahoma"/>
          <w:sz w:val="24"/>
          <w:szCs w:val="24"/>
          <w:lang w:eastAsia="sl-SI"/>
        </w:rPr>
        <w:t xml:space="preserve">Ponudnik izpolni ESPD obrazec, obrazec </w:t>
      </w:r>
      <w:r w:rsidRPr="00CD2C73">
        <w:rPr>
          <w:rFonts w:ascii="Garamond" w:eastAsia="Calibri" w:hAnsi="Garamond" w:cs="Tahoma"/>
          <w:i/>
          <w:sz w:val="24"/>
          <w:szCs w:val="24"/>
          <w:lang w:eastAsia="sl-SI"/>
        </w:rPr>
        <w:t>Seznam referenc</w:t>
      </w:r>
      <w:r w:rsidRPr="00CD2C73">
        <w:rPr>
          <w:rFonts w:ascii="Garamond" w:eastAsia="Calibri" w:hAnsi="Garamond" w:cs="Tahoma"/>
          <w:b/>
          <w:sz w:val="24"/>
          <w:szCs w:val="24"/>
          <w:lang w:eastAsia="sl-SI"/>
        </w:rPr>
        <w:t xml:space="preserve"> in</w:t>
      </w:r>
      <w:r w:rsidRPr="00CD2C73">
        <w:rPr>
          <w:rFonts w:ascii="Garamond" w:eastAsia="Calibri" w:hAnsi="Garamond" w:cs="Tahoma"/>
          <w:sz w:val="24"/>
          <w:szCs w:val="24"/>
          <w:lang w:eastAsia="sl-SI"/>
        </w:rPr>
        <w:t xml:space="preserve"> </w:t>
      </w:r>
      <w:r w:rsidRPr="00CD2C73">
        <w:rPr>
          <w:rFonts w:ascii="Garamond" w:eastAsia="Calibri" w:hAnsi="Garamond" w:cs="Tahoma"/>
          <w:iCs/>
          <w:sz w:val="24"/>
          <w:szCs w:val="24"/>
          <w:lang w:eastAsia="sl-SI"/>
        </w:rPr>
        <w:t xml:space="preserve">za vsako vpisano referenco v izjavi predložiti </w:t>
      </w:r>
      <w:r w:rsidRPr="00CD2C73">
        <w:rPr>
          <w:rFonts w:ascii="Garamond" w:eastAsia="Calibri" w:hAnsi="Garamond" w:cs="Tahoma"/>
          <w:i/>
          <w:iCs/>
          <w:sz w:val="24"/>
          <w:szCs w:val="24"/>
          <w:lang w:eastAsia="sl-SI"/>
        </w:rPr>
        <w:t>Potrdilo o referenčnem poslu</w:t>
      </w:r>
      <w:r w:rsidRPr="00CD2C73">
        <w:rPr>
          <w:rFonts w:ascii="Garamond" w:eastAsia="Calibri" w:hAnsi="Garamond" w:cs="Tahoma"/>
          <w:iCs/>
          <w:sz w:val="24"/>
          <w:szCs w:val="24"/>
          <w:lang w:eastAsia="sl-SI"/>
        </w:rPr>
        <w:t>, ki ga izda pristojni organ državnega naročnika oziroma zasebna družba ali zasebnik v originalu ali v fotokopiji ali na obrazcih, ki po vsebini vsebujejo podatke iz navedenega obrazca</w:t>
      </w:r>
      <w:r w:rsidRPr="00CD2C73">
        <w:rPr>
          <w:rFonts w:ascii="Garamond" w:eastAsia="Calibri" w:hAnsi="Garamond" w:cs="Tahoma"/>
          <w:i/>
          <w:iCs/>
          <w:sz w:val="24"/>
          <w:szCs w:val="24"/>
          <w:lang w:eastAsia="sl-SI"/>
        </w:rPr>
        <w:t xml:space="preserve">. </w:t>
      </w:r>
      <w:r w:rsidRPr="00CD2C73">
        <w:rPr>
          <w:rFonts w:ascii="Garamond" w:eastAsia="Calibri" w:hAnsi="Garamond" w:cs="Tahoma"/>
          <w:iCs/>
          <w:sz w:val="24"/>
          <w:szCs w:val="24"/>
          <w:lang w:eastAsia="sl-SI"/>
        </w:rPr>
        <w:t xml:space="preserve">  </w:t>
      </w:r>
    </w:p>
    <w:p w14:paraId="76B9EB08" w14:textId="77777777" w:rsidR="00CD2C73" w:rsidRPr="00CD2C73" w:rsidRDefault="00CD2C73" w:rsidP="00CD2C73">
      <w:pPr>
        <w:shd w:val="clear" w:color="auto" w:fill="FFFFFF" w:themeFill="background1"/>
        <w:spacing w:after="0" w:line="312" w:lineRule="auto"/>
        <w:jc w:val="both"/>
        <w:rPr>
          <w:rFonts w:ascii="Garamond" w:eastAsia="Calibri" w:hAnsi="Garamond" w:cs="Tahoma"/>
          <w:iCs/>
          <w:sz w:val="24"/>
          <w:szCs w:val="24"/>
          <w:lang w:eastAsia="sl-SI"/>
        </w:rPr>
      </w:pPr>
    </w:p>
    <w:p w14:paraId="557A85D2" w14:textId="77777777" w:rsidR="00CD2C73" w:rsidRPr="00CD2C73" w:rsidRDefault="00CD2C73" w:rsidP="00CD2C73">
      <w:pPr>
        <w:shd w:val="clear" w:color="auto" w:fill="FFFFFF" w:themeFill="background1"/>
        <w:spacing w:after="0" w:line="312" w:lineRule="auto"/>
        <w:jc w:val="both"/>
        <w:rPr>
          <w:rFonts w:ascii="Garamond" w:eastAsia="Calibri" w:hAnsi="Garamond" w:cs="Tahoma"/>
          <w:i/>
          <w:sz w:val="24"/>
          <w:szCs w:val="24"/>
        </w:rPr>
      </w:pPr>
      <w:r w:rsidRPr="00CD2C73">
        <w:rPr>
          <w:rFonts w:ascii="Garamond" w:eastAsia="Calibri" w:hAnsi="Garamond" w:cs="Tahoma"/>
          <w:i/>
          <w:sz w:val="24"/>
          <w:szCs w:val="24"/>
        </w:rPr>
        <w:t>Pogoj lahko ponudnik izpolni skupaj s partnerji ali s podizvajalci.</w:t>
      </w:r>
    </w:p>
    <w:p w14:paraId="586CA320" w14:textId="77777777" w:rsidR="00CD2C73" w:rsidRPr="00CD2C73" w:rsidRDefault="00CD2C73" w:rsidP="00CD2C73">
      <w:pPr>
        <w:keepNext/>
        <w:keepLines/>
        <w:widowControl w:val="0"/>
        <w:spacing w:before="220" w:after="0" w:line="324" w:lineRule="auto"/>
        <w:jc w:val="both"/>
        <w:outlineLvl w:val="1"/>
        <w:rPr>
          <w:rFonts w:ascii="Garamond" w:eastAsia="Arial Unicode MS" w:hAnsi="Garamond" w:cs="Tahoma"/>
          <w:b/>
          <w:bCs/>
          <w:sz w:val="24"/>
          <w:szCs w:val="24"/>
        </w:rPr>
      </w:pPr>
      <w:r w:rsidRPr="00CD2C73">
        <w:rPr>
          <w:rFonts w:ascii="Garamond" w:eastAsia="Arial Unicode MS" w:hAnsi="Garamond" w:cs="Tahoma"/>
          <w:b/>
          <w:bCs/>
          <w:sz w:val="24"/>
          <w:szCs w:val="24"/>
        </w:rPr>
        <w:tab/>
      </w:r>
      <w:bookmarkStart w:id="80" w:name="_Toc70923738"/>
      <w:r w:rsidRPr="00CD2C73">
        <w:rPr>
          <w:rFonts w:ascii="Garamond" w:eastAsia="Arial Unicode MS" w:hAnsi="Garamond" w:cs="Tahoma"/>
          <w:b/>
          <w:bCs/>
          <w:sz w:val="24"/>
          <w:szCs w:val="24"/>
        </w:rPr>
        <w:t>12.10.2. Izvajanje storitev čiščenja bazenskega dvoranskega kopališča</w:t>
      </w:r>
      <w:bookmarkEnd w:id="80"/>
    </w:p>
    <w:p w14:paraId="5ABAFAA9" w14:textId="7C6E0063" w:rsidR="00CD2C73" w:rsidRPr="00CD2C73" w:rsidRDefault="00C42348" w:rsidP="00CD2C73">
      <w:pPr>
        <w:shd w:val="clear" w:color="auto" w:fill="FFFFFF" w:themeFill="background1"/>
        <w:spacing w:after="0" w:line="312" w:lineRule="auto"/>
        <w:jc w:val="both"/>
        <w:rPr>
          <w:rFonts w:ascii="Garamond" w:eastAsia="Calibri" w:hAnsi="Garamond" w:cs="Tahoma"/>
          <w:sz w:val="24"/>
          <w:szCs w:val="24"/>
        </w:rPr>
      </w:pPr>
      <w:r w:rsidRPr="00CD2C73">
        <w:rPr>
          <w:rFonts w:ascii="Garamond" w:eastAsia="Calibri" w:hAnsi="Garamond" w:cs="Tahoma"/>
          <w:iCs/>
          <w:sz w:val="24"/>
          <w:szCs w:val="24"/>
          <w:lang w:eastAsia="sl-SI"/>
        </w:rPr>
        <w:t xml:space="preserve">Naročnik bo priznal usposobljenost ponudniku, ki bo izkazal, da </w:t>
      </w:r>
      <w:r w:rsidR="00CD2C73" w:rsidRPr="00CD2C73">
        <w:rPr>
          <w:rFonts w:ascii="Garamond" w:eastAsia="Calibri" w:hAnsi="Garamond" w:cs="Tahoma"/>
          <w:sz w:val="24"/>
          <w:szCs w:val="24"/>
        </w:rPr>
        <w:t>je v obdobju zadnjih 3 (treh</w:t>
      </w:r>
      <w:r w:rsidR="00DD047A">
        <w:rPr>
          <w:rFonts w:ascii="Garamond" w:eastAsia="Calibri" w:hAnsi="Garamond" w:cs="Tahoma"/>
          <w:sz w:val="24"/>
          <w:szCs w:val="24"/>
        </w:rPr>
        <w:t>)</w:t>
      </w:r>
      <w:r w:rsidR="00CD2C73" w:rsidRPr="00CD2C73">
        <w:rPr>
          <w:rFonts w:ascii="Garamond" w:eastAsia="Calibri" w:hAnsi="Garamond" w:cs="Tahoma"/>
          <w:sz w:val="24"/>
          <w:szCs w:val="24"/>
        </w:rPr>
        <w:t xml:space="preserve"> let pred objavo obvestila o predmetnem javnem naročilu za najmanj 1 (enega) naročnika neprekinjeno vsaj 12 mesecev leto kvalitetno, strokovno in v skladu </w:t>
      </w:r>
      <w:r w:rsidR="00CD2C73" w:rsidRPr="00CD2C73">
        <w:rPr>
          <w:rFonts w:ascii="Garamond" w:eastAsia="Calibri" w:hAnsi="Garamond" w:cs="Tahoma"/>
          <w:iCs/>
          <w:sz w:val="24"/>
          <w:szCs w:val="24"/>
          <w:lang w:eastAsia="sl-SI"/>
        </w:rPr>
        <w:t xml:space="preserve">s pogodbenimi določili </w:t>
      </w:r>
      <w:r w:rsidR="00CD2C73" w:rsidRPr="00CD2C73">
        <w:rPr>
          <w:rFonts w:ascii="Garamond" w:eastAsia="Calibri" w:hAnsi="Garamond" w:cs="Tahoma"/>
          <w:sz w:val="24"/>
          <w:szCs w:val="24"/>
        </w:rPr>
        <w:t>izvedel storitve čiščenja prostorov majhnega, srednjega ali velikega bazenskega dvoranskega kopališča v skupni letni vrednosti najmanj 15.000,00 EUR z DDV.</w:t>
      </w:r>
    </w:p>
    <w:p w14:paraId="522EFEC8"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14"/>
          <w:szCs w:val="14"/>
        </w:rPr>
      </w:pPr>
    </w:p>
    <w:p w14:paraId="6FF1333E"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rPr>
      </w:pPr>
      <w:r w:rsidRPr="00CD2C73">
        <w:rPr>
          <w:rFonts w:ascii="Garamond" w:eastAsia="Calibri" w:hAnsi="Garamond" w:cs="Tahoma"/>
          <w:b/>
          <w:sz w:val="24"/>
          <w:szCs w:val="24"/>
        </w:rPr>
        <w:t>Dokazilo:</w:t>
      </w:r>
      <w:r w:rsidRPr="00CD2C73">
        <w:rPr>
          <w:rFonts w:ascii="Garamond" w:eastAsia="Calibri" w:hAnsi="Garamond" w:cs="Tahoma"/>
          <w:sz w:val="24"/>
          <w:szCs w:val="24"/>
        </w:rPr>
        <w:t xml:space="preserve"> Ponudnik izpolni ESPD obrazec, obrazec </w:t>
      </w:r>
      <w:r w:rsidRPr="00CD2C73">
        <w:rPr>
          <w:rFonts w:ascii="Garamond" w:eastAsia="Calibri" w:hAnsi="Garamond" w:cs="Tahoma"/>
          <w:i/>
          <w:sz w:val="24"/>
          <w:szCs w:val="24"/>
        </w:rPr>
        <w:t>Seznam referenc</w:t>
      </w:r>
      <w:r w:rsidRPr="00CD2C73">
        <w:rPr>
          <w:rFonts w:ascii="Garamond" w:eastAsia="Calibri" w:hAnsi="Garamond" w:cs="Tahoma"/>
          <w:sz w:val="24"/>
          <w:szCs w:val="24"/>
        </w:rPr>
        <w:t xml:space="preserve"> in za vsako vpisano referenco v izjavi predložiti </w:t>
      </w:r>
      <w:r w:rsidRPr="00CD2C73">
        <w:rPr>
          <w:rFonts w:ascii="Garamond" w:eastAsia="Calibri" w:hAnsi="Garamond" w:cs="Tahoma"/>
          <w:i/>
          <w:sz w:val="24"/>
          <w:szCs w:val="24"/>
        </w:rPr>
        <w:t>Potrdilo o referenčnem poslu</w:t>
      </w:r>
      <w:r w:rsidRPr="00CD2C73">
        <w:rPr>
          <w:rFonts w:ascii="Garamond" w:eastAsia="Calibri" w:hAnsi="Garamond" w:cs="Tahoma"/>
          <w:sz w:val="24"/>
          <w:szCs w:val="24"/>
        </w:rPr>
        <w:t xml:space="preserve">, ki ga izda pristojni organ državnega naročnika oziroma zasebna družba ali zasebnik v originalu ali v fotokopiji ali na obrazcih, ki po vsebini vsebujejo podatke iz navedenega obrazca.   </w:t>
      </w:r>
    </w:p>
    <w:p w14:paraId="1347C3A4"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rPr>
      </w:pPr>
    </w:p>
    <w:p w14:paraId="432936A1" w14:textId="77777777" w:rsidR="00CD2C73" w:rsidRPr="00CD2C73" w:rsidRDefault="00CD2C73" w:rsidP="00CD2C73">
      <w:pPr>
        <w:shd w:val="clear" w:color="auto" w:fill="FFFFFF" w:themeFill="background1"/>
        <w:spacing w:after="0" w:line="312" w:lineRule="auto"/>
        <w:jc w:val="both"/>
        <w:rPr>
          <w:rFonts w:ascii="Garamond" w:eastAsia="Calibri" w:hAnsi="Garamond" w:cs="Tahoma"/>
          <w:i/>
          <w:sz w:val="24"/>
          <w:szCs w:val="24"/>
        </w:rPr>
      </w:pPr>
      <w:r w:rsidRPr="00CD2C73">
        <w:rPr>
          <w:rFonts w:ascii="Garamond" w:eastAsia="Calibri" w:hAnsi="Garamond" w:cs="Tahoma"/>
          <w:i/>
          <w:sz w:val="24"/>
          <w:szCs w:val="24"/>
        </w:rPr>
        <w:t>Pogoj lahko ponudnik izpolni skupaj s partnerji ali s podizvajalci.</w:t>
      </w:r>
    </w:p>
    <w:p w14:paraId="1F21A657" w14:textId="77777777" w:rsidR="00CD2C73" w:rsidRPr="00CD2C73" w:rsidRDefault="00CD2C73" w:rsidP="00CD2C73">
      <w:pPr>
        <w:keepNext/>
        <w:keepLines/>
        <w:widowControl w:val="0"/>
        <w:spacing w:before="220" w:after="0" w:line="324" w:lineRule="auto"/>
        <w:jc w:val="both"/>
        <w:outlineLvl w:val="1"/>
        <w:rPr>
          <w:rFonts w:ascii="Garamond" w:eastAsia="Arial Unicode MS" w:hAnsi="Garamond" w:cs="Tahoma"/>
          <w:b/>
          <w:bCs/>
          <w:sz w:val="24"/>
          <w:szCs w:val="24"/>
        </w:rPr>
      </w:pPr>
      <w:bookmarkStart w:id="81" w:name="_Toc70923739"/>
      <w:r w:rsidRPr="00CD2C73">
        <w:rPr>
          <w:rFonts w:ascii="Garamond" w:eastAsia="Arial Unicode MS" w:hAnsi="Garamond" w:cs="Tahoma"/>
          <w:b/>
          <w:bCs/>
          <w:sz w:val="24"/>
          <w:szCs w:val="24"/>
        </w:rPr>
        <w:t xml:space="preserve">12.11 </w:t>
      </w:r>
      <w:bookmarkStart w:id="82" w:name="_Toc472613274"/>
      <w:bookmarkStart w:id="83" w:name="_Toc485197380"/>
      <w:r w:rsidRPr="00CD2C73">
        <w:rPr>
          <w:rFonts w:ascii="Garamond" w:eastAsia="Arial Unicode MS" w:hAnsi="Garamond" w:cs="Tahoma"/>
          <w:b/>
          <w:bCs/>
          <w:sz w:val="24"/>
          <w:szCs w:val="24"/>
        </w:rPr>
        <w:t>Kadrovska usposobljenost</w:t>
      </w:r>
      <w:bookmarkEnd w:id="81"/>
      <w:bookmarkEnd w:id="82"/>
      <w:bookmarkEnd w:id="83"/>
      <w:r w:rsidRPr="00CD2C73">
        <w:rPr>
          <w:rFonts w:ascii="Garamond" w:eastAsia="Arial Unicode MS" w:hAnsi="Garamond" w:cs="Tahoma"/>
          <w:b/>
          <w:bCs/>
          <w:sz w:val="24"/>
          <w:szCs w:val="24"/>
        </w:rPr>
        <w:t xml:space="preserve"> </w:t>
      </w:r>
    </w:p>
    <w:p w14:paraId="68F72800" w14:textId="77777777" w:rsidR="00CD2C73" w:rsidRPr="00CD2C73" w:rsidRDefault="00CD2C73" w:rsidP="00CD2C73">
      <w:pPr>
        <w:shd w:val="clear" w:color="auto" w:fill="FFFFFF" w:themeFill="background1"/>
        <w:spacing w:before="100" w:beforeAutospacing="1"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Ponudnik mora za izvedbo predmetnega javnega naročila:</w:t>
      </w:r>
    </w:p>
    <w:p w14:paraId="16D16B29" w14:textId="77777777" w:rsidR="00CD2C73" w:rsidRPr="00CD2C73" w:rsidRDefault="00CD2C73" w:rsidP="00CD2C73">
      <w:pPr>
        <w:shd w:val="clear" w:color="auto" w:fill="FFFFFF" w:themeFill="background1"/>
        <w:spacing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zagotoviti ustrezno število delavcev, ki so zaposleni za polni delovni čas in katerih obvezna prisotnost izhaja iz opisa v prilogi Tehnične specifikacije in</w:t>
      </w:r>
    </w:p>
    <w:p w14:paraId="7B08C95A" w14:textId="77777777" w:rsidR="00CD2C73" w:rsidRPr="00CD2C73" w:rsidRDefault="00CD2C73" w:rsidP="00CD2C73">
      <w:pPr>
        <w:shd w:val="clear" w:color="auto" w:fill="FFFFFF" w:themeFill="background1"/>
        <w:spacing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- 1 vodjo del, ki bo vodil, organiziral in nadziral opravljanje storitev čiščenja za izvajalca. Vodja del  mora:</w:t>
      </w:r>
    </w:p>
    <w:p w14:paraId="1B216A26" w14:textId="77777777" w:rsidR="00CD2C73" w:rsidRPr="00CD2C73" w:rsidRDefault="00CD2C73" w:rsidP="001324E9">
      <w:pPr>
        <w:numPr>
          <w:ilvl w:val="0"/>
          <w:numId w:val="18"/>
        </w:numPr>
        <w:shd w:val="clear" w:color="auto" w:fill="FFFFFF" w:themeFill="background1"/>
        <w:spacing w:before="200" w:after="0" w:line="312"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aktivno govoriti slovenski jezik (zahteva se znanje slovenskega jezika na evropski jezikovni lestvici nivo B2 ali več po evropski jezikovni lestvici CEFR. Ponudnik mora predložiti potrdilo o znanju slovenskega jezika na stopnji B« ali višji. Za državljane Republike Slovenije potrdila o znanju slovenskega jezika ni potrebno priložiti), in</w:t>
      </w:r>
    </w:p>
    <w:p w14:paraId="6BF1EF5F" w14:textId="77777777" w:rsidR="00CD2C73" w:rsidRPr="00CD2C73" w:rsidRDefault="00CD2C73" w:rsidP="001324E9">
      <w:pPr>
        <w:numPr>
          <w:ilvl w:val="0"/>
          <w:numId w:val="18"/>
        </w:numPr>
        <w:shd w:val="clear" w:color="auto" w:fill="FFFFFF" w:themeFill="background1"/>
        <w:spacing w:before="200" w:after="0" w:line="312"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imeti strokovno izobrazbo VI/1. stopnje (višješolski program oz. enakovredno raven po bolonjskem programu), smer sanitarno inženirstvo, in </w:t>
      </w:r>
    </w:p>
    <w:p w14:paraId="3B78F8DD" w14:textId="77777777" w:rsidR="00CD2C73" w:rsidRPr="00CD2C73" w:rsidRDefault="00CD2C73" w:rsidP="001324E9">
      <w:pPr>
        <w:numPr>
          <w:ilvl w:val="0"/>
          <w:numId w:val="18"/>
        </w:numPr>
        <w:shd w:val="clear" w:color="auto" w:fill="FFFFFF" w:themeFill="background1"/>
        <w:spacing w:before="200" w:after="0" w:line="312"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imeti najmanj 5 let delovnih izkušenj s področja vodenja procesov čiščenj, </w:t>
      </w:r>
      <w:r w:rsidRPr="00CD2C73">
        <w:rPr>
          <w:rFonts w:ascii="Garamond" w:eastAsia="Calibri" w:hAnsi="Garamond" w:cs="Tahoma"/>
          <w:sz w:val="24"/>
          <w:szCs w:val="24"/>
          <w:lang w:eastAsia="sl-SI"/>
        </w:rPr>
        <w:t>šteto od roka za oddajo ponudbe</w:t>
      </w:r>
      <w:r w:rsidRPr="00CD2C73">
        <w:rPr>
          <w:rFonts w:ascii="Garamond" w:eastAsia="Times New Roman" w:hAnsi="Garamond" w:cs="Tahoma"/>
          <w:sz w:val="24"/>
          <w:szCs w:val="24"/>
          <w:lang w:eastAsia="sl-SI"/>
        </w:rPr>
        <w:t>.</w:t>
      </w:r>
    </w:p>
    <w:p w14:paraId="2AEFF8C0" w14:textId="77777777" w:rsidR="00CD2C73" w:rsidRPr="00CD2C73" w:rsidRDefault="00CD2C73" w:rsidP="00CD2C73">
      <w:pPr>
        <w:shd w:val="clear" w:color="auto" w:fill="FFFFFF" w:themeFill="background1"/>
        <w:spacing w:after="0" w:line="312" w:lineRule="auto"/>
        <w:jc w:val="both"/>
        <w:rPr>
          <w:rFonts w:ascii="Garamond" w:eastAsia="Times New Roman" w:hAnsi="Garamond" w:cs="Tahoma"/>
          <w:sz w:val="24"/>
          <w:szCs w:val="24"/>
          <w:lang w:eastAsia="sl-SI"/>
        </w:rPr>
      </w:pPr>
    </w:p>
    <w:p w14:paraId="0A47C81E" w14:textId="77777777" w:rsidR="00CD2C73" w:rsidRPr="00CD2C73" w:rsidRDefault="00CD2C73" w:rsidP="00CD2C73">
      <w:pPr>
        <w:spacing w:after="0" w:line="312" w:lineRule="auto"/>
        <w:jc w:val="both"/>
        <w:rPr>
          <w:rFonts w:ascii="Garamond" w:eastAsia="Calibri" w:hAnsi="Garamond" w:cs="Tahoma"/>
          <w:sz w:val="24"/>
          <w:szCs w:val="24"/>
          <w:lang w:eastAsia="sl-SI"/>
        </w:rPr>
      </w:pPr>
      <w:r w:rsidRPr="00CD2C73">
        <w:rPr>
          <w:rFonts w:ascii="Garamond" w:eastAsia="Arial Unicode MS" w:hAnsi="Garamond" w:cs="Tahoma"/>
          <w:iCs/>
          <w:kern w:val="3"/>
          <w:sz w:val="24"/>
          <w:szCs w:val="24"/>
          <w:lang w:eastAsia="zh-CN" w:bidi="hi-IN"/>
        </w:rPr>
        <w:lastRenderedPageBreak/>
        <w:t>V primeru skupne ponudbe lahko pogoj izpolnjujejo vsi partnerji skupaj.</w:t>
      </w:r>
      <w:r w:rsidRPr="00CD2C73">
        <w:rPr>
          <w:rFonts w:ascii="Garamond" w:eastAsia="Calibri" w:hAnsi="Garamond" w:cs="Tahoma"/>
          <w:iCs/>
          <w:sz w:val="24"/>
          <w:szCs w:val="24"/>
          <w:lang w:eastAsia="sl-SI"/>
        </w:rPr>
        <w:t xml:space="preserve"> Pogoj se lahko izpolnjuje na delovnopravni ali obligacijsko pravni podlagi. V kolikor kader ni zaposlen pri ponudniku, mora ponudnik predložiti dokazila, iz katerih izhaja, kateri in kolikšno število oseb bo ponudniku na razpolago (</w:t>
      </w:r>
      <w:proofErr w:type="spellStart"/>
      <w:r w:rsidRPr="00CD2C73">
        <w:rPr>
          <w:rFonts w:ascii="Garamond" w:eastAsia="Calibri" w:hAnsi="Garamond" w:cs="Tahoma"/>
          <w:iCs/>
          <w:sz w:val="24"/>
          <w:szCs w:val="24"/>
          <w:lang w:eastAsia="sl-SI"/>
        </w:rPr>
        <w:t>podjemna</w:t>
      </w:r>
      <w:proofErr w:type="spellEnd"/>
      <w:r w:rsidRPr="00CD2C73">
        <w:rPr>
          <w:rFonts w:ascii="Garamond" w:eastAsia="Calibri" w:hAnsi="Garamond" w:cs="Tahoma"/>
          <w:iCs/>
          <w:sz w:val="24"/>
          <w:szCs w:val="24"/>
          <w:lang w:eastAsia="sl-SI"/>
        </w:rPr>
        <w:t xml:space="preserve"> pogodba, </w:t>
      </w:r>
      <w:proofErr w:type="spellStart"/>
      <w:r w:rsidRPr="00CD2C73">
        <w:rPr>
          <w:rFonts w:ascii="Garamond" w:eastAsia="Calibri" w:hAnsi="Garamond" w:cs="Tahoma"/>
          <w:iCs/>
          <w:sz w:val="24"/>
          <w:szCs w:val="24"/>
          <w:lang w:eastAsia="sl-SI"/>
        </w:rPr>
        <w:t>podizvajalska</w:t>
      </w:r>
      <w:proofErr w:type="spellEnd"/>
      <w:r w:rsidRPr="00CD2C73">
        <w:rPr>
          <w:rFonts w:ascii="Garamond" w:eastAsia="Calibri" w:hAnsi="Garamond" w:cs="Tahoma"/>
          <w:iCs/>
          <w:sz w:val="24"/>
          <w:szCs w:val="24"/>
          <w:lang w:eastAsia="sl-SI"/>
        </w:rPr>
        <w:t xml:space="preserve"> pogodba, ipd.). Naročnik še dodaja, da mora biti skladno z ZJN-3 in s pravno prakso Državne revizijske komisije tudi fizična oseba, ki za ponudnika opravlja del predmeta naročila, nominirana kot partner ali podizvajalec</w:t>
      </w:r>
      <w:r w:rsidRPr="00CD2C73">
        <w:rPr>
          <w:rFonts w:ascii="Garamond" w:eastAsia="Calibri" w:hAnsi="Garamond" w:cs="Tahoma"/>
          <w:i/>
          <w:sz w:val="24"/>
          <w:szCs w:val="24"/>
          <w:lang w:eastAsia="sl-SI"/>
        </w:rPr>
        <w:t>.</w:t>
      </w:r>
    </w:p>
    <w:p w14:paraId="7ED4CCF5" w14:textId="77777777" w:rsidR="00CD2C73" w:rsidRPr="00CD2C73" w:rsidRDefault="00CD2C73" w:rsidP="00CD2C73">
      <w:pPr>
        <w:spacing w:after="0" w:line="312" w:lineRule="auto"/>
        <w:jc w:val="both"/>
        <w:rPr>
          <w:rFonts w:ascii="Garamond" w:eastAsia="Calibri" w:hAnsi="Garamond" w:cs="Tahoma"/>
          <w:sz w:val="14"/>
          <w:szCs w:val="14"/>
          <w:lang w:eastAsia="sl-SI"/>
        </w:rPr>
      </w:pPr>
    </w:p>
    <w:p w14:paraId="44C7DDB2" w14:textId="2396059D" w:rsidR="00CD2C73" w:rsidRPr="00CD2C73" w:rsidRDefault="00CD2C73" w:rsidP="00CD2C73">
      <w:pPr>
        <w:autoSpaceDE w:val="0"/>
        <w:autoSpaceDN w:val="0"/>
        <w:adjustRightInd w:val="0"/>
        <w:spacing w:after="0" w:line="312" w:lineRule="auto"/>
        <w:jc w:val="both"/>
        <w:rPr>
          <w:rFonts w:ascii="Garamond" w:eastAsia="Times New Roman" w:hAnsi="Garamond" w:cs="Tahoma"/>
          <w:sz w:val="24"/>
          <w:szCs w:val="24"/>
          <w:u w:val="single"/>
          <w:lang w:eastAsia="sl-SI"/>
        </w:rPr>
      </w:pPr>
      <w:r w:rsidRPr="00CD2C73">
        <w:rPr>
          <w:rFonts w:ascii="Garamond" w:eastAsia="Times New Roman" w:hAnsi="Garamond" w:cs="Tahoma"/>
          <w:b/>
          <w:sz w:val="24"/>
          <w:szCs w:val="24"/>
          <w:lang w:eastAsia="sl-SI"/>
        </w:rPr>
        <w:t>Dokazilo</w:t>
      </w:r>
      <w:r w:rsidRPr="00CD2C73">
        <w:rPr>
          <w:rFonts w:ascii="Garamond" w:eastAsia="Times New Roman" w:hAnsi="Garamond" w:cs="Tahoma"/>
          <w:sz w:val="24"/>
          <w:szCs w:val="24"/>
          <w:lang w:eastAsia="sl-SI"/>
        </w:rPr>
        <w:t xml:space="preserve">: Ponudnik izpolni ESPD obrazec, obrazec </w:t>
      </w:r>
      <w:r w:rsidRPr="00CD2C73">
        <w:rPr>
          <w:rFonts w:ascii="Garamond" w:eastAsia="Times New Roman" w:hAnsi="Garamond" w:cs="Tahoma"/>
          <w:i/>
          <w:sz w:val="24"/>
          <w:szCs w:val="24"/>
          <w:lang w:eastAsia="sl-SI"/>
        </w:rPr>
        <w:t>Seznam kadra</w:t>
      </w:r>
      <w:r w:rsidRPr="00CD2C73">
        <w:rPr>
          <w:rFonts w:ascii="Garamond" w:eastAsia="Times New Roman" w:hAnsi="Garamond" w:cs="Tahoma"/>
          <w:iCs/>
          <w:sz w:val="24"/>
          <w:szCs w:val="24"/>
          <w:lang w:eastAsia="sl-SI"/>
        </w:rPr>
        <w:t xml:space="preserve"> ter predloži </w:t>
      </w:r>
      <w:r w:rsidR="003D5E37">
        <w:rPr>
          <w:rFonts w:ascii="Garamond" w:eastAsia="Times New Roman" w:hAnsi="Garamond" w:cs="Tahoma"/>
          <w:iCs/>
          <w:sz w:val="24"/>
          <w:szCs w:val="24"/>
          <w:lang w:eastAsia="sl-SI"/>
        </w:rPr>
        <w:t xml:space="preserve">dokazila o delovni dobi nominiranega kadra in </w:t>
      </w:r>
      <w:r w:rsidRPr="00CD2C73">
        <w:rPr>
          <w:rFonts w:ascii="Garamond" w:eastAsia="Times New Roman" w:hAnsi="Garamond" w:cs="Tahoma"/>
          <w:iCs/>
          <w:sz w:val="24"/>
          <w:szCs w:val="24"/>
          <w:lang w:eastAsia="sl-SI"/>
        </w:rPr>
        <w:t>potrdilo o delovnih izkušnjah, stopnji znanja jezika ter stopnji izobrazbe</w:t>
      </w:r>
      <w:r w:rsidR="003D5E37">
        <w:rPr>
          <w:rFonts w:ascii="Garamond" w:eastAsia="Times New Roman" w:hAnsi="Garamond" w:cs="Tahoma"/>
          <w:iCs/>
          <w:sz w:val="24"/>
          <w:szCs w:val="24"/>
          <w:lang w:eastAsia="sl-SI"/>
        </w:rPr>
        <w:t xml:space="preserve"> vodje del</w:t>
      </w:r>
      <w:r w:rsidRPr="00CD2C73">
        <w:rPr>
          <w:rFonts w:ascii="Garamond" w:eastAsia="Times New Roman" w:hAnsi="Garamond" w:cs="Tahoma"/>
          <w:iCs/>
          <w:sz w:val="24"/>
          <w:szCs w:val="24"/>
          <w:lang w:eastAsia="sl-SI"/>
        </w:rPr>
        <w:t>.</w:t>
      </w:r>
      <w:r w:rsidRPr="00CD2C73">
        <w:rPr>
          <w:rFonts w:ascii="Garamond" w:eastAsia="Times New Roman" w:hAnsi="Garamond" w:cs="Tahoma"/>
          <w:i/>
          <w:sz w:val="24"/>
          <w:szCs w:val="24"/>
          <w:lang w:eastAsia="sl-SI"/>
        </w:rPr>
        <w:t xml:space="preserve"> </w:t>
      </w:r>
    </w:p>
    <w:p w14:paraId="4290D7E5" w14:textId="77777777" w:rsidR="00CD2C73" w:rsidRPr="00CD2C73" w:rsidRDefault="00CD2C73" w:rsidP="00CD2C73">
      <w:pPr>
        <w:autoSpaceDE w:val="0"/>
        <w:autoSpaceDN w:val="0"/>
        <w:adjustRightInd w:val="0"/>
        <w:spacing w:after="0" w:line="312" w:lineRule="auto"/>
        <w:jc w:val="both"/>
        <w:rPr>
          <w:rFonts w:ascii="Garamond" w:eastAsia="Times New Roman" w:hAnsi="Garamond" w:cs="Tahoma"/>
          <w:i/>
          <w:sz w:val="24"/>
          <w:szCs w:val="24"/>
          <w:lang w:eastAsia="sl-SI"/>
        </w:rPr>
      </w:pPr>
    </w:p>
    <w:p w14:paraId="49B74B0D" w14:textId="77777777" w:rsidR="00CD2C73" w:rsidRPr="00CD2C73" w:rsidRDefault="00CD2C73" w:rsidP="00CD2C73">
      <w:pPr>
        <w:keepNext/>
        <w:keepLines/>
        <w:widowControl w:val="0"/>
        <w:spacing w:before="220" w:after="240" w:line="324" w:lineRule="auto"/>
        <w:jc w:val="both"/>
        <w:outlineLvl w:val="1"/>
        <w:rPr>
          <w:rFonts w:ascii="Garamond" w:eastAsia="Arial Unicode MS" w:hAnsi="Garamond" w:cs="Tahoma"/>
          <w:b/>
          <w:bCs/>
          <w:sz w:val="24"/>
          <w:szCs w:val="24"/>
          <w:lang w:eastAsia="sl-SI"/>
        </w:rPr>
      </w:pPr>
      <w:bookmarkStart w:id="84" w:name="_Toc70923740"/>
      <w:r w:rsidRPr="00CD2C73">
        <w:rPr>
          <w:rFonts w:ascii="Garamond" w:eastAsia="Arial Unicode MS" w:hAnsi="Garamond" w:cs="Tahoma"/>
          <w:b/>
          <w:bCs/>
          <w:sz w:val="24"/>
          <w:szCs w:val="24"/>
          <w:lang w:eastAsia="sl-SI"/>
        </w:rPr>
        <w:t xml:space="preserve">12.12 </w:t>
      </w:r>
      <w:bookmarkStart w:id="85" w:name="_Hlk70508472"/>
      <w:r w:rsidRPr="00CD2C73">
        <w:rPr>
          <w:rFonts w:ascii="Garamond" w:eastAsia="Arial Unicode MS" w:hAnsi="Garamond" w:cs="Tahoma"/>
          <w:b/>
          <w:bCs/>
          <w:sz w:val="24"/>
          <w:szCs w:val="24"/>
          <w:lang w:eastAsia="sl-SI"/>
        </w:rPr>
        <w:t>Spoštovanje zahtev iz Uredbe o zelenem javnem naročanju</w:t>
      </w:r>
      <w:bookmarkEnd w:id="84"/>
    </w:p>
    <w:bookmarkEnd w:id="85"/>
    <w:p w14:paraId="17C709EB"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r w:rsidRPr="00CD2C73">
        <w:rPr>
          <w:rFonts w:ascii="Garamond" w:eastAsia="Times New Roman" w:hAnsi="Garamond" w:cs="Tahoma"/>
          <w:iCs/>
          <w:sz w:val="24"/>
          <w:szCs w:val="24"/>
          <w:lang w:eastAsia="sl-SI"/>
        </w:rPr>
        <w:t>Izvajalec izvaja storitve čiščenja v skladu z Uredbo o zelenem javnem naročanju (Uradni list RS, št. 51/17, 64/19, 49/20 - ZIUZEOP, 152/20 – ZZUOOP; v nadaljevanju: Uredba). Pri svojem delu uporablja univerzalna čistila, čistila za sanitarne prostore, čistila za čiščenje oken, detergent za ročno pomivanje posode, poleg tega pa dobavlja sanitarno higienski material, ki ustreza zahtevam iz Uredbe.</w:t>
      </w:r>
    </w:p>
    <w:p w14:paraId="49D427D4"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p>
    <w:p w14:paraId="6B08D757"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r w:rsidRPr="00CD2C73">
        <w:rPr>
          <w:rFonts w:ascii="Garamond" w:eastAsia="Times New Roman" w:hAnsi="Garamond" w:cs="Tahoma"/>
          <w:iCs/>
          <w:sz w:val="24"/>
          <w:szCs w:val="24"/>
          <w:lang w:eastAsia="sl-SI"/>
        </w:rPr>
        <w:t>Ponudnik mora pri izvajanju storitev uporabljati sredstva, ki izpolnjujejo spodaj navedene pogoje oz. skladno z njimi izvajati storitve:</w:t>
      </w:r>
    </w:p>
    <w:p w14:paraId="792DED41" w14:textId="316D5196" w:rsidR="003D3E44" w:rsidRPr="003D3E44" w:rsidRDefault="00CD2C73" w:rsidP="003D3E44">
      <w:pPr>
        <w:pStyle w:val="Odstavekseznama"/>
        <w:numPr>
          <w:ilvl w:val="0"/>
          <w:numId w:val="33"/>
        </w:numPr>
        <w:spacing w:line="324" w:lineRule="auto"/>
        <w:ind w:left="426"/>
        <w:rPr>
          <w:rFonts w:ascii="Garamond" w:eastAsia="Times New Roman" w:hAnsi="Garamond" w:cs="Tahoma"/>
          <w:i/>
          <w:sz w:val="24"/>
          <w:szCs w:val="24"/>
        </w:rPr>
      </w:pPr>
      <w:r w:rsidRPr="003D3E44">
        <w:rPr>
          <w:rFonts w:ascii="Garamond" w:eastAsia="Times New Roman" w:hAnsi="Garamond" w:cs="Tahoma"/>
          <w:i/>
          <w:sz w:val="24"/>
          <w:szCs w:val="24"/>
        </w:rPr>
        <w:t>Univerzalna čistila, čistila za sanitarne prostore, čistila za okna, detergenti za ročno pomivanje posode</w:t>
      </w:r>
      <w:r w:rsidR="006C608C">
        <w:rPr>
          <w:rFonts w:ascii="Garamond" w:eastAsia="Times New Roman" w:hAnsi="Garamond" w:cs="Tahoma"/>
          <w:i/>
          <w:sz w:val="24"/>
          <w:szCs w:val="24"/>
        </w:rPr>
        <w:t xml:space="preserve"> </w:t>
      </w:r>
      <w:r w:rsidRPr="003D3E44">
        <w:rPr>
          <w:rFonts w:ascii="Garamond" w:eastAsia="Times New Roman" w:hAnsi="Garamond" w:cs="Tahoma"/>
          <w:i/>
          <w:sz w:val="24"/>
          <w:szCs w:val="24"/>
        </w:rPr>
        <w:t xml:space="preserve">in detergenti za pranje perila ne smejo biti razvrščeni in označeni z enim ali več stavki za nevarnost po Uredbi (ES) št. 1272/2008: </w:t>
      </w:r>
    </w:p>
    <w:p w14:paraId="47A92D4B" w14:textId="0009206F" w:rsidR="00CD2C73" w:rsidRPr="003D3E44" w:rsidRDefault="00CD2C73" w:rsidP="003D3E44">
      <w:pPr>
        <w:pStyle w:val="Odstavekseznama"/>
        <w:spacing w:line="324" w:lineRule="auto"/>
        <w:rPr>
          <w:rFonts w:ascii="Garamond" w:eastAsia="Times New Roman" w:hAnsi="Garamond" w:cs="Tahoma"/>
          <w:i/>
          <w:sz w:val="24"/>
          <w:szCs w:val="24"/>
        </w:rPr>
      </w:pPr>
      <w:r w:rsidRPr="003D3E44">
        <w:rPr>
          <w:rFonts w:ascii="Garamond" w:eastAsia="Times New Roman" w:hAnsi="Garamond" w:cs="Tahoma"/>
          <w:i/>
          <w:sz w:val="24"/>
          <w:szCs w:val="24"/>
        </w:rPr>
        <w:t xml:space="preserve">– H300 (Smrtno pri zaužitju), – H301 (Strupeno pri zaužitju), – H304 (Pri zaužitju in vstopu v dihalne poti je lahko smrtno), – H310 (Smrtno v stiku s kožo), – H311 (Strupeno v stiku s kožo), – H330 (Smrtno pri vdihavanju), – H331 (Strupeno pri vdihavanju), – H340 (Lahko povzroči genske okvare), – H341 (Sum povzročitve genskih okvar), – H350 (Lahko povzroči raka), – H350i (Lahko povzroči raka pri vdihavanju), – H351 (Sum povzročitve raka), – H360F (Lahko škodi plodnosti), – H360D (Lahko škodi nerojenemu otroku),  – H360FD (Lahko škodi plodnosti, lahko škodi nerojenemu otroku), – H360Fd (Lahko škodi plodnosti, sum, da škodi plodnosti), – H360Df (Lahko škodi nerojenemu otroku, sum, da škodi plodnosti), – H361f (Sum škodljivosti za plodnost), – H361d (Sum škodljivosti za nerojenega otroka), – H361fd (Sum škodljivosti za plodnost, sum škodljivosti za nerojenega otroka), – H362 (Lahko škodi dojenim otrokom), – H370 (Škodi organom), – H371 (Lahko škodi organom), – H372 (Škodi organom pri dolgotrajni ali ponavljajoči se izpostavljenosti), – H373 (Lahko škodi organom pri dolgotrajni ali ponavljajoči se izpostavljenosti), – H400 (Zelo strupeno za vodno okolje), – H410 (Zelo strupeno za vodno okolje, z dolgotrajnimi učinki), – H411 (Strupeno za vodno okolje, z dolgotrajnimi učinki), – H412 (Škodljivo za vodno okolje, z dolgotrajnimi učinki), – H413 (Lahko ima dolgotrajne </w:t>
      </w:r>
      <w:r w:rsidRPr="003D3E44">
        <w:rPr>
          <w:rFonts w:ascii="Garamond" w:eastAsia="Times New Roman" w:hAnsi="Garamond" w:cs="Tahoma"/>
          <w:i/>
          <w:sz w:val="24"/>
          <w:szCs w:val="24"/>
        </w:rPr>
        <w:lastRenderedPageBreak/>
        <w:t xml:space="preserve">škodljive učinke na vodno okolje), – H59 (Nevarno ozonskemu plašču), – EUH029 (V stiku z vodo se sprošča strupen plin), – EUH031 (V stiku s kislinami se sprošča strupen plin), – EUH032 (V stiku s kislinami se sprošča zelo strupen plin), – EUH070 (Strupeno ob stiku z očmi), – H334 (Lahko povzroči simptome alergije ali astme ali težave z dihanjem pri vdihavanju), – H317 (Lahko povzroči alergijski odziv kože), – H420 (Škodljivo za javno zdravje in okolje zaradi uničevanja ozona v zgornji atmosferi). </w:t>
      </w:r>
    </w:p>
    <w:p w14:paraId="403B691E"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 xml:space="preserve"> </w:t>
      </w:r>
    </w:p>
    <w:p w14:paraId="574433F7" w14:textId="6E8A7401" w:rsidR="00452E3B" w:rsidRPr="00452E3B" w:rsidRDefault="00CD2C73" w:rsidP="00452E3B">
      <w:pPr>
        <w:pStyle w:val="Odstavekseznama"/>
        <w:numPr>
          <w:ilvl w:val="0"/>
          <w:numId w:val="33"/>
        </w:numPr>
        <w:spacing w:line="324" w:lineRule="auto"/>
        <w:ind w:left="426"/>
        <w:rPr>
          <w:rFonts w:ascii="Garamond" w:eastAsia="Times New Roman" w:hAnsi="Garamond" w:cs="Tahoma"/>
          <w:i/>
          <w:sz w:val="24"/>
          <w:szCs w:val="24"/>
        </w:rPr>
      </w:pPr>
      <w:r w:rsidRPr="00452E3B">
        <w:rPr>
          <w:rFonts w:ascii="Garamond" w:eastAsia="Times New Roman" w:hAnsi="Garamond" w:cs="Tahoma"/>
          <w:i/>
          <w:sz w:val="24"/>
          <w:szCs w:val="24"/>
        </w:rPr>
        <w:t xml:space="preserve">Univerzalno čistilo, čistilo za sanitarne prostore, čistilo za okna, detergent za ročno pomivanje posode, detergent za pomivalne stroje in detergent za pranje perila ne smejo vsebovati: </w:t>
      </w:r>
    </w:p>
    <w:p w14:paraId="70A1C0DE" w14:textId="77777777" w:rsidR="00991D69" w:rsidRDefault="00CD2C73" w:rsidP="00452E3B">
      <w:pPr>
        <w:pStyle w:val="Odstavekseznama"/>
        <w:spacing w:line="324" w:lineRule="auto"/>
        <w:rPr>
          <w:rFonts w:ascii="Garamond" w:eastAsia="Times New Roman" w:hAnsi="Garamond" w:cs="Tahoma"/>
          <w:i/>
          <w:sz w:val="24"/>
          <w:szCs w:val="24"/>
        </w:rPr>
      </w:pPr>
      <w:r w:rsidRPr="00452E3B">
        <w:rPr>
          <w:rFonts w:ascii="Garamond" w:eastAsia="Times New Roman" w:hAnsi="Garamond" w:cs="Tahoma"/>
          <w:i/>
          <w:sz w:val="24"/>
          <w:szCs w:val="24"/>
        </w:rPr>
        <w:t xml:space="preserve">– več kot 0,02 g fosforja na funkcionalno enoto univerzalnega čistila, </w:t>
      </w:r>
    </w:p>
    <w:p w14:paraId="700DF0CF" w14:textId="77777777" w:rsidR="00991D69" w:rsidRDefault="00CD2C73" w:rsidP="00452E3B">
      <w:pPr>
        <w:pStyle w:val="Odstavekseznama"/>
        <w:spacing w:line="324" w:lineRule="auto"/>
        <w:rPr>
          <w:rFonts w:ascii="Garamond" w:eastAsia="Times New Roman" w:hAnsi="Garamond" w:cs="Tahoma"/>
          <w:i/>
          <w:sz w:val="24"/>
          <w:szCs w:val="24"/>
        </w:rPr>
      </w:pPr>
      <w:r w:rsidRPr="00452E3B">
        <w:rPr>
          <w:rFonts w:ascii="Garamond" w:eastAsia="Times New Roman" w:hAnsi="Garamond" w:cs="Tahoma"/>
          <w:i/>
          <w:sz w:val="24"/>
          <w:szCs w:val="24"/>
        </w:rPr>
        <w:t xml:space="preserve">– </w:t>
      </w:r>
      <w:proofErr w:type="spellStart"/>
      <w:r w:rsidRPr="00452E3B">
        <w:rPr>
          <w:rFonts w:ascii="Garamond" w:eastAsia="Times New Roman" w:hAnsi="Garamond" w:cs="Tahoma"/>
          <w:i/>
          <w:sz w:val="24"/>
          <w:szCs w:val="24"/>
        </w:rPr>
        <w:t>biocidov</w:t>
      </w:r>
      <w:proofErr w:type="spellEnd"/>
      <w:r w:rsidRPr="00452E3B">
        <w:rPr>
          <w:rFonts w:ascii="Garamond" w:eastAsia="Times New Roman" w:hAnsi="Garamond" w:cs="Tahoma"/>
          <w:i/>
          <w:sz w:val="24"/>
          <w:szCs w:val="24"/>
        </w:rPr>
        <w:t xml:space="preserve">, razen če se uporabljajo kot sredstva za konzerviranje, </w:t>
      </w:r>
    </w:p>
    <w:p w14:paraId="553941EC" w14:textId="77777777" w:rsidR="00991D69" w:rsidRDefault="00CD2C73" w:rsidP="00452E3B">
      <w:pPr>
        <w:pStyle w:val="Odstavekseznama"/>
        <w:spacing w:line="324" w:lineRule="auto"/>
        <w:rPr>
          <w:rFonts w:ascii="Garamond" w:eastAsia="Times New Roman" w:hAnsi="Garamond" w:cs="Tahoma"/>
          <w:i/>
          <w:sz w:val="24"/>
          <w:szCs w:val="24"/>
        </w:rPr>
      </w:pPr>
      <w:r w:rsidRPr="00452E3B">
        <w:rPr>
          <w:rFonts w:ascii="Garamond" w:eastAsia="Times New Roman" w:hAnsi="Garamond" w:cs="Tahoma"/>
          <w:i/>
          <w:sz w:val="24"/>
          <w:szCs w:val="24"/>
        </w:rPr>
        <w:t xml:space="preserve">– </w:t>
      </w:r>
      <w:proofErr w:type="spellStart"/>
      <w:r w:rsidRPr="00452E3B">
        <w:rPr>
          <w:rFonts w:ascii="Garamond" w:eastAsia="Times New Roman" w:hAnsi="Garamond" w:cs="Tahoma"/>
          <w:i/>
          <w:sz w:val="24"/>
          <w:szCs w:val="24"/>
        </w:rPr>
        <w:t>biocidov</w:t>
      </w:r>
      <w:proofErr w:type="spellEnd"/>
      <w:r w:rsidRPr="00452E3B">
        <w:rPr>
          <w:rFonts w:ascii="Garamond" w:eastAsia="Times New Roman" w:hAnsi="Garamond" w:cs="Tahoma"/>
          <w:i/>
          <w:sz w:val="24"/>
          <w:szCs w:val="24"/>
        </w:rPr>
        <w:t xml:space="preserve">, za katere velja eno ali več naslednjih standardnih opozoril, stavkov za nevarnost ali previdnostnih stavkov iz zakona, ki ureja kemikalije, ali Uredbe (ES) št. 1272/2008: </w:t>
      </w:r>
    </w:p>
    <w:p w14:paraId="559BD0B7" w14:textId="77777777" w:rsidR="00991D69" w:rsidRDefault="00CD2C73" w:rsidP="00991D69">
      <w:pPr>
        <w:pStyle w:val="Odstavekseznama"/>
        <w:spacing w:line="324" w:lineRule="auto"/>
        <w:ind w:left="1416"/>
        <w:rPr>
          <w:rFonts w:ascii="Garamond" w:eastAsia="Times New Roman" w:hAnsi="Garamond" w:cs="Tahoma"/>
          <w:i/>
          <w:sz w:val="24"/>
          <w:szCs w:val="24"/>
        </w:rPr>
      </w:pPr>
      <w:r w:rsidRPr="00452E3B">
        <w:rPr>
          <w:rFonts w:ascii="Garamond" w:eastAsia="Times New Roman" w:hAnsi="Garamond" w:cs="Tahoma"/>
          <w:i/>
          <w:sz w:val="24"/>
          <w:szCs w:val="24"/>
        </w:rPr>
        <w:t xml:space="preserve">– H400 (Zelo strupeno za vodno okolje) in H410 (Zelo strupeno za vodno okolje, z dolgotrajnimi učinki), </w:t>
      </w:r>
    </w:p>
    <w:p w14:paraId="423C79B1" w14:textId="10A2EE47" w:rsidR="00CD2C73" w:rsidRPr="00452E3B" w:rsidRDefault="00CD2C73" w:rsidP="00991D69">
      <w:pPr>
        <w:pStyle w:val="Odstavekseznama"/>
        <w:spacing w:line="324" w:lineRule="auto"/>
        <w:ind w:left="1416"/>
        <w:rPr>
          <w:rFonts w:ascii="Garamond" w:eastAsia="Times New Roman" w:hAnsi="Garamond" w:cs="Tahoma"/>
          <w:i/>
          <w:sz w:val="24"/>
          <w:szCs w:val="24"/>
        </w:rPr>
      </w:pPr>
      <w:r w:rsidRPr="00452E3B">
        <w:rPr>
          <w:rFonts w:ascii="Garamond" w:eastAsia="Times New Roman" w:hAnsi="Garamond" w:cs="Tahoma"/>
          <w:i/>
          <w:sz w:val="24"/>
          <w:szCs w:val="24"/>
        </w:rPr>
        <w:t xml:space="preserve">– H411 (Strupeno za vodno okolje z dolgotrajnimi učinki), razen če je Log P2 ≥ 3,0 oziroma če </w:t>
      </w:r>
      <w:bookmarkStart w:id="86" w:name="_GoBack"/>
      <w:bookmarkEnd w:id="86"/>
      <w:r w:rsidRPr="00452E3B">
        <w:rPr>
          <w:rFonts w:ascii="Garamond" w:eastAsia="Times New Roman" w:hAnsi="Garamond" w:cs="Tahoma"/>
          <w:i/>
          <w:sz w:val="24"/>
          <w:szCs w:val="24"/>
        </w:rPr>
        <w:t xml:space="preserve">je eksperimentalno določen BCF3 ≤100, kar pomeni, da </w:t>
      </w:r>
      <w:proofErr w:type="spellStart"/>
      <w:r w:rsidRPr="00452E3B">
        <w:rPr>
          <w:rFonts w:ascii="Garamond" w:eastAsia="Times New Roman" w:hAnsi="Garamond" w:cs="Tahoma"/>
          <w:i/>
          <w:sz w:val="24"/>
          <w:szCs w:val="24"/>
        </w:rPr>
        <w:t>biocidi</w:t>
      </w:r>
      <w:proofErr w:type="spellEnd"/>
      <w:r w:rsidRPr="00452E3B">
        <w:rPr>
          <w:rFonts w:ascii="Garamond" w:eastAsia="Times New Roman" w:hAnsi="Garamond" w:cs="Tahoma"/>
          <w:i/>
          <w:sz w:val="24"/>
          <w:szCs w:val="24"/>
        </w:rPr>
        <w:t xml:space="preserve"> niso potencialno </w:t>
      </w:r>
      <w:proofErr w:type="spellStart"/>
      <w:r w:rsidRPr="00452E3B">
        <w:rPr>
          <w:rFonts w:ascii="Garamond" w:eastAsia="Times New Roman" w:hAnsi="Garamond" w:cs="Tahoma"/>
          <w:i/>
          <w:sz w:val="24"/>
          <w:szCs w:val="24"/>
        </w:rPr>
        <w:t>bioakumulativni</w:t>
      </w:r>
      <w:proofErr w:type="spellEnd"/>
      <w:r w:rsidRPr="00452E3B">
        <w:rPr>
          <w:rFonts w:ascii="Garamond" w:eastAsia="Times New Roman" w:hAnsi="Garamond" w:cs="Tahoma"/>
          <w:i/>
          <w:sz w:val="24"/>
          <w:szCs w:val="24"/>
        </w:rPr>
        <w:t>.</w:t>
      </w:r>
    </w:p>
    <w:p w14:paraId="25155451"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r w:rsidRPr="00CD2C73">
        <w:rPr>
          <w:rFonts w:ascii="Garamond" w:eastAsia="Times New Roman" w:hAnsi="Garamond" w:cs="Tahoma"/>
          <w:iCs/>
          <w:sz w:val="24"/>
          <w:szCs w:val="24"/>
          <w:lang w:eastAsia="sl-SI"/>
        </w:rPr>
        <w:t xml:space="preserve"> </w:t>
      </w:r>
    </w:p>
    <w:p w14:paraId="3E50792C" w14:textId="77777777" w:rsidR="00CD2C73" w:rsidRPr="00CD2C73" w:rsidRDefault="00CD2C73" w:rsidP="00CD2C73">
      <w:pPr>
        <w:spacing w:after="0" w:line="324"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3. Univerzalnem čistilu, čistilu za sanitarne prostore, čistilu za okna, detergentu za ročno pomivanje posode, detergentu za pomivalne stroje in detergentu za pranje perila morajo biti priložena jasna navodila za doziranje.</w:t>
      </w:r>
    </w:p>
    <w:p w14:paraId="30456D58"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p>
    <w:p w14:paraId="49970C07" w14:textId="0D1B5BAF" w:rsidR="00CD2C73" w:rsidRPr="00CD2C73" w:rsidRDefault="00CD2C73" w:rsidP="00CD2C73">
      <w:pPr>
        <w:spacing w:after="0" w:line="360" w:lineRule="auto"/>
        <w:jc w:val="both"/>
        <w:rPr>
          <w:rFonts w:ascii="Garamond" w:eastAsia="Times New Roman" w:hAnsi="Garamond" w:cs="Tahoma"/>
          <w:i/>
          <w:sz w:val="24"/>
          <w:szCs w:val="24"/>
          <w:lang w:eastAsia="sl-SI"/>
        </w:rPr>
      </w:pPr>
      <w:r w:rsidRPr="00CD2C73">
        <w:rPr>
          <w:rFonts w:ascii="Garamond" w:eastAsia="Times New Roman" w:hAnsi="Garamond" w:cs="Tahoma"/>
          <w:i/>
          <w:sz w:val="24"/>
          <w:szCs w:val="24"/>
          <w:lang w:eastAsia="sl-SI"/>
        </w:rPr>
        <w:t xml:space="preserve">4. Higienski papirnati proizvodi morajo biti izdelani na osnovi 100 % predelanih papirnih vlaken in ne smejo biti beljeni z elementarnim klorom. </w:t>
      </w:r>
    </w:p>
    <w:p w14:paraId="42B5575D" w14:textId="77777777" w:rsidR="00CD2C73" w:rsidRPr="00CD2C73" w:rsidRDefault="00CD2C73" w:rsidP="00CD2C73">
      <w:pPr>
        <w:spacing w:after="0" w:line="360" w:lineRule="auto"/>
        <w:jc w:val="both"/>
        <w:rPr>
          <w:rFonts w:ascii="Garamond" w:eastAsia="Times New Roman" w:hAnsi="Garamond" w:cs="Tahoma"/>
          <w:i/>
          <w:sz w:val="24"/>
          <w:szCs w:val="24"/>
          <w:lang w:eastAsia="sl-SI"/>
        </w:rPr>
      </w:pPr>
    </w:p>
    <w:p w14:paraId="29D1D04A"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b/>
          <w:iCs/>
          <w:sz w:val="24"/>
          <w:szCs w:val="24"/>
          <w:lang w:eastAsia="sl-SI"/>
        </w:rPr>
        <w:t xml:space="preserve">Dokazilo: </w:t>
      </w:r>
      <w:r w:rsidRPr="00CD2C73">
        <w:rPr>
          <w:rFonts w:ascii="Garamond" w:eastAsia="Times New Roman" w:hAnsi="Garamond" w:cs="Tahoma"/>
          <w:sz w:val="24"/>
          <w:szCs w:val="24"/>
          <w:lang w:eastAsia="sl-SI"/>
        </w:rPr>
        <w:t>Ponudnik ponudbi predloži:</w:t>
      </w:r>
    </w:p>
    <w:p w14:paraId="71307E06" w14:textId="77777777" w:rsidR="00CD2C73" w:rsidRPr="00CD2C73" w:rsidRDefault="00CD2C73" w:rsidP="00CD2C73">
      <w:pPr>
        <w:spacing w:after="0" w:line="324" w:lineRule="auto"/>
        <w:jc w:val="both"/>
        <w:rPr>
          <w:rFonts w:ascii="Garamond" w:eastAsia="Times New Roman" w:hAnsi="Garamond" w:cs="Tahoma"/>
          <w:i/>
          <w:iCs/>
          <w:sz w:val="24"/>
          <w:szCs w:val="24"/>
          <w:lang w:eastAsia="sl-SI"/>
        </w:rPr>
      </w:pPr>
      <w:r w:rsidRPr="00CD2C73">
        <w:rPr>
          <w:rFonts w:ascii="Garamond" w:eastAsia="Times New Roman" w:hAnsi="Garamond" w:cs="Tahoma"/>
          <w:sz w:val="24"/>
          <w:szCs w:val="24"/>
          <w:lang w:eastAsia="sl-SI"/>
        </w:rPr>
        <w:t xml:space="preserve">- izpolnjen in podpisan obrazec </w:t>
      </w:r>
      <w:r w:rsidRPr="00CD2C73">
        <w:rPr>
          <w:rFonts w:ascii="Garamond" w:eastAsia="Times New Roman" w:hAnsi="Garamond" w:cs="Tahoma"/>
          <w:i/>
          <w:iCs/>
          <w:sz w:val="24"/>
          <w:szCs w:val="24"/>
          <w:lang w:eastAsia="sl-SI"/>
        </w:rPr>
        <w:t xml:space="preserve">Izjava o spoštovanju zahtev iz Uredbe o zelenem javnem naročanju IN </w:t>
      </w:r>
    </w:p>
    <w:p w14:paraId="6C5F8F88" w14:textId="77777777" w:rsidR="00CD2C73" w:rsidRPr="00CD2C73" w:rsidRDefault="00CD2C73" w:rsidP="00CD2C73">
      <w:pPr>
        <w:spacing w:after="0" w:line="324" w:lineRule="auto"/>
        <w:jc w:val="both"/>
        <w:rPr>
          <w:rFonts w:ascii="Garamond" w:eastAsia="Times New Roman" w:hAnsi="Garamond" w:cs="Tahoma"/>
          <w:i/>
          <w:iCs/>
          <w:sz w:val="24"/>
          <w:szCs w:val="24"/>
          <w:lang w:eastAsia="sl-SI"/>
        </w:rPr>
      </w:pPr>
      <w:r w:rsidRPr="00CD2C73">
        <w:rPr>
          <w:rFonts w:ascii="Garamond" w:eastAsia="Times New Roman" w:hAnsi="Garamond" w:cs="Tahoma"/>
          <w:i/>
          <w:iCs/>
          <w:sz w:val="24"/>
          <w:szCs w:val="24"/>
          <w:lang w:eastAsia="sl-SI"/>
        </w:rPr>
        <w:t xml:space="preserve">- </w:t>
      </w:r>
      <w:r w:rsidRPr="00CD2C73">
        <w:rPr>
          <w:rFonts w:ascii="Garamond" w:eastAsia="Times New Roman" w:hAnsi="Garamond" w:cs="Tahoma"/>
          <w:iCs/>
          <w:sz w:val="24"/>
          <w:szCs w:val="24"/>
          <w:lang w:eastAsia="sl-SI"/>
        </w:rPr>
        <w:t>ustrezna dokazila:</w:t>
      </w:r>
    </w:p>
    <w:p w14:paraId="29124F37" w14:textId="77777777" w:rsidR="00CD2C73" w:rsidRPr="00CD2C73" w:rsidRDefault="00CD2C73" w:rsidP="00CD2C73">
      <w:pPr>
        <w:spacing w:after="0" w:line="324" w:lineRule="auto"/>
        <w:ind w:left="567"/>
        <w:jc w:val="both"/>
        <w:rPr>
          <w:rFonts w:ascii="Garamond" w:eastAsia="Times New Roman" w:hAnsi="Garamond" w:cs="Tahoma"/>
          <w:i/>
          <w:iCs/>
          <w:sz w:val="24"/>
          <w:szCs w:val="24"/>
          <w:lang w:eastAsia="sl-SI"/>
        </w:rPr>
      </w:pPr>
      <w:r w:rsidRPr="00CD2C73">
        <w:rPr>
          <w:rFonts w:ascii="Garamond" w:eastAsia="Times New Roman" w:hAnsi="Garamond" w:cs="Tahoma"/>
          <w:iCs/>
          <w:sz w:val="24"/>
          <w:szCs w:val="24"/>
          <w:lang w:eastAsia="sl-SI"/>
        </w:rPr>
        <w:t>- točka 1 in 2:</w:t>
      </w:r>
      <w:r w:rsidRPr="00CD2C73">
        <w:rPr>
          <w:rFonts w:ascii="Garamond" w:eastAsia="Times New Roman" w:hAnsi="Garamond" w:cs="Tahoma"/>
          <w:i/>
          <w:iCs/>
          <w:sz w:val="24"/>
          <w:szCs w:val="24"/>
          <w:lang w:eastAsia="sl-SI"/>
        </w:rPr>
        <w:t xml:space="preserve"> ustrezno dokazilo, iz katerega izhaja, da so zahteve izpolnjene, ALI potrdilo, da ima blago znak za okolje EU za čistila (angl. </w:t>
      </w:r>
      <w:proofErr w:type="spellStart"/>
      <w:r w:rsidRPr="00CD2C73">
        <w:rPr>
          <w:rFonts w:ascii="Garamond" w:eastAsia="Times New Roman" w:hAnsi="Garamond" w:cs="Tahoma"/>
          <w:i/>
          <w:iCs/>
          <w:sz w:val="24"/>
          <w:szCs w:val="24"/>
          <w:lang w:eastAsia="sl-SI"/>
        </w:rPr>
        <w:t>Ecolabel</w:t>
      </w:r>
      <w:proofErr w:type="spellEnd"/>
      <w:r w:rsidRPr="00CD2C73">
        <w:rPr>
          <w:rFonts w:ascii="Garamond" w:eastAsia="Times New Roman" w:hAnsi="Garamond" w:cs="Tahoma"/>
          <w:i/>
          <w:iCs/>
          <w:sz w:val="24"/>
          <w:szCs w:val="24"/>
          <w:lang w:eastAsia="sl-SI"/>
        </w:rPr>
        <w:t xml:space="preserve"> </w:t>
      </w:r>
      <w:proofErr w:type="spellStart"/>
      <w:r w:rsidRPr="00CD2C73">
        <w:rPr>
          <w:rFonts w:ascii="Garamond" w:eastAsia="Times New Roman" w:hAnsi="Garamond" w:cs="Tahoma"/>
          <w:i/>
          <w:iCs/>
          <w:sz w:val="24"/>
          <w:szCs w:val="24"/>
          <w:lang w:eastAsia="sl-SI"/>
        </w:rPr>
        <w:t>for</w:t>
      </w:r>
      <w:proofErr w:type="spellEnd"/>
      <w:r w:rsidRPr="00CD2C73">
        <w:rPr>
          <w:rFonts w:ascii="Garamond" w:eastAsia="Times New Roman" w:hAnsi="Garamond" w:cs="Tahoma"/>
          <w:i/>
          <w:iCs/>
          <w:sz w:val="24"/>
          <w:szCs w:val="24"/>
          <w:lang w:eastAsia="sl-SI"/>
        </w:rPr>
        <w:t xml:space="preserve"> </w:t>
      </w:r>
      <w:proofErr w:type="spellStart"/>
      <w:r w:rsidRPr="00CD2C73">
        <w:rPr>
          <w:rFonts w:ascii="Garamond" w:eastAsia="Times New Roman" w:hAnsi="Garamond" w:cs="Tahoma"/>
          <w:i/>
          <w:iCs/>
          <w:sz w:val="24"/>
          <w:szCs w:val="24"/>
          <w:lang w:eastAsia="sl-SI"/>
        </w:rPr>
        <w:t>Hard</w:t>
      </w:r>
      <w:proofErr w:type="spellEnd"/>
      <w:r w:rsidRPr="00CD2C73">
        <w:rPr>
          <w:rFonts w:ascii="Garamond" w:eastAsia="Times New Roman" w:hAnsi="Garamond" w:cs="Tahoma"/>
          <w:i/>
          <w:iCs/>
          <w:sz w:val="24"/>
          <w:szCs w:val="24"/>
          <w:lang w:eastAsia="sl-SI"/>
        </w:rPr>
        <w:t xml:space="preserve"> </w:t>
      </w:r>
      <w:proofErr w:type="spellStart"/>
      <w:r w:rsidRPr="00CD2C73">
        <w:rPr>
          <w:rFonts w:ascii="Garamond" w:eastAsia="Times New Roman" w:hAnsi="Garamond" w:cs="Tahoma"/>
          <w:i/>
          <w:iCs/>
          <w:sz w:val="24"/>
          <w:szCs w:val="24"/>
          <w:lang w:eastAsia="sl-SI"/>
        </w:rPr>
        <w:t>Surface</w:t>
      </w:r>
      <w:proofErr w:type="spellEnd"/>
      <w:r w:rsidRPr="00CD2C73">
        <w:rPr>
          <w:rFonts w:ascii="Garamond" w:eastAsia="Times New Roman" w:hAnsi="Garamond" w:cs="Tahoma"/>
          <w:i/>
          <w:iCs/>
          <w:sz w:val="24"/>
          <w:szCs w:val="24"/>
          <w:lang w:eastAsia="sl-SI"/>
        </w:rPr>
        <w:t xml:space="preserve"> </w:t>
      </w:r>
      <w:proofErr w:type="spellStart"/>
      <w:r w:rsidRPr="00CD2C73">
        <w:rPr>
          <w:rFonts w:ascii="Garamond" w:eastAsia="Times New Roman" w:hAnsi="Garamond" w:cs="Tahoma"/>
          <w:i/>
          <w:iCs/>
          <w:sz w:val="24"/>
          <w:szCs w:val="24"/>
          <w:lang w:eastAsia="sl-SI"/>
        </w:rPr>
        <w:t>Cleaning</w:t>
      </w:r>
      <w:proofErr w:type="spellEnd"/>
      <w:r w:rsidRPr="00CD2C73">
        <w:rPr>
          <w:rFonts w:ascii="Garamond" w:eastAsia="Times New Roman" w:hAnsi="Garamond" w:cs="Tahoma"/>
          <w:i/>
          <w:iCs/>
          <w:sz w:val="24"/>
          <w:szCs w:val="24"/>
          <w:lang w:eastAsia="sl-SI"/>
        </w:rPr>
        <w:t xml:space="preserve"> </w:t>
      </w:r>
      <w:proofErr w:type="spellStart"/>
      <w:r w:rsidRPr="00CD2C73">
        <w:rPr>
          <w:rFonts w:ascii="Garamond" w:eastAsia="Times New Roman" w:hAnsi="Garamond" w:cs="Tahoma"/>
          <w:i/>
          <w:iCs/>
          <w:sz w:val="24"/>
          <w:szCs w:val="24"/>
          <w:lang w:eastAsia="sl-SI"/>
        </w:rPr>
        <w:t>products</w:t>
      </w:r>
      <w:proofErr w:type="spellEnd"/>
      <w:r w:rsidRPr="00CD2C73">
        <w:rPr>
          <w:rFonts w:ascii="Garamond" w:eastAsia="Times New Roman" w:hAnsi="Garamond" w:cs="Tahoma"/>
          <w:i/>
          <w:iCs/>
          <w:sz w:val="24"/>
          <w:szCs w:val="24"/>
          <w:lang w:eastAsia="sl-SI"/>
        </w:rPr>
        <w:t>), ALI varnostne liste za vse izdelke, ki so predmet ponudbe;</w:t>
      </w:r>
    </w:p>
    <w:p w14:paraId="46493F1A" w14:textId="6ED4F2B0" w:rsidR="00CD2C73" w:rsidRPr="00CD2C73" w:rsidRDefault="00CD2C73" w:rsidP="00CD2C73">
      <w:pPr>
        <w:spacing w:after="0" w:line="324" w:lineRule="auto"/>
        <w:ind w:left="567"/>
        <w:jc w:val="both"/>
        <w:rPr>
          <w:rFonts w:ascii="Garamond" w:eastAsia="Times New Roman" w:hAnsi="Garamond" w:cs="Tahoma"/>
          <w:i/>
          <w:iCs/>
          <w:sz w:val="24"/>
          <w:szCs w:val="24"/>
          <w:lang w:eastAsia="sl-SI"/>
        </w:rPr>
      </w:pPr>
      <w:r w:rsidRPr="00CD2C73">
        <w:rPr>
          <w:rFonts w:ascii="Garamond" w:eastAsia="Times New Roman" w:hAnsi="Garamond" w:cs="Tahoma"/>
          <w:iCs/>
          <w:sz w:val="24"/>
          <w:szCs w:val="24"/>
          <w:lang w:eastAsia="sl-SI"/>
        </w:rPr>
        <w:t>- točka 4:</w:t>
      </w:r>
      <w:r w:rsidRPr="00CD2C73">
        <w:rPr>
          <w:rFonts w:ascii="Garamond" w:eastAsia="Times New Roman" w:hAnsi="Garamond" w:cs="Tahoma"/>
          <w:i/>
          <w:iCs/>
          <w:sz w:val="24"/>
          <w:szCs w:val="24"/>
          <w:lang w:eastAsia="sl-SI"/>
        </w:rPr>
        <w:t xml:space="preserve"> potrdilo, da ima papir znak za okolje tipa I, iz katerega izhaja, da papir izpolnjuje zahteve, ALI dokazilo o uporabi primarne vlaknine, ki ni beljena z elementarnim klorom (ECF), in potrdilo FSC ali PEFC za izdelek zadnjega v skrbniški verigi lesa ali dovoljenje FLEGT, če les izhaja iz države, ki je podpisala prostovoljni sporazum o partnerstvu z EU, ALI ustrezno dokazilo, iz katerega izhaja, da je zahteva izpolnjena (npr. tehnična dokumentacija).</w:t>
      </w:r>
    </w:p>
    <w:p w14:paraId="03069DF1"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p>
    <w:p w14:paraId="2FE5E3B2" w14:textId="77777777" w:rsidR="00CD2C73" w:rsidRPr="00CD2C73" w:rsidRDefault="00CD2C73" w:rsidP="00CD2C73">
      <w:pPr>
        <w:spacing w:after="0" w:line="324" w:lineRule="auto"/>
        <w:jc w:val="both"/>
        <w:rPr>
          <w:rFonts w:ascii="Garamond" w:eastAsia="Times New Roman" w:hAnsi="Garamond" w:cs="Tahoma"/>
          <w:iCs/>
          <w:sz w:val="24"/>
          <w:szCs w:val="24"/>
          <w:lang w:eastAsia="sl-SI"/>
        </w:rPr>
      </w:pPr>
      <w:r w:rsidRPr="00CD2C73">
        <w:rPr>
          <w:rFonts w:ascii="Garamond" w:eastAsia="Times New Roman" w:hAnsi="Garamond" w:cs="Tahoma"/>
          <w:iCs/>
          <w:sz w:val="24"/>
          <w:szCs w:val="24"/>
          <w:lang w:eastAsia="sl-SI"/>
        </w:rPr>
        <w:t>Naročnik bo v času izvajanja pogodbe preveril ali izvajalec izvaja storitve skladno z navedenimi zahtevami.</w:t>
      </w:r>
    </w:p>
    <w:p w14:paraId="215CDF8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2F85A46" w14:textId="77777777" w:rsidR="00CD2C73" w:rsidRPr="00CD2C73" w:rsidRDefault="00CD2C73" w:rsidP="00CD2C73">
      <w:pPr>
        <w:keepNext/>
        <w:keepLines/>
        <w:widowControl w:val="0"/>
        <w:spacing w:before="220" w:after="240" w:line="324" w:lineRule="auto"/>
        <w:jc w:val="both"/>
        <w:outlineLvl w:val="1"/>
        <w:rPr>
          <w:rFonts w:ascii="Garamond" w:eastAsia="Arial Unicode MS" w:hAnsi="Garamond" w:cs="Tahoma"/>
          <w:b/>
          <w:bCs/>
          <w:sz w:val="24"/>
          <w:szCs w:val="24"/>
          <w:lang w:eastAsia="sl-SI"/>
        </w:rPr>
      </w:pPr>
      <w:bookmarkStart w:id="87" w:name="_Toc70923741"/>
      <w:r w:rsidRPr="00CD2C73">
        <w:rPr>
          <w:rFonts w:ascii="Garamond" w:eastAsia="Arial Unicode MS" w:hAnsi="Garamond" w:cs="Tahoma"/>
          <w:b/>
          <w:bCs/>
          <w:sz w:val="24"/>
          <w:szCs w:val="24"/>
          <w:lang w:eastAsia="sl-SI"/>
        </w:rPr>
        <w:t>12.13 Zavarovanje odgovornosti iz dejavnosti</w:t>
      </w:r>
      <w:bookmarkEnd w:id="87"/>
    </w:p>
    <w:p w14:paraId="0CABD832" w14:textId="77777777" w:rsidR="00CD2C73" w:rsidRPr="00CD2C73" w:rsidRDefault="00CD2C73" w:rsidP="00CD2C73">
      <w:pPr>
        <w:shd w:val="clear" w:color="auto" w:fill="FFFFFF" w:themeFill="background1"/>
        <w:spacing w:after="200" w:line="324" w:lineRule="auto"/>
        <w:jc w:val="both"/>
        <w:rPr>
          <w:rFonts w:ascii="Garamond" w:eastAsia="Calibri" w:hAnsi="Garamond" w:cs="Tahoma"/>
          <w:sz w:val="24"/>
          <w:szCs w:val="24"/>
          <w:lang w:eastAsia="sl-SI"/>
        </w:rPr>
      </w:pPr>
      <w:r w:rsidRPr="00CD2C73">
        <w:rPr>
          <w:rFonts w:ascii="Garamond" w:eastAsia="Calibri" w:hAnsi="Garamond" w:cs="Tahoma"/>
          <w:sz w:val="24"/>
          <w:szCs w:val="24"/>
        </w:rPr>
        <w:t xml:space="preserve">Izbrani ponudnik mora imeti sklenjeno zavarovanje odgovornosti iz dejavnosti, ki krije </w:t>
      </w:r>
      <w:r w:rsidRPr="00CD2C73">
        <w:rPr>
          <w:rFonts w:ascii="Garamond" w:eastAsia="Calibri" w:hAnsi="Garamond" w:cs="Tahoma"/>
          <w:sz w:val="24"/>
          <w:szCs w:val="24"/>
          <w:lang w:eastAsia="sl-SI"/>
        </w:rPr>
        <w:t>škodo zaradi civilno-pravnih odškodninskih zahtevkov tretjih oseb, nastalo zaradi nenadnega in presenetljivega dogodka pri izvajanju zavarovančeve dejavnosti in za katero je slednji odgovoren, vsaj v višini 30.000,00 EUR.</w:t>
      </w:r>
    </w:p>
    <w:p w14:paraId="3791A273" w14:textId="77777777" w:rsidR="00CD2C73" w:rsidRPr="000E568D" w:rsidRDefault="00CD2C73" w:rsidP="00CD2C73">
      <w:pPr>
        <w:shd w:val="clear" w:color="auto" w:fill="FFFFFF" w:themeFill="background1"/>
        <w:spacing w:after="200" w:line="324"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Zavarovanje splošne odgovornosti krije odgovornost za škodo zaradi poškodovanja oseb (telesnih </w:t>
      </w:r>
      <w:r w:rsidRPr="000E568D">
        <w:rPr>
          <w:rFonts w:ascii="Garamond" w:eastAsia="Calibri" w:hAnsi="Garamond" w:cs="Tahoma"/>
          <w:sz w:val="24"/>
          <w:szCs w:val="24"/>
          <w:lang w:eastAsia="sl-SI"/>
        </w:rPr>
        <w:t>poškodb, okvare zdravja ali smrti) ter škodo na stvareh (uničenje, poškodba ali izginitev).</w:t>
      </w:r>
    </w:p>
    <w:p w14:paraId="6911EDA8" w14:textId="77777777" w:rsidR="00CD2C73" w:rsidRPr="000E568D" w:rsidRDefault="00CD2C73" w:rsidP="00CD2C73">
      <w:pPr>
        <w:shd w:val="clear" w:color="auto" w:fill="FFFFFF" w:themeFill="background1"/>
        <w:spacing w:after="200" w:line="324" w:lineRule="auto"/>
        <w:jc w:val="both"/>
        <w:rPr>
          <w:rFonts w:ascii="Garamond" w:eastAsia="Calibri" w:hAnsi="Garamond" w:cs="Tahoma"/>
          <w:sz w:val="24"/>
          <w:szCs w:val="24"/>
          <w:lang w:eastAsia="sl-SI"/>
        </w:rPr>
      </w:pPr>
      <w:r w:rsidRPr="000E568D">
        <w:rPr>
          <w:rFonts w:ascii="Garamond" w:eastAsia="Calibri" w:hAnsi="Garamond" w:cs="Tahoma"/>
          <w:sz w:val="24"/>
          <w:szCs w:val="24"/>
          <w:lang w:eastAsia="sl-SI"/>
        </w:rPr>
        <w:t xml:space="preserve">Ponudnik, ki bo izbran, bo moral v roku 8 dni od sklenitve pogodbe naročniku predložiti dokazilo o veljavno sklenjenem ustreznem zavarovanju odgovornosti iz dejavnosti (kopijo zavarovalne pogodbe). Predložitev dokazila o ustreznem zavarovanju odgovornosti iz dejavnosti je </w:t>
      </w:r>
      <w:proofErr w:type="spellStart"/>
      <w:r w:rsidRPr="000E568D">
        <w:rPr>
          <w:rFonts w:ascii="Garamond" w:eastAsia="Calibri" w:hAnsi="Garamond" w:cs="Tahoma"/>
          <w:sz w:val="24"/>
          <w:szCs w:val="24"/>
          <w:lang w:eastAsia="sl-SI"/>
        </w:rPr>
        <w:t>odložni</w:t>
      </w:r>
      <w:proofErr w:type="spellEnd"/>
      <w:r w:rsidRPr="000E568D">
        <w:rPr>
          <w:rFonts w:ascii="Garamond" w:eastAsia="Calibri" w:hAnsi="Garamond" w:cs="Tahoma"/>
          <w:sz w:val="24"/>
          <w:szCs w:val="24"/>
          <w:lang w:eastAsia="sl-SI"/>
        </w:rPr>
        <w:t xml:space="preserve"> pogoj veljavnosti pogodbe. Če ponudnik dokazila o ustreznem zavarovanju ne bo predložil v navedenem roku, bo naročnik unovčil finančno zavarovanje za resnost ponudbe.</w:t>
      </w:r>
    </w:p>
    <w:p w14:paraId="6FD7396B" w14:textId="77777777" w:rsidR="00CD2C73" w:rsidRPr="00CD2C73" w:rsidRDefault="00CD2C73" w:rsidP="00CD2C73">
      <w:pPr>
        <w:shd w:val="clear" w:color="auto" w:fill="FFFFFF" w:themeFill="background1"/>
        <w:spacing w:before="100" w:beforeAutospacing="1" w:after="45" w:line="324" w:lineRule="auto"/>
        <w:jc w:val="both"/>
        <w:rPr>
          <w:rFonts w:ascii="Garamond" w:eastAsia="Arial Unicode MS" w:hAnsi="Garamond" w:cs="Tahoma"/>
          <w:kern w:val="3"/>
          <w:sz w:val="24"/>
          <w:szCs w:val="24"/>
          <w:lang w:eastAsia="zh-CN" w:bidi="hi-IN"/>
        </w:rPr>
      </w:pPr>
      <w:r w:rsidRPr="000E568D">
        <w:rPr>
          <w:rFonts w:ascii="Garamond" w:eastAsia="Arial Unicode MS" w:hAnsi="Garamond" w:cs="Tahoma"/>
          <w:b/>
          <w:kern w:val="3"/>
          <w:sz w:val="24"/>
          <w:szCs w:val="24"/>
          <w:lang w:eastAsia="zh-CN" w:bidi="hi-IN"/>
        </w:rPr>
        <w:t>DOKAZILO</w:t>
      </w:r>
      <w:r w:rsidRPr="000E568D">
        <w:rPr>
          <w:rFonts w:ascii="Garamond" w:eastAsia="Arial Unicode MS" w:hAnsi="Garamond" w:cs="Tahoma"/>
          <w:kern w:val="3"/>
          <w:sz w:val="24"/>
          <w:szCs w:val="24"/>
          <w:lang w:eastAsia="zh-CN" w:bidi="hi-IN"/>
        </w:rPr>
        <w:t>: Ponudnik izpolni ESPD in v kolikor že razpolaga z ustreznim zavarovanjem predloži fotokopijo zavarovalne police.</w:t>
      </w:r>
      <w:r w:rsidRPr="00CD2C73">
        <w:rPr>
          <w:rFonts w:ascii="Garamond" w:eastAsia="Arial Unicode MS" w:hAnsi="Garamond" w:cs="Tahoma"/>
          <w:kern w:val="3"/>
          <w:sz w:val="24"/>
          <w:szCs w:val="24"/>
          <w:lang w:eastAsia="zh-CN" w:bidi="hi-IN"/>
        </w:rPr>
        <w:t xml:space="preserve"> </w:t>
      </w:r>
    </w:p>
    <w:p w14:paraId="2EC2B396"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7E7042C0" w14:textId="77777777" w:rsidR="00CD2C73" w:rsidRPr="00CD2C73" w:rsidRDefault="00CD2C73" w:rsidP="00CD2C73">
      <w:pPr>
        <w:spacing w:after="0" w:line="324" w:lineRule="auto"/>
        <w:contextualSpacing/>
        <w:jc w:val="both"/>
        <w:outlineLvl w:val="0"/>
        <w:rPr>
          <w:rFonts w:ascii="Garamond" w:eastAsia="Calibri" w:hAnsi="Garamond" w:cs="Tahoma"/>
          <w:b/>
          <w:sz w:val="24"/>
          <w:szCs w:val="24"/>
        </w:rPr>
      </w:pPr>
      <w:bookmarkStart w:id="88" w:name="_Toc70923742"/>
      <w:r w:rsidRPr="00CD2C73">
        <w:rPr>
          <w:rFonts w:ascii="Garamond" w:eastAsia="Calibri" w:hAnsi="Garamond" w:cs="Tahoma"/>
          <w:b/>
          <w:sz w:val="24"/>
          <w:szCs w:val="24"/>
        </w:rPr>
        <w:t>13  Merilo za izbor</w:t>
      </w:r>
      <w:bookmarkEnd w:id="88"/>
    </w:p>
    <w:p w14:paraId="33BDC7F9" w14:textId="1D02BC4E" w:rsidR="00CD2C73" w:rsidRPr="00CD2C73" w:rsidRDefault="00CD2C73" w:rsidP="00CD2C73">
      <w:pPr>
        <w:spacing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Naročnik bo prejete ponudbe, ki bodo izpolnjevale vse pogoje iz dokumentacije v zvezi z javnim naročilom, razvrstil na podlagi merila ekonomsko najugodnejše ponudbe. Naročnik bo sklenil pogodbo za storitve čiščenja s ponudnikom, ki bo oddal dopustno ponudbo in ponudil ekonomsko najugodnejšo ponudbo. </w:t>
      </w:r>
    </w:p>
    <w:p w14:paraId="12AD57A1" w14:textId="77777777" w:rsidR="00CD2C73" w:rsidRPr="00CD2C73" w:rsidRDefault="00CD2C73" w:rsidP="00CD2C73">
      <w:pPr>
        <w:spacing w:after="0" w:line="312" w:lineRule="auto"/>
        <w:jc w:val="both"/>
        <w:rPr>
          <w:rFonts w:ascii="Garamond" w:eastAsia="Times New Roman" w:hAnsi="Garamond" w:cs="Tahoma"/>
          <w:sz w:val="24"/>
          <w:szCs w:val="24"/>
          <w:lang w:eastAsia="sl-SI"/>
        </w:rPr>
      </w:pPr>
    </w:p>
    <w:p w14:paraId="1F07697F" w14:textId="77777777" w:rsidR="00CD2C73" w:rsidRPr="00CD2C73" w:rsidRDefault="00CD2C73" w:rsidP="00CD2C73">
      <w:pPr>
        <w:spacing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Merilo za izbor najugodnejšega ponudnika je sestavljeno iz treh meril:</w:t>
      </w:r>
    </w:p>
    <w:p w14:paraId="7A66F4D7" w14:textId="275AE00C" w:rsidR="00CD2C73" w:rsidRPr="00CD2C73" w:rsidRDefault="00CD2C73" w:rsidP="001324E9">
      <w:pPr>
        <w:numPr>
          <w:ilvl w:val="0"/>
          <w:numId w:val="7"/>
        </w:numPr>
        <w:spacing w:after="0" w:line="312" w:lineRule="auto"/>
        <w:jc w:val="both"/>
        <w:rPr>
          <w:rFonts w:ascii="Garamond" w:eastAsia="Times New Roman" w:hAnsi="Garamond" w:cs="Tahoma"/>
          <w:sz w:val="24"/>
          <w:szCs w:val="24"/>
          <w:lang w:eastAsia="sl-SI"/>
        </w:rPr>
      </w:pPr>
      <w:r w:rsidRPr="00CD2C73">
        <w:rPr>
          <w:rFonts w:ascii="Garamond" w:eastAsia="Calibri" w:hAnsi="Garamond" w:cs="Tahoma"/>
          <w:sz w:val="24"/>
          <w:szCs w:val="24"/>
          <w:lang w:eastAsia="sl-SI"/>
        </w:rPr>
        <w:t xml:space="preserve">merilo C1 - </w:t>
      </w:r>
      <w:r w:rsidRPr="00CD2C73">
        <w:rPr>
          <w:rFonts w:ascii="Garamond" w:eastAsia="Times New Roman" w:hAnsi="Garamond" w:cs="Tahoma"/>
          <w:sz w:val="24"/>
          <w:szCs w:val="24"/>
          <w:lang w:eastAsia="sl-SI"/>
        </w:rPr>
        <w:t xml:space="preserve">skupna ponudbena cena za izvajane </w:t>
      </w:r>
      <w:r w:rsidR="002E3CF2">
        <w:rPr>
          <w:rFonts w:ascii="Garamond" w:eastAsia="Times New Roman" w:hAnsi="Garamond" w:cs="Tahoma"/>
          <w:sz w:val="24"/>
          <w:szCs w:val="24"/>
          <w:lang w:eastAsia="sl-SI"/>
        </w:rPr>
        <w:t xml:space="preserve">okolju prijaznih </w:t>
      </w:r>
      <w:r w:rsidRPr="00CD2C73">
        <w:rPr>
          <w:rFonts w:ascii="Garamond" w:eastAsia="Times New Roman" w:hAnsi="Garamond" w:cs="Tahoma"/>
          <w:sz w:val="24"/>
          <w:szCs w:val="24"/>
          <w:lang w:eastAsia="sl-SI"/>
        </w:rPr>
        <w:t xml:space="preserve">storitev </w:t>
      </w:r>
      <w:r w:rsidR="002E3CF2">
        <w:rPr>
          <w:rFonts w:ascii="Garamond" w:eastAsia="Times New Roman" w:hAnsi="Garamond" w:cs="Tahoma"/>
          <w:sz w:val="24"/>
          <w:szCs w:val="24"/>
          <w:lang w:eastAsia="sl-SI"/>
        </w:rPr>
        <w:t xml:space="preserve">čiščenja </w:t>
      </w:r>
      <w:r w:rsidR="00AE47F6">
        <w:rPr>
          <w:rFonts w:ascii="Garamond" w:eastAsia="Times New Roman" w:hAnsi="Garamond" w:cs="Tahoma"/>
          <w:sz w:val="24"/>
          <w:szCs w:val="24"/>
          <w:lang w:eastAsia="sl-SI"/>
        </w:rPr>
        <w:t xml:space="preserve">z dobavo </w:t>
      </w:r>
      <w:proofErr w:type="spellStart"/>
      <w:r w:rsidR="00AE47F6">
        <w:rPr>
          <w:rFonts w:ascii="Garamond" w:eastAsia="Times New Roman" w:hAnsi="Garamond" w:cs="Tahoma"/>
          <w:sz w:val="24"/>
          <w:szCs w:val="24"/>
          <w:lang w:eastAsia="sl-SI"/>
        </w:rPr>
        <w:t>okoljsko</w:t>
      </w:r>
      <w:proofErr w:type="spellEnd"/>
      <w:r w:rsidR="00AE47F6">
        <w:rPr>
          <w:rFonts w:ascii="Garamond" w:eastAsia="Times New Roman" w:hAnsi="Garamond" w:cs="Tahoma"/>
          <w:sz w:val="24"/>
          <w:szCs w:val="24"/>
          <w:lang w:eastAsia="sl-SI"/>
        </w:rPr>
        <w:t xml:space="preserve"> manj obremenjujočih čistil in sanitarno higienskega materiala </w:t>
      </w:r>
      <w:r w:rsidRPr="00CD2C73">
        <w:rPr>
          <w:rFonts w:ascii="Garamond" w:eastAsia="Times New Roman" w:hAnsi="Garamond" w:cs="Tahoma"/>
          <w:sz w:val="24"/>
          <w:szCs w:val="24"/>
          <w:lang w:eastAsia="sl-SI"/>
        </w:rPr>
        <w:t>(v EUR z DDV)</w:t>
      </w:r>
      <w:r w:rsidR="005A7593">
        <w:rPr>
          <w:rFonts w:ascii="Garamond" w:eastAsia="Times New Roman" w:hAnsi="Garamond" w:cs="Tahoma"/>
          <w:sz w:val="24"/>
          <w:szCs w:val="24"/>
          <w:lang w:eastAsia="sl-SI"/>
        </w:rPr>
        <w:t>*</w:t>
      </w:r>
      <w:r w:rsidRPr="00CD2C73">
        <w:rPr>
          <w:rFonts w:ascii="Garamond" w:eastAsia="Times New Roman" w:hAnsi="Garamond" w:cs="Tahoma"/>
          <w:sz w:val="24"/>
          <w:szCs w:val="24"/>
          <w:lang w:eastAsia="sl-SI"/>
        </w:rPr>
        <w:t>,</w:t>
      </w:r>
    </w:p>
    <w:p w14:paraId="5ACBD5CA" w14:textId="70401BE9" w:rsidR="00CD2C73" w:rsidRPr="00CD2C73" w:rsidRDefault="00CD2C73" w:rsidP="001324E9">
      <w:pPr>
        <w:numPr>
          <w:ilvl w:val="0"/>
          <w:numId w:val="7"/>
        </w:numPr>
        <w:autoSpaceDE w:val="0"/>
        <w:autoSpaceDN w:val="0"/>
        <w:adjustRightInd w:val="0"/>
        <w:spacing w:after="0" w:line="312" w:lineRule="auto"/>
        <w:jc w:val="both"/>
        <w:rPr>
          <w:rFonts w:ascii="Garamond" w:eastAsia="Calibri" w:hAnsi="Garamond" w:cs="Tahoma"/>
          <w:sz w:val="24"/>
          <w:szCs w:val="24"/>
          <w:lang w:eastAsia="sl-SI"/>
        </w:rPr>
      </w:pPr>
      <w:r w:rsidRPr="00CD2C73">
        <w:rPr>
          <w:rFonts w:ascii="Garamond" w:eastAsia="Times New Roman" w:hAnsi="Garamond" w:cs="Tahoma"/>
          <w:sz w:val="24"/>
          <w:szCs w:val="24"/>
          <w:lang w:eastAsia="sl-SI"/>
        </w:rPr>
        <w:t>merilo C2 – povprečna delovna doba 4 zaposlenih, ki delajo na delovnem mestu čistilec</w:t>
      </w:r>
      <w:r w:rsidR="00CD0726">
        <w:rPr>
          <w:rFonts w:ascii="Garamond" w:eastAsia="Times New Roman" w:hAnsi="Garamond" w:cs="Tahoma"/>
          <w:sz w:val="24"/>
          <w:szCs w:val="24"/>
          <w:lang w:eastAsia="sl-SI"/>
        </w:rPr>
        <w:t xml:space="preserve">, </w:t>
      </w:r>
      <w:r w:rsidRPr="00CD2C73">
        <w:rPr>
          <w:rFonts w:ascii="Garamond" w:eastAsia="Times New Roman" w:hAnsi="Garamond" w:cs="Tahoma"/>
          <w:sz w:val="24"/>
          <w:szCs w:val="24"/>
          <w:lang w:eastAsia="sl-SI"/>
        </w:rPr>
        <w:t xml:space="preserve">in ki so najdlje zaposleni pri ponudniku, </w:t>
      </w:r>
    </w:p>
    <w:p w14:paraId="58D57F9F" w14:textId="0863BAE2" w:rsidR="00CD2C73" w:rsidRPr="005A7593" w:rsidRDefault="00CD2C73" w:rsidP="001324E9">
      <w:pPr>
        <w:numPr>
          <w:ilvl w:val="0"/>
          <w:numId w:val="7"/>
        </w:numPr>
        <w:autoSpaceDE w:val="0"/>
        <w:autoSpaceDN w:val="0"/>
        <w:adjustRightInd w:val="0"/>
        <w:spacing w:after="0" w:line="312" w:lineRule="auto"/>
        <w:jc w:val="both"/>
        <w:rPr>
          <w:rFonts w:ascii="Garamond" w:eastAsia="Calibri" w:hAnsi="Garamond" w:cs="Tahoma"/>
          <w:sz w:val="24"/>
          <w:szCs w:val="24"/>
          <w:lang w:eastAsia="sl-SI"/>
        </w:rPr>
      </w:pPr>
      <w:r w:rsidRPr="00CD2C73">
        <w:rPr>
          <w:rFonts w:ascii="Garamond" w:eastAsia="Times New Roman" w:hAnsi="Garamond" w:cs="Tahoma"/>
          <w:sz w:val="24"/>
          <w:szCs w:val="24"/>
          <w:lang w:eastAsia="sl-SI"/>
        </w:rPr>
        <w:t xml:space="preserve">merilo C3 – </w:t>
      </w:r>
      <w:r w:rsidR="00BF6DFF">
        <w:rPr>
          <w:rFonts w:ascii="Garamond" w:eastAsia="Times New Roman" w:hAnsi="Garamond" w:cs="Tahoma"/>
          <w:sz w:val="24"/>
          <w:szCs w:val="24"/>
          <w:lang w:eastAsia="sl-SI"/>
        </w:rPr>
        <w:t xml:space="preserve">skupna ponudbena cena za </w:t>
      </w:r>
      <w:r w:rsidR="00933C29">
        <w:rPr>
          <w:rFonts w:ascii="Garamond" w:eastAsia="Times New Roman" w:hAnsi="Garamond" w:cs="Tahoma"/>
          <w:sz w:val="24"/>
          <w:szCs w:val="24"/>
          <w:lang w:eastAsia="sl-SI"/>
        </w:rPr>
        <w:t>storitve</w:t>
      </w:r>
      <w:r w:rsidRPr="00CD2C73">
        <w:rPr>
          <w:rFonts w:ascii="Garamond" w:eastAsia="Times New Roman" w:hAnsi="Garamond" w:cs="Tahoma"/>
          <w:sz w:val="24"/>
          <w:szCs w:val="24"/>
          <w:lang w:eastAsia="sl-SI"/>
        </w:rPr>
        <w:t xml:space="preserve"> razkuževanja</w:t>
      </w:r>
      <w:r w:rsidR="00BF6DFF">
        <w:rPr>
          <w:rFonts w:ascii="Garamond" w:eastAsia="Times New Roman" w:hAnsi="Garamond" w:cs="Tahoma"/>
          <w:sz w:val="24"/>
          <w:szCs w:val="24"/>
          <w:lang w:eastAsia="sl-SI"/>
        </w:rPr>
        <w:t xml:space="preserve"> z dobavo razkužil </w:t>
      </w:r>
      <w:r w:rsidR="00BF6DFF" w:rsidRPr="00CD2C73">
        <w:rPr>
          <w:rFonts w:ascii="Garamond" w:eastAsia="Times New Roman" w:hAnsi="Garamond" w:cs="Tahoma"/>
          <w:sz w:val="24"/>
          <w:szCs w:val="24"/>
          <w:lang w:eastAsia="sl-SI"/>
        </w:rPr>
        <w:t>(v EUR z DDV)</w:t>
      </w:r>
      <w:r w:rsidR="005A7593">
        <w:rPr>
          <w:rFonts w:ascii="Garamond" w:eastAsia="Times New Roman" w:hAnsi="Garamond" w:cs="Tahoma"/>
          <w:sz w:val="24"/>
          <w:szCs w:val="24"/>
          <w:lang w:eastAsia="sl-SI"/>
        </w:rPr>
        <w:t>*</w:t>
      </w:r>
      <w:r w:rsidRPr="00CD2C73">
        <w:rPr>
          <w:rFonts w:ascii="Garamond" w:eastAsia="Times New Roman" w:hAnsi="Garamond" w:cs="Tahoma"/>
          <w:sz w:val="24"/>
          <w:szCs w:val="24"/>
          <w:lang w:eastAsia="sl-SI"/>
        </w:rPr>
        <w:t xml:space="preserve">. </w:t>
      </w:r>
    </w:p>
    <w:p w14:paraId="0FBFCCD7" w14:textId="281B5FC4" w:rsidR="005A7593" w:rsidRPr="005A7593" w:rsidRDefault="005A7593" w:rsidP="005A7593">
      <w:pPr>
        <w:autoSpaceDE w:val="0"/>
        <w:autoSpaceDN w:val="0"/>
        <w:adjustRightInd w:val="0"/>
        <w:spacing w:after="0" w:line="312" w:lineRule="auto"/>
        <w:jc w:val="both"/>
        <w:rPr>
          <w:rFonts w:ascii="Garamond" w:eastAsia="Calibri" w:hAnsi="Garamond" w:cs="Tahoma"/>
          <w:i/>
          <w:sz w:val="24"/>
          <w:szCs w:val="24"/>
          <w:lang w:eastAsia="sl-SI"/>
        </w:rPr>
      </w:pPr>
      <w:r w:rsidRPr="005A7593">
        <w:rPr>
          <w:rFonts w:ascii="Garamond" w:eastAsia="Calibri" w:hAnsi="Garamond" w:cs="Tahoma"/>
          <w:i/>
          <w:sz w:val="24"/>
          <w:szCs w:val="24"/>
          <w:lang w:eastAsia="sl-SI"/>
        </w:rPr>
        <w:t>* iz obrazca Predračun</w:t>
      </w:r>
    </w:p>
    <w:p w14:paraId="3D359BE6" w14:textId="77777777" w:rsidR="005A7593" w:rsidRPr="00CD2C73" w:rsidRDefault="005A7593" w:rsidP="005A7593">
      <w:pPr>
        <w:autoSpaceDE w:val="0"/>
        <w:autoSpaceDN w:val="0"/>
        <w:adjustRightInd w:val="0"/>
        <w:spacing w:after="0" w:line="312" w:lineRule="auto"/>
        <w:jc w:val="both"/>
        <w:rPr>
          <w:rFonts w:ascii="Garamond" w:eastAsia="Calibri" w:hAnsi="Garamond" w:cs="Tahoma"/>
          <w:sz w:val="24"/>
          <w:szCs w:val="24"/>
          <w:lang w:eastAsia="sl-SI"/>
        </w:rPr>
      </w:pPr>
    </w:p>
    <w:p w14:paraId="118DDD6B" w14:textId="77777777" w:rsidR="00CD2C73" w:rsidRPr="00CD2C73" w:rsidRDefault="00CD2C73" w:rsidP="00CD2C73">
      <w:pPr>
        <w:autoSpaceDE w:val="0"/>
        <w:autoSpaceDN w:val="0"/>
        <w:adjustRightInd w:val="0"/>
        <w:spacing w:after="0" w:line="312" w:lineRule="auto"/>
        <w:rPr>
          <w:rFonts w:ascii="Garamond" w:eastAsia="Calibri" w:hAnsi="Garamond" w:cs="Tahoma"/>
          <w:sz w:val="24"/>
          <w:szCs w:val="24"/>
          <w:lang w:eastAsia="sl-SI"/>
        </w:rPr>
      </w:pPr>
      <w:r w:rsidRPr="00CD2C73">
        <w:rPr>
          <w:rFonts w:ascii="Garamond" w:eastAsia="Calibri" w:hAnsi="Garamond" w:cs="Tahoma"/>
          <w:sz w:val="24"/>
          <w:szCs w:val="24"/>
          <w:lang w:eastAsia="sl-SI"/>
        </w:rPr>
        <w:t>Posamezna ponudba lahko po:</w:t>
      </w:r>
    </w:p>
    <w:p w14:paraId="0A73FF82" w14:textId="36F9CBDA" w:rsidR="00CD2C73" w:rsidRPr="00CD2C73" w:rsidRDefault="00CD2C73" w:rsidP="001324E9">
      <w:pPr>
        <w:numPr>
          <w:ilvl w:val="0"/>
          <w:numId w:val="7"/>
        </w:numPr>
        <w:autoSpaceDE w:val="0"/>
        <w:autoSpaceDN w:val="0"/>
        <w:adjustRightInd w:val="0"/>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 xml:space="preserve">merilu C1 doseže največ </w:t>
      </w:r>
      <w:r w:rsidR="00036C55">
        <w:rPr>
          <w:rFonts w:ascii="Garamond" w:eastAsia="Calibri" w:hAnsi="Garamond" w:cs="Tahoma"/>
          <w:sz w:val="24"/>
          <w:szCs w:val="24"/>
          <w:lang w:eastAsia="sl-SI"/>
        </w:rPr>
        <w:t>8</w:t>
      </w:r>
      <w:r w:rsidRPr="00CD2C73">
        <w:rPr>
          <w:rFonts w:ascii="Garamond" w:eastAsia="Calibri" w:hAnsi="Garamond" w:cs="Tahoma"/>
          <w:sz w:val="24"/>
          <w:szCs w:val="24"/>
          <w:lang w:eastAsia="sl-SI"/>
        </w:rPr>
        <w:t>0 točk (</w:t>
      </w:r>
      <w:r w:rsidR="00036C55">
        <w:rPr>
          <w:rFonts w:ascii="Garamond" w:eastAsia="Calibri" w:hAnsi="Garamond" w:cs="Tahoma"/>
          <w:sz w:val="24"/>
          <w:szCs w:val="24"/>
          <w:lang w:eastAsia="sl-SI"/>
        </w:rPr>
        <w:t>8</w:t>
      </w:r>
      <w:r w:rsidRPr="00CD2C73">
        <w:rPr>
          <w:rFonts w:ascii="Garamond" w:eastAsia="Calibri" w:hAnsi="Garamond" w:cs="Tahoma"/>
          <w:sz w:val="24"/>
          <w:szCs w:val="24"/>
          <w:lang w:eastAsia="sl-SI"/>
        </w:rPr>
        <w:t>0 % merila),</w:t>
      </w:r>
    </w:p>
    <w:p w14:paraId="1F1DC318" w14:textId="280E319B" w:rsidR="00CD2C73" w:rsidRPr="00CD2C73" w:rsidRDefault="00CD2C73" w:rsidP="001324E9">
      <w:pPr>
        <w:numPr>
          <w:ilvl w:val="0"/>
          <w:numId w:val="7"/>
        </w:numPr>
        <w:autoSpaceDE w:val="0"/>
        <w:autoSpaceDN w:val="0"/>
        <w:adjustRightInd w:val="0"/>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merilu C2 doseže največ 5 točk (5% merila),</w:t>
      </w:r>
    </w:p>
    <w:p w14:paraId="53D23148" w14:textId="17B185E6" w:rsidR="00CD2C73" w:rsidRPr="00CD2C73" w:rsidRDefault="00CD2C73" w:rsidP="001324E9">
      <w:pPr>
        <w:numPr>
          <w:ilvl w:val="0"/>
          <w:numId w:val="7"/>
        </w:numPr>
        <w:autoSpaceDE w:val="0"/>
        <w:autoSpaceDN w:val="0"/>
        <w:adjustRightInd w:val="0"/>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merilu C3 doseže</w:t>
      </w:r>
      <w:r w:rsidR="00036C55">
        <w:rPr>
          <w:rFonts w:ascii="Garamond" w:eastAsia="Calibri" w:hAnsi="Garamond" w:cs="Tahoma"/>
          <w:sz w:val="24"/>
          <w:szCs w:val="24"/>
          <w:lang w:eastAsia="sl-SI"/>
        </w:rPr>
        <w:t xml:space="preserve"> </w:t>
      </w:r>
      <w:r w:rsidRPr="00CD2C73">
        <w:rPr>
          <w:rFonts w:ascii="Garamond" w:eastAsia="Calibri" w:hAnsi="Garamond" w:cs="Tahoma"/>
          <w:sz w:val="24"/>
          <w:szCs w:val="24"/>
          <w:lang w:eastAsia="sl-SI"/>
        </w:rPr>
        <w:t xml:space="preserve">največ </w:t>
      </w:r>
      <w:r w:rsidR="00036C55">
        <w:rPr>
          <w:rFonts w:ascii="Garamond" w:eastAsia="Calibri" w:hAnsi="Garamond" w:cs="Tahoma"/>
          <w:sz w:val="24"/>
          <w:szCs w:val="24"/>
          <w:lang w:eastAsia="sl-SI"/>
        </w:rPr>
        <w:t>1</w:t>
      </w:r>
      <w:r w:rsidRPr="00CD2C73">
        <w:rPr>
          <w:rFonts w:ascii="Garamond" w:eastAsia="Calibri" w:hAnsi="Garamond" w:cs="Tahoma"/>
          <w:sz w:val="24"/>
          <w:szCs w:val="24"/>
          <w:lang w:eastAsia="sl-SI"/>
        </w:rPr>
        <w:t>5 točk (</w:t>
      </w:r>
      <w:r w:rsidR="00036C55">
        <w:rPr>
          <w:rFonts w:ascii="Garamond" w:eastAsia="Calibri" w:hAnsi="Garamond" w:cs="Tahoma"/>
          <w:sz w:val="24"/>
          <w:szCs w:val="24"/>
          <w:lang w:eastAsia="sl-SI"/>
        </w:rPr>
        <w:t>1</w:t>
      </w:r>
      <w:r w:rsidRPr="00CD2C73">
        <w:rPr>
          <w:rFonts w:ascii="Garamond" w:eastAsia="Calibri" w:hAnsi="Garamond" w:cs="Tahoma"/>
          <w:sz w:val="24"/>
          <w:szCs w:val="24"/>
          <w:lang w:eastAsia="sl-SI"/>
        </w:rPr>
        <w:t>5% merila).</w:t>
      </w:r>
    </w:p>
    <w:p w14:paraId="01D1DC95" w14:textId="77777777" w:rsidR="00CD2C73" w:rsidRPr="00CD2C73" w:rsidRDefault="00CD2C73" w:rsidP="00CD2C73">
      <w:pPr>
        <w:spacing w:before="100" w:beforeAutospacing="1"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lastRenderedPageBreak/>
        <w:t>Skupno število točk, ki jih prejme ocenjevana ponudba, se izračuna tako, da se za vsako posamezno merilo izračuna število točk, ki se jih prejme iz ocenjevane ponudbe, nato pa se točke, ki jih ponudba prejme za vsako posamično merilo, seštejejo.</w:t>
      </w:r>
    </w:p>
    <w:p w14:paraId="12B9A947" w14:textId="77777777" w:rsidR="001775A9" w:rsidRDefault="001775A9" w:rsidP="001775A9">
      <w:pPr>
        <w:spacing w:after="0" w:line="312" w:lineRule="auto"/>
        <w:jc w:val="both"/>
        <w:rPr>
          <w:rFonts w:ascii="Garamond" w:eastAsia="Times New Roman" w:hAnsi="Garamond" w:cs="Tahoma"/>
          <w:b/>
          <w:bCs/>
          <w:sz w:val="24"/>
          <w:szCs w:val="24"/>
          <w:lang w:eastAsia="sl-SI"/>
        </w:rPr>
      </w:pPr>
    </w:p>
    <w:p w14:paraId="6B07E1B2" w14:textId="43DE5444" w:rsidR="00CD2C73" w:rsidRPr="00CD2C73" w:rsidRDefault="008A42CD" w:rsidP="00CD2C73">
      <w:pPr>
        <w:spacing w:before="100" w:beforeAutospacing="1" w:after="0" w:line="312" w:lineRule="auto"/>
        <w:jc w:val="both"/>
        <w:rPr>
          <w:rFonts w:ascii="Garamond" w:eastAsia="Times New Roman" w:hAnsi="Garamond" w:cs="Tahoma"/>
          <w:b/>
          <w:bCs/>
          <w:sz w:val="24"/>
          <w:szCs w:val="24"/>
          <w:lang w:eastAsia="sl-SI"/>
        </w:rPr>
      </w:pPr>
      <w:r w:rsidRPr="00CD2C73">
        <w:rPr>
          <w:rFonts w:ascii="Garamond" w:eastAsia="Times New Roman" w:hAnsi="Garamond" w:cs="Tahoma"/>
          <w:b/>
          <w:bCs/>
          <w:sz w:val="24"/>
          <w:szCs w:val="24"/>
          <w:lang w:eastAsia="sl-SI"/>
        </w:rPr>
        <w:t xml:space="preserve">MERILO </w:t>
      </w:r>
      <w:r w:rsidR="00CD2C73" w:rsidRPr="00CD2C73">
        <w:rPr>
          <w:rFonts w:ascii="Garamond" w:eastAsia="Times New Roman" w:hAnsi="Garamond" w:cs="Tahoma"/>
          <w:b/>
          <w:bCs/>
          <w:sz w:val="24"/>
          <w:szCs w:val="24"/>
          <w:lang w:eastAsia="sl-SI"/>
        </w:rPr>
        <w:t xml:space="preserve">C1 – skupna ponudbena cena </w:t>
      </w:r>
      <w:r w:rsidR="0084682C" w:rsidRPr="0084682C">
        <w:rPr>
          <w:rFonts w:ascii="Garamond" w:eastAsia="Times New Roman" w:hAnsi="Garamond" w:cs="Tahoma"/>
          <w:b/>
          <w:bCs/>
          <w:sz w:val="24"/>
          <w:szCs w:val="24"/>
          <w:lang w:eastAsia="sl-SI"/>
        </w:rPr>
        <w:t xml:space="preserve">za izvajane okolju prijaznih storitev čiščenja z dobavo </w:t>
      </w:r>
      <w:proofErr w:type="spellStart"/>
      <w:r w:rsidR="0084682C" w:rsidRPr="0084682C">
        <w:rPr>
          <w:rFonts w:ascii="Garamond" w:eastAsia="Times New Roman" w:hAnsi="Garamond" w:cs="Tahoma"/>
          <w:b/>
          <w:bCs/>
          <w:sz w:val="24"/>
          <w:szCs w:val="24"/>
          <w:lang w:eastAsia="sl-SI"/>
        </w:rPr>
        <w:t>okoljsko</w:t>
      </w:r>
      <w:proofErr w:type="spellEnd"/>
      <w:r w:rsidR="0084682C" w:rsidRPr="0084682C">
        <w:rPr>
          <w:rFonts w:ascii="Garamond" w:eastAsia="Times New Roman" w:hAnsi="Garamond" w:cs="Tahoma"/>
          <w:b/>
          <w:bCs/>
          <w:sz w:val="24"/>
          <w:szCs w:val="24"/>
          <w:lang w:eastAsia="sl-SI"/>
        </w:rPr>
        <w:t xml:space="preserve"> manj obremenjujočih čistil in sanitarno higienskega materiala </w:t>
      </w:r>
      <w:r w:rsidR="00CD2C73" w:rsidRPr="00CD2C73">
        <w:rPr>
          <w:rFonts w:ascii="Garamond" w:eastAsia="Times New Roman" w:hAnsi="Garamond" w:cs="Tahoma"/>
          <w:b/>
          <w:bCs/>
          <w:sz w:val="24"/>
          <w:szCs w:val="24"/>
          <w:lang w:eastAsia="sl-SI"/>
        </w:rPr>
        <w:t>v EUR z DDV</w:t>
      </w:r>
    </w:p>
    <w:p w14:paraId="11D47BB6" w14:textId="42F35281"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r w:rsidRPr="00CD2C73">
        <w:rPr>
          <w:rFonts w:ascii="Garamond" w:eastAsia="Times New Roman" w:hAnsi="Garamond" w:cs="Tahoma"/>
          <w:sz w:val="24"/>
          <w:szCs w:val="24"/>
          <w:lang w:eastAsia="sl-SI"/>
        </w:rPr>
        <w:t xml:space="preserve">Ponudbena cena se poda za opravljanje storitev na mesečni ravni za vse prostore, ki so predmet čiščenja, </w:t>
      </w:r>
      <w:r w:rsidR="00D33977">
        <w:rPr>
          <w:rFonts w:ascii="Garamond" w:eastAsia="Times New Roman" w:hAnsi="Garamond" w:cs="Tahoma"/>
          <w:sz w:val="24"/>
          <w:szCs w:val="24"/>
          <w:lang w:eastAsia="sl-SI"/>
        </w:rPr>
        <w:t xml:space="preserve">in sicer za prostore UL FŠ brez prostorov malega bazena </w:t>
      </w:r>
      <w:r w:rsidRPr="00CD2C73">
        <w:rPr>
          <w:rFonts w:ascii="Garamond" w:eastAsia="Times New Roman" w:hAnsi="Garamond" w:cs="Tahoma"/>
          <w:sz w:val="24"/>
          <w:szCs w:val="24"/>
          <w:lang w:eastAsia="sl-SI"/>
        </w:rPr>
        <w:t xml:space="preserve">za obdobje 48 mesecev (48 kratnik mesečne ponudbene cene v </w:t>
      </w:r>
      <w:r w:rsidRPr="00036C55">
        <w:rPr>
          <w:rFonts w:ascii="Garamond" w:eastAsia="Times New Roman" w:hAnsi="Garamond" w:cs="Tahoma"/>
          <w:sz w:val="24"/>
          <w:szCs w:val="24"/>
          <w:lang w:eastAsia="sl-SI"/>
        </w:rPr>
        <w:t>EUR z DDV)</w:t>
      </w:r>
      <w:r w:rsidR="00D33977">
        <w:rPr>
          <w:rFonts w:ascii="Garamond" w:eastAsia="Times New Roman" w:hAnsi="Garamond" w:cs="Tahoma"/>
          <w:sz w:val="24"/>
          <w:szCs w:val="24"/>
          <w:lang w:eastAsia="sl-SI"/>
        </w:rPr>
        <w:t xml:space="preserve">, za prostore malega bazena pa za obdobje 1460 dni </w:t>
      </w:r>
      <w:r w:rsidR="00D33977" w:rsidRPr="00CD2C73">
        <w:rPr>
          <w:rFonts w:ascii="Garamond" w:eastAsia="Times New Roman" w:hAnsi="Garamond" w:cs="Tahoma"/>
          <w:sz w:val="24"/>
          <w:szCs w:val="24"/>
          <w:lang w:eastAsia="sl-SI"/>
        </w:rPr>
        <w:t>(</w:t>
      </w:r>
      <w:r w:rsidR="00D33977">
        <w:rPr>
          <w:rFonts w:ascii="Garamond" w:eastAsia="Times New Roman" w:hAnsi="Garamond" w:cs="Tahoma"/>
          <w:sz w:val="24"/>
          <w:szCs w:val="24"/>
          <w:lang w:eastAsia="sl-SI"/>
        </w:rPr>
        <w:t>1460</w:t>
      </w:r>
      <w:r w:rsidR="00D33977" w:rsidRPr="00CD2C73">
        <w:rPr>
          <w:rFonts w:ascii="Garamond" w:eastAsia="Times New Roman" w:hAnsi="Garamond" w:cs="Tahoma"/>
          <w:sz w:val="24"/>
          <w:szCs w:val="24"/>
          <w:lang w:eastAsia="sl-SI"/>
        </w:rPr>
        <w:t xml:space="preserve"> kratnik </w:t>
      </w:r>
      <w:r w:rsidR="00D33977">
        <w:rPr>
          <w:rFonts w:ascii="Garamond" w:eastAsia="Times New Roman" w:hAnsi="Garamond" w:cs="Tahoma"/>
          <w:sz w:val="24"/>
          <w:szCs w:val="24"/>
          <w:lang w:eastAsia="sl-SI"/>
        </w:rPr>
        <w:t>dnevne</w:t>
      </w:r>
      <w:r w:rsidR="00D33977" w:rsidRPr="00CD2C73">
        <w:rPr>
          <w:rFonts w:ascii="Garamond" w:eastAsia="Times New Roman" w:hAnsi="Garamond" w:cs="Tahoma"/>
          <w:sz w:val="24"/>
          <w:szCs w:val="24"/>
          <w:lang w:eastAsia="sl-SI"/>
        </w:rPr>
        <w:t xml:space="preserve"> ponudbene cene v </w:t>
      </w:r>
      <w:r w:rsidR="00D33977" w:rsidRPr="00036C55">
        <w:rPr>
          <w:rFonts w:ascii="Garamond" w:eastAsia="Times New Roman" w:hAnsi="Garamond" w:cs="Tahoma"/>
          <w:sz w:val="24"/>
          <w:szCs w:val="24"/>
          <w:lang w:eastAsia="sl-SI"/>
        </w:rPr>
        <w:t>EUR z DDV)</w:t>
      </w:r>
      <w:r w:rsidRPr="00036C55">
        <w:rPr>
          <w:rFonts w:ascii="Garamond" w:eastAsia="Times New Roman" w:hAnsi="Garamond" w:cs="Tahoma"/>
          <w:sz w:val="24"/>
          <w:szCs w:val="24"/>
          <w:lang w:eastAsia="sl-SI"/>
        </w:rPr>
        <w:t>. Ponudbena cena na mesečni ravni je enaka za vsak mesec, ne glede na število delovnih dni in obseg izvedenih storitev (vključno z meseci, v katerih se izvaja generalno čiščenje ali druge storitve, ki se ne izvajajo na mesečni ravni)</w:t>
      </w:r>
      <w:r w:rsidR="00943BAC">
        <w:rPr>
          <w:rFonts w:ascii="Garamond" w:eastAsia="Times New Roman" w:hAnsi="Garamond" w:cs="Tahoma"/>
          <w:sz w:val="24"/>
          <w:szCs w:val="24"/>
          <w:lang w:eastAsia="sl-SI"/>
        </w:rPr>
        <w:t>, z izjemo storitev čiščenja prostorov malega bazena</w:t>
      </w:r>
      <w:r w:rsidRPr="00036C55">
        <w:rPr>
          <w:rFonts w:ascii="Garamond" w:eastAsia="Times New Roman" w:hAnsi="Garamond" w:cs="Tahoma"/>
          <w:sz w:val="24"/>
          <w:szCs w:val="24"/>
          <w:lang w:eastAsia="sl-SI"/>
        </w:rPr>
        <w:t xml:space="preserve">. Pri izračunu ponudbene vrednosti morajo ponudniki upoštevati vse elemente, ki vplivajo na izračun cene: kot so stroški dela, režijski stroški, morebitne nadure, amortizacijo opreme, </w:t>
      </w:r>
      <w:r w:rsidRPr="00036C55">
        <w:rPr>
          <w:rFonts w:ascii="Garamond" w:eastAsia="Calibri" w:hAnsi="Garamond" w:cs="Tahoma"/>
          <w:sz w:val="24"/>
          <w:szCs w:val="24"/>
        </w:rPr>
        <w:t xml:space="preserve">stroške čistil in dobave sanitarno higienskega materiala, morebitne popuste </w:t>
      </w:r>
      <w:r w:rsidRPr="00036C55">
        <w:rPr>
          <w:rFonts w:ascii="Garamond" w:eastAsia="Calibri" w:hAnsi="Garamond" w:cs="Tahoma"/>
          <w:bCs/>
          <w:sz w:val="24"/>
          <w:szCs w:val="24"/>
        </w:rPr>
        <w:t>ter morebitne druge stroške</w:t>
      </w:r>
      <w:r w:rsidRPr="00036C55">
        <w:rPr>
          <w:rFonts w:ascii="Garamond" w:eastAsia="Times New Roman" w:hAnsi="Garamond" w:cs="Tahoma"/>
          <w:sz w:val="24"/>
          <w:szCs w:val="24"/>
          <w:lang w:eastAsia="sl-SI"/>
        </w:rPr>
        <w:t xml:space="preserve">, ki vplivajo na izračun cene (npr. </w:t>
      </w:r>
      <w:r w:rsidRPr="00036C55">
        <w:rPr>
          <w:rFonts w:ascii="Garamond" w:eastAsia="Calibri" w:hAnsi="Garamond" w:cs="Tahoma"/>
          <w:sz w:val="24"/>
          <w:szCs w:val="24"/>
          <w:lang w:eastAsia="sl-SI"/>
        </w:rPr>
        <w:t>potne stroške, zavarovanje, stroške spremljajočih storitev,…), tako da naročnik ni dolžan plačati izbranemu ponudniku nobenih drugih stroškov, razen ponudbenih cen</w:t>
      </w:r>
      <w:r w:rsidRPr="00036C55">
        <w:rPr>
          <w:rFonts w:ascii="Garamond" w:eastAsia="Times New Roman" w:hAnsi="Garamond" w:cs="Tahoma"/>
          <w:sz w:val="24"/>
          <w:szCs w:val="24"/>
          <w:lang w:eastAsia="sl-SI"/>
        </w:rPr>
        <w:t xml:space="preserve">. </w:t>
      </w:r>
      <w:r w:rsidRPr="00036C55">
        <w:rPr>
          <w:rFonts w:ascii="Garamond" w:eastAsia="Calibri" w:hAnsi="Garamond" w:cs="Tahoma"/>
          <w:sz w:val="24"/>
          <w:szCs w:val="24"/>
          <w:lang w:eastAsia="sl-SI"/>
        </w:rPr>
        <w:t>V ponudbeno ceno je vključeno tudi generalno čiščenje.</w:t>
      </w:r>
    </w:p>
    <w:p w14:paraId="1F9AAD77"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p>
    <w:p w14:paraId="0BFD787D" w14:textId="7A86E22D"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Ponujene storitve morajo v celoti ustrezati zahtevam iz razpisne dokumentacije. Če ponudnik ne ponudi opravljanja vseh zahtevanih storitev (prazna mesta v prijavi ali oznake, ki kažejo na to, da ponudnik določenih storitev, ki so predmet javnega naročila ne ponuja) ali ponujene storitve ne ustreza tehničnih zahtevam, bo naročnik tako ponudbo izločil iz nadaljnjega ocenjevanja.</w:t>
      </w:r>
    </w:p>
    <w:p w14:paraId="1604071D"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ab/>
      </w:r>
    </w:p>
    <w:p w14:paraId="3391A3C0"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r w:rsidRPr="00CD2C73">
        <w:rPr>
          <w:rFonts w:ascii="Garamond" w:eastAsia="Calibri" w:hAnsi="Garamond" w:cs="Tahoma"/>
          <w:sz w:val="24"/>
          <w:szCs w:val="24"/>
          <w:lang w:eastAsia="sl-SI"/>
        </w:rPr>
        <w:t>V ponudbenih cenah morajo biti zajeti vsi stroški za izvedbo dogovorjenih del ter tudi vsa povezana dela in drobni material, ki ga mora priskrbeti ponudnik, zlasti pa:</w:t>
      </w:r>
    </w:p>
    <w:p w14:paraId="7543C9C6" w14:textId="77777777" w:rsidR="00CD2C73" w:rsidRPr="00CD2C73" w:rsidRDefault="00CD2C73"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sidRPr="00CD2C73">
        <w:rPr>
          <w:rFonts w:ascii="Garamond" w:eastAsia="Calibri" w:hAnsi="Garamond" w:cs="Tahoma"/>
          <w:color w:val="000000"/>
          <w:sz w:val="24"/>
          <w:szCs w:val="24"/>
        </w:rPr>
        <w:t xml:space="preserve">stroške izvedbe storitev (npr. stroške dela - potne stroške, stroške za prehrano in druge dodatke čistilnega osebja ter vodje del ipd.); </w:t>
      </w:r>
    </w:p>
    <w:p w14:paraId="44A0A6A4" w14:textId="77777777" w:rsidR="00CD2C73" w:rsidRPr="00CD2C73" w:rsidRDefault="00CD2C73"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sidRPr="00CD2C73">
        <w:rPr>
          <w:rFonts w:ascii="Garamond" w:eastAsia="Calibri" w:hAnsi="Garamond" w:cs="Tahoma"/>
          <w:color w:val="000000"/>
          <w:sz w:val="24"/>
          <w:szCs w:val="24"/>
        </w:rPr>
        <w:t>stroške dobave čistil, sanitarno higienskega materiala (npr. higienskega papirja, mila, vreč za koše), razkužil in ostalega potrošnega materiala, določenega v tehničnih specifikacijah (npr. podajalnikov za milo in papir);</w:t>
      </w:r>
    </w:p>
    <w:p w14:paraId="6225C934" w14:textId="6DC296CE" w:rsidR="00CD2C73" w:rsidRDefault="00CD2C73"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sidRPr="00CD2C73">
        <w:rPr>
          <w:rFonts w:ascii="Garamond" w:eastAsia="Calibri" w:hAnsi="Garamond" w:cs="Tahoma"/>
          <w:color w:val="000000"/>
          <w:sz w:val="24"/>
          <w:szCs w:val="24"/>
        </w:rPr>
        <w:t xml:space="preserve">stroške uporabe strojev in ostale opreme, potrebne za izvedbo predmeta pogodbe; </w:t>
      </w:r>
    </w:p>
    <w:p w14:paraId="5D20455C" w14:textId="27680EFF" w:rsidR="00DA3F55" w:rsidRPr="00CD2C73" w:rsidRDefault="00DA3F55"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Pr>
          <w:rFonts w:ascii="Garamond" w:eastAsia="Calibri" w:hAnsi="Garamond" w:cs="Tahoma"/>
          <w:color w:val="000000"/>
          <w:sz w:val="24"/>
          <w:szCs w:val="24"/>
        </w:rPr>
        <w:t>stroške č</w:t>
      </w:r>
      <w:r w:rsidRPr="00DA3F55">
        <w:rPr>
          <w:rFonts w:ascii="Garamond" w:eastAsia="Calibri" w:hAnsi="Garamond" w:cs="Tahoma"/>
          <w:color w:val="000000"/>
          <w:sz w:val="24"/>
          <w:szCs w:val="24"/>
        </w:rPr>
        <w:t>istil in sanitarno higiensk</w:t>
      </w:r>
      <w:r>
        <w:rPr>
          <w:rFonts w:ascii="Garamond" w:eastAsia="Calibri" w:hAnsi="Garamond" w:cs="Tahoma"/>
          <w:color w:val="000000"/>
          <w:sz w:val="24"/>
          <w:szCs w:val="24"/>
        </w:rPr>
        <w:t>ega</w:t>
      </w:r>
      <w:r w:rsidRPr="00DA3F55">
        <w:rPr>
          <w:rFonts w:ascii="Garamond" w:eastAsia="Calibri" w:hAnsi="Garamond" w:cs="Tahoma"/>
          <w:color w:val="000000"/>
          <w:sz w:val="24"/>
          <w:szCs w:val="24"/>
        </w:rPr>
        <w:t xml:space="preserve"> material</w:t>
      </w:r>
      <w:r w:rsidR="000B6658">
        <w:rPr>
          <w:rFonts w:ascii="Garamond" w:eastAsia="Calibri" w:hAnsi="Garamond" w:cs="Tahoma"/>
          <w:color w:val="000000"/>
          <w:sz w:val="24"/>
          <w:szCs w:val="24"/>
        </w:rPr>
        <w:t>a, m</w:t>
      </w:r>
      <w:r w:rsidRPr="00DA3F55">
        <w:rPr>
          <w:rFonts w:ascii="Garamond" w:eastAsia="Calibri" w:hAnsi="Garamond" w:cs="Tahoma"/>
          <w:color w:val="000000"/>
          <w:sz w:val="24"/>
          <w:szCs w:val="24"/>
        </w:rPr>
        <w:t xml:space="preserve">il </w:t>
      </w:r>
      <w:r w:rsidR="000B6658">
        <w:rPr>
          <w:rFonts w:ascii="Garamond" w:eastAsia="Calibri" w:hAnsi="Garamond" w:cs="Tahoma"/>
          <w:color w:val="000000"/>
          <w:sz w:val="24"/>
          <w:szCs w:val="24"/>
        </w:rPr>
        <w:t xml:space="preserve">(podajalnik zagotovi izvajalec), </w:t>
      </w:r>
      <w:r w:rsidRPr="00DA3F55">
        <w:rPr>
          <w:rFonts w:ascii="Garamond" w:eastAsia="Calibri" w:hAnsi="Garamond" w:cs="Tahoma"/>
          <w:color w:val="000000"/>
          <w:sz w:val="24"/>
          <w:szCs w:val="24"/>
        </w:rPr>
        <w:t>papir</w:t>
      </w:r>
      <w:r w:rsidR="000B6658">
        <w:rPr>
          <w:rFonts w:ascii="Garamond" w:eastAsia="Calibri" w:hAnsi="Garamond" w:cs="Tahoma"/>
          <w:color w:val="000000"/>
          <w:sz w:val="24"/>
          <w:szCs w:val="24"/>
        </w:rPr>
        <w:t>ja, vrečk;</w:t>
      </w:r>
    </w:p>
    <w:p w14:paraId="6F43CEC4" w14:textId="77777777" w:rsidR="00CD2C73" w:rsidRPr="00CD2C73" w:rsidRDefault="00CD2C73"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sidRPr="00CD2C73">
        <w:rPr>
          <w:rFonts w:ascii="Garamond" w:eastAsia="Calibri" w:hAnsi="Garamond" w:cs="Tahoma"/>
          <w:color w:val="000000"/>
          <w:sz w:val="24"/>
          <w:szCs w:val="24"/>
        </w:rPr>
        <w:t xml:space="preserve">stroške garancij in zavarovanj, povezanih z izvedbo pogodbenih storitev; </w:t>
      </w:r>
    </w:p>
    <w:p w14:paraId="17602200" w14:textId="77777777" w:rsidR="00CD2C73" w:rsidRPr="00CD2C73" w:rsidRDefault="00CD2C73" w:rsidP="001324E9">
      <w:pPr>
        <w:numPr>
          <w:ilvl w:val="0"/>
          <w:numId w:val="16"/>
        </w:numPr>
        <w:shd w:val="clear" w:color="auto" w:fill="FFFFFF" w:themeFill="background1"/>
        <w:autoSpaceDE w:val="0"/>
        <w:autoSpaceDN w:val="0"/>
        <w:adjustRightInd w:val="0"/>
        <w:spacing w:after="47" w:line="312" w:lineRule="auto"/>
        <w:jc w:val="both"/>
        <w:rPr>
          <w:rFonts w:ascii="Garamond" w:eastAsia="Calibri" w:hAnsi="Garamond" w:cs="Tahoma"/>
          <w:color w:val="000000"/>
          <w:sz w:val="24"/>
          <w:szCs w:val="24"/>
        </w:rPr>
      </w:pPr>
      <w:r w:rsidRPr="00CD2C73">
        <w:rPr>
          <w:rFonts w:ascii="Garamond" w:eastAsia="Calibri" w:hAnsi="Garamond" w:cs="Tahoma"/>
          <w:color w:val="000000"/>
          <w:sz w:val="24"/>
          <w:szCs w:val="24"/>
        </w:rPr>
        <w:t xml:space="preserve">stroške priprave ponudbe; </w:t>
      </w:r>
    </w:p>
    <w:p w14:paraId="57A2DC08" w14:textId="3A3A372F" w:rsidR="00CD2C73" w:rsidRPr="002426DD" w:rsidRDefault="00CD2C73" w:rsidP="00CD2C73">
      <w:pPr>
        <w:numPr>
          <w:ilvl w:val="0"/>
          <w:numId w:val="16"/>
        </w:numPr>
        <w:shd w:val="clear" w:color="auto" w:fill="FFFFFF" w:themeFill="background1"/>
        <w:autoSpaceDE w:val="0"/>
        <w:autoSpaceDN w:val="0"/>
        <w:adjustRightInd w:val="0"/>
        <w:spacing w:after="0" w:line="312" w:lineRule="auto"/>
        <w:jc w:val="both"/>
        <w:rPr>
          <w:rFonts w:ascii="Garamond" w:eastAsia="Calibri" w:hAnsi="Garamond" w:cs="Tahoma"/>
          <w:sz w:val="24"/>
          <w:szCs w:val="24"/>
          <w:lang w:eastAsia="sl-SI"/>
        </w:rPr>
      </w:pPr>
      <w:r w:rsidRPr="002426DD">
        <w:rPr>
          <w:rFonts w:ascii="Garamond" w:eastAsia="Calibri" w:hAnsi="Garamond" w:cs="Tahoma"/>
          <w:color w:val="000000"/>
          <w:sz w:val="24"/>
          <w:szCs w:val="24"/>
        </w:rPr>
        <w:t>vse ostale stroške, potrebne za izvedbo pogodbenih storitev</w:t>
      </w:r>
      <w:r w:rsidR="002426DD" w:rsidRPr="002426DD">
        <w:rPr>
          <w:rFonts w:ascii="Garamond" w:eastAsia="Calibri" w:hAnsi="Garamond" w:cs="Tahoma"/>
          <w:color w:val="000000"/>
          <w:sz w:val="24"/>
          <w:szCs w:val="24"/>
        </w:rPr>
        <w:t>.</w:t>
      </w:r>
    </w:p>
    <w:p w14:paraId="38A66E67" w14:textId="77777777" w:rsidR="00CD2C73" w:rsidRPr="00CD2C73" w:rsidRDefault="00CD2C73" w:rsidP="00CD2C73">
      <w:pPr>
        <w:shd w:val="clear" w:color="auto" w:fill="FFFFFF" w:themeFill="background1"/>
        <w:spacing w:after="0" w:line="312" w:lineRule="auto"/>
        <w:jc w:val="both"/>
        <w:rPr>
          <w:rFonts w:ascii="Garamond" w:eastAsia="Calibri" w:hAnsi="Garamond" w:cs="Tahoma"/>
          <w:sz w:val="24"/>
          <w:szCs w:val="24"/>
          <w:lang w:eastAsia="sl-SI"/>
        </w:rPr>
      </w:pPr>
    </w:p>
    <w:p w14:paraId="103899A1" w14:textId="77777777" w:rsidR="00CD2C73" w:rsidRPr="00CD2C73" w:rsidRDefault="00CD2C73" w:rsidP="00CD2C73">
      <w:pPr>
        <w:shd w:val="clear" w:color="auto" w:fill="FFFFFF" w:themeFill="background1"/>
        <w:autoSpaceDE w:val="0"/>
        <w:autoSpaceDN w:val="0"/>
        <w:adjustRightInd w:val="0"/>
        <w:spacing w:after="200" w:line="312" w:lineRule="auto"/>
        <w:jc w:val="both"/>
        <w:rPr>
          <w:rFonts w:ascii="Garamond" w:eastAsia="Calibri" w:hAnsi="Garamond" w:cs="Tahoma"/>
          <w:sz w:val="24"/>
          <w:szCs w:val="24"/>
        </w:rPr>
      </w:pPr>
      <w:r w:rsidRPr="00CD2C73">
        <w:rPr>
          <w:rFonts w:ascii="Garamond" w:eastAsia="Calibri" w:hAnsi="Garamond" w:cs="Tahoma"/>
          <w:sz w:val="24"/>
          <w:szCs w:val="24"/>
        </w:rPr>
        <w:t xml:space="preserve">V kolikor bo naročnik ugotovil, da ponudbena cena ne izraža upoštevanja predpisov o minimalni plači in dodatkih za potrebno število čistilcev, upoštevajoč zahteve po prisotnosti, ter uporabe materiala in opreme, bo naročnik takšno ponudbo po postopku preveritve izločil kot neobičajno nizko ponudbo. </w:t>
      </w:r>
    </w:p>
    <w:p w14:paraId="666A7793" w14:textId="77777777" w:rsidR="00CD2C73" w:rsidRPr="00CD2C73" w:rsidRDefault="00CD2C73" w:rsidP="00CD2C73">
      <w:pPr>
        <w:spacing w:before="100" w:beforeAutospacing="1"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Število točk, ki jih ponudba ocenjevanega ponudnika prejme za to merilo, bo naročnik izračunal po naslednji formuli:</w:t>
      </w:r>
    </w:p>
    <w:p w14:paraId="1D7A2430" w14:textId="77777777" w:rsidR="00CD2C73" w:rsidRPr="00CD2C73" w:rsidRDefault="00CD2C73" w:rsidP="00CD2C73">
      <w:pPr>
        <w:spacing w:after="0" w:line="312" w:lineRule="auto"/>
        <w:jc w:val="both"/>
        <w:rPr>
          <w:rFonts w:ascii="Garamond" w:eastAsia="Times New Roman" w:hAnsi="Garamond" w:cs="Tahoma"/>
          <w:b/>
          <w:sz w:val="24"/>
          <w:szCs w:val="24"/>
          <w:lang w:eastAsia="sl-SI"/>
        </w:rPr>
      </w:pPr>
    </w:p>
    <w:p w14:paraId="71CAFA7C" w14:textId="713B7E02" w:rsidR="00CD2C73" w:rsidRPr="00CD2C73" w:rsidRDefault="00CD2C73" w:rsidP="00CD2C73">
      <w:pPr>
        <w:spacing w:after="0" w:line="312" w:lineRule="auto"/>
        <w:jc w:val="both"/>
        <w:rPr>
          <w:rFonts w:ascii="Garamond" w:eastAsia="Times New Roman" w:hAnsi="Garamond" w:cs="Tahoma"/>
          <w:b/>
          <w:sz w:val="24"/>
          <w:szCs w:val="24"/>
          <w:lang w:eastAsia="sl-SI"/>
        </w:rPr>
      </w:pPr>
      <w:bookmarkStart w:id="89" w:name="_Hlk70505858"/>
      <w:r w:rsidRPr="00CD2C73">
        <w:rPr>
          <w:rFonts w:ascii="Garamond" w:eastAsia="Times New Roman" w:hAnsi="Garamond" w:cs="Tahoma"/>
          <w:b/>
          <w:sz w:val="24"/>
          <w:szCs w:val="24"/>
          <w:lang w:eastAsia="sl-SI"/>
        </w:rPr>
        <w:t xml:space="preserve">C1= Cmin1/Cpon1 x </w:t>
      </w:r>
      <w:r w:rsidR="000B6658">
        <w:rPr>
          <w:rFonts w:ascii="Garamond" w:eastAsia="Times New Roman" w:hAnsi="Garamond" w:cs="Tahoma"/>
          <w:b/>
          <w:sz w:val="24"/>
          <w:szCs w:val="24"/>
          <w:lang w:eastAsia="sl-SI"/>
        </w:rPr>
        <w:t>8</w:t>
      </w:r>
      <w:r w:rsidRPr="00CD2C73">
        <w:rPr>
          <w:rFonts w:ascii="Garamond" w:eastAsia="Times New Roman" w:hAnsi="Garamond" w:cs="Tahoma"/>
          <w:b/>
          <w:sz w:val="24"/>
          <w:szCs w:val="24"/>
          <w:lang w:eastAsia="sl-SI"/>
        </w:rPr>
        <w:t>0</w:t>
      </w:r>
    </w:p>
    <w:p w14:paraId="12F857F8" w14:textId="77777777" w:rsidR="00CD2C73" w:rsidRPr="00CD2C73" w:rsidRDefault="00CD2C73" w:rsidP="00CD2C73">
      <w:pPr>
        <w:spacing w:after="0" w:line="312" w:lineRule="auto"/>
        <w:jc w:val="both"/>
        <w:rPr>
          <w:rFonts w:ascii="Garamond" w:eastAsia="Times New Roman" w:hAnsi="Garamond" w:cs="Tahoma"/>
          <w:b/>
          <w:sz w:val="24"/>
          <w:szCs w:val="24"/>
          <w:lang w:eastAsia="sl-SI"/>
        </w:rPr>
      </w:pPr>
    </w:p>
    <w:p w14:paraId="5C536E61"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5F5068">
        <w:rPr>
          <w:rFonts w:ascii="Garamond" w:eastAsia="Times New Roman" w:hAnsi="Garamond" w:cs="Tahoma"/>
          <w:b/>
          <w:bCs/>
          <w:sz w:val="24"/>
          <w:szCs w:val="24"/>
          <w:lang w:eastAsia="sl-SI"/>
        </w:rPr>
        <w:t>C1</w:t>
      </w:r>
      <w:r w:rsidRPr="00CD2C73">
        <w:rPr>
          <w:rFonts w:ascii="Garamond" w:eastAsia="Times New Roman" w:hAnsi="Garamond" w:cs="Tahoma"/>
          <w:bCs/>
          <w:sz w:val="24"/>
          <w:szCs w:val="24"/>
          <w:lang w:eastAsia="sl-SI"/>
        </w:rPr>
        <w:t xml:space="preserve"> – število točk, ki se pripiše ponudbi po merilu C1</w:t>
      </w:r>
    </w:p>
    <w:p w14:paraId="07BE5C4E"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5F5068">
        <w:rPr>
          <w:rFonts w:ascii="Garamond" w:eastAsia="Times New Roman" w:hAnsi="Garamond" w:cs="Tahoma"/>
          <w:b/>
          <w:bCs/>
          <w:sz w:val="24"/>
          <w:szCs w:val="24"/>
          <w:lang w:eastAsia="sl-SI"/>
        </w:rPr>
        <w:t>Cmin1</w:t>
      </w:r>
      <w:r w:rsidRPr="00CD2C73">
        <w:rPr>
          <w:rFonts w:ascii="Garamond" w:eastAsia="Times New Roman" w:hAnsi="Garamond" w:cs="Tahoma"/>
          <w:bCs/>
          <w:sz w:val="24"/>
          <w:szCs w:val="24"/>
          <w:lang w:eastAsia="sl-SI"/>
        </w:rPr>
        <w:t xml:space="preserve"> – najnižja skupna ponudbena cena v EUR z DDV za merilo C1</w:t>
      </w:r>
    </w:p>
    <w:p w14:paraId="2CE7C061"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5F5068">
        <w:rPr>
          <w:rFonts w:ascii="Garamond" w:eastAsia="Times New Roman" w:hAnsi="Garamond" w:cs="Tahoma"/>
          <w:b/>
          <w:bCs/>
          <w:sz w:val="24"/>
          <w:szCs w:val="24"/>
          <w:lang w:eastAsia="sl-SI"/>
        </w:rPr>
        <w:t>Cpon1</w:t>
      </w:r>
      <w:r w:rsidRPr="00CD2C73">
        <w:rPr>
          <w:rFonts w:ascii="Garamond" w:eastAsia="Times New Roman" w:hAnsi="Garamond" w:cs="Tahoma"/>
          <w:bCs/>
          <w:sz w:val="24"/>
          <w:szCs w:val="24"/>
          <w:lang w:eastAsia="sl-SI"/>
        </w:rPr>
        <w:t xml:space="preserve"> – skupna ponudbena cena v EUR z DDV iz ocenjevane ponudbe za merilo C1</w:t>
      </w:r>
    </w:p>
    <w:bookmarkEnd w:id="89"/>
    <w:p w14:paraId="16BC8675" w14:textId="77777777" w:rsidR="00A81514" w:rsidRDefault="00A81514" w:rsidP="00A81514">
      <w:pPr>
        <w:spacing w:after="0" w:line="312" w:lineRule="auto"/>
        <w:jc w:val="both"/>
        <w:rPr>
          <w:rFonts w:ascii="Garamond" w:eastAsia="Times New Roman" w:hAnsi="Garamond" w:cs="Tahoma"/>
          <w:b/>
          <w:sz w:val="24"/>
          <w:szCs w:val="24"/>
          <w:lang w:eastAsia="sl-SI"/>
        </w:rPr>
      </w:pPr>
    </w:p>
    <w:p w14:paraId="51CC0AE0" w14:textId="57895AA2" w:rsidR="00CD2C73" w:rsidRPr="00CD2C73" w:rsidRDefault="008A42CD" w:rsidP="00CD2C73">
      <w:pPr>
        <w:spacing w:before="100" w:beforeAutospacing="1" w:after="0" w:line="312"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MERILO</w:t>
      </w:r>
      <w:r w:rsidR="00CD2C73" w:rsidRPr="00CD2C73">
        <w:rPr>
          <w:rFonts w:ascii="Garamond" w:eastAsia="Times New Roman" w:hAnsi="Garamond" w:cs="Tahoma"/>
          <w:b/>
          <w:sz w:val="24"/>
          <w:szCs w:val="24"/>
          <w:lang w:eastAsia="sl-SI"/>
        </w:rPr>
        <w:t xml:space="preserve"> C2 – </w:t>
      </w:r>
      <w:r w:rsidR="008C1AC4" w:rsidRPr="008C1AC4">
        <w:rPr>
          <w:rFonts w:ascii="Garamond" w:eastAsia="Times New Roman" w:hAnsi="Garamond" w:cs="Tahoma"/>
          <w:b/>
          <w:sz w:val="24"/>
          <w:szCs w:val="24"/>
          <w:lang w:eastAsia="sl-SI"/>
        </w:rPr>
        <w:t>povprečna delovna doba 4 zaposlenih, ki delajo na delovnem mestu čistilec, in ki so najdlje zaposleni pri ponudniku</w:t>
      </w:r>
    </w:p>
    <w:p w14:paraId="1BCA11B6" w14:textId="77777777" w:rsidR="00CD2C73" w:rsidRPr="00CD2C73" w:rsidRDefault="00CD2C73" w:rsidP="00A81514">
      <w:pPr>
        <w:spacing w:after="0" w:line="312" w:lineRule="auto"/>
        <w:jc w:val="both"/>
        <w:rPr>
          <w:rFonts w:ascii="Garamond" w:eastAsia="Times New Roman" w:hAnsi="Garamond" w:cs="Tahoma"/>
          <w:bCs/>
          <w:sz w:val="24"/>
          <w:szCs w:val="24"/>
          <w:lang w:eastAsia="sl-SI"/>
        </w:rPr>
      </w:pPr>
      <w:r w:rsidRPr="00CD2C73">
        <w:rPr>
          <w:rFonts w:ascii="Garamond" w:eastAsia="Times New Roman" w:hAnsi="Garamond" w:cs="Tahoma"/>
          <w:bCs/>
          <w:sz w:val="24"/>
          <w:szCs w:val="24"/>
          <w:lang w:eastAsia="sl-SI"/>
        </w:rPr>
        <w:t>Naročnik je kot obvezno socialno merilo določil delež stalnosti zaposlitev, tako da bo priznal večje število točk ponudnikom, ki zaposlujejo čistilce v povprečju za daljše obdobje. Po merilu bo ponudnik priznal točke po naslednjem pravilu:</w:t>
      </w:r>
    </w:p>
    <w:p w14:paraId="321640E5" w14:textId="77777777" w:rsidR="00CD2C73" w:rsidRPr="00CD2C73" w:rsidRDefault="00CD2C73" w:rsidP="00CD2C73">
      <w:pPr>
        <w:spacing w:before="100" w:beforeAutospacing="1" w:after="0" w:line="312"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C2= Cpon2/</w:t>
      </w:r>
      <w:proofErr w:type="spellStart"/>
      <w:r w:rsidRPr="00CD2C73">
        <w:rPr>
          <w:rFonts w:ascii="Garamond" w:eastAsia="Times New Roman" w:hAnsi="Garamond" w:cs="Tahoma"/>
          <w:b/>
          <w:sz w:val="24"/>
          <w:szCs w:val="24"/>
          <w:lang w:eastAsia="sl-SI"/>
        </w:rPr>
        <w:t>Cponmax</w:t>
      </w:r>
      <w:proofErr w:type="spellEnd"/>
      <w:r w:rsidRPr="00CD2C73">
        <w:rPr>
          <w:rFonts w:ascii="Garamond" w:eastAsia="Times New Roman" w:hAnsi="Garamond" w:cs="Tahoma"/>
          <w:b/>
          <w:sz w:val="24"/>
          <w:szCs w:val="24"/>
          <w:lang w:eastAsia="sl-SI"/>
        </w:rPr>
        <w:t xml:space="preserve"> x 5</w:t>
      </w:r>
    </w:p>
    <w:p w14:paraId="1AC45980" w14:textId="77777777" w:rsidR="00CD2C73" w:rsidRPr="00CD2C73" w:rsidRDefault="00CD2C73" w:rsidP="00CD2C73">
      <w:pPr>
        <w:spacing w:before="100" w:beforeAutospacing="1" w:after="0" w:line="312" w:lineRule="auto"/>
        <w:jc w:val="both"/>
        <w:rPr>
          <w:rFonts w:ascii="Garamond" w:eastAsia="Times New Roman" w:hAnsi="Garamond" w:cs="Tahoma"/>
          <w:bCs/>
          <w:sz w:val="24"/>
          <w:szCs w:val="24"/>
          <w:lang w:eastAsia="sl-SI"/>
        </w:rPr>
      </w:pPr>
      <w:r w:rsidRPr="005F5068">
        <w:rPr>
          <w:rFonts w:ascii="Garamond" w:eastAsia="Times New Roman" w:hAnsi="Garamond" w:cs="Tahoma"/>
          <w:b/>
          <w:bCs/>
          <w:sz w:val="24"/>
          <w:szCs w:val="24"/>
          <w:lang w:eastAsia="sl-SI"/>
        </w:rPr>
        <w:t>C2</w:t>
      </w:r>
      <w:r w:rsidRPr="00CD2C73">
        <w:rPr>
          <w:rFonts w:ascii="Garamond" w:eastAsia="Times New Roman" w:hAnsi="Garamond" w:cs="Tahoma"/>
          <w:bCs/>
          <w:sz w:val="24"/>
          <w:szCs w:val="24"/>
          <w:lang w:eastAsia="sl-SI"/>
        </w:rPr>
        <w:t xml:space="preserve"> – število točk, ki se pripiše ponudbi po merilu C2</w:t>
      </w:r>
    </w:p>
    <w:p w14:paraId="79AA41D6"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5F5068">
        <w:rPr>
          <w:rFonts w:ascii="Garamond" w:eastAsia="Times New Roman" w:hAnsi="Garamond" w:cs="Tahoma"/>
          <w:b/>
          <w:bCs/>
          <w:sz w:val="24"/>
          <w:szCs w:val="24"/>
          <w:lang w:eastAsia="sl-SI"/>
        </w:rPr>
        <w:t>Cpon2</w:t>
      </w:r>
      <w:r w:rsidRPr="00CD2C73">
        <w:rPr>
          <w:rFonts w:ascii="Garamond" w:eastAsia="Times New Roman" w:hAnsi="Garamond" w:cs="Tahoma"/>
          <w:bCs/>
          <w:sz w:val="24"/>
          <w:szCs w:val="24"/>
          <w:lang w:eastAsia="sl-SI"/>
        </w:rPr>
        <w:t xml:space="preserve"> – seštevek polnih mesecev delovne dobe 4 najdlje zaposlenih čistilcev v ocenjevani ponudbi za obdobje od 1. 1. 2011 do 31. 3. 2021 deljeno:</w:t>
      </w:r>
    </w:p>
    <w:p w14:paraId="13ACB3BE" w14:textId="77777777" w:rsidR="00CD2C73" w:rsidRPr="00CD2C73" w:rsidRDefault="00CD2C73" w:rsidP="001324E9">
      <w:pPr>
        <w:numPr>
          <w:ilvl w:val="0"/>
          <w:numId w:val="7"/>
        </w:numPr>
        <w:spacing w:before="200" w:after="0" w:line="312" w:lineRule="auto"/>
        <w:contextualSpacing/>
        <w:jc w:val="both"/>
        <w:rPr>
          <w:rFonts w:ascii="Garamond" w:eastAsia="Calibri" w:hAnsi="Garamond" w:cs="Tahoma"/>
          <w:bCs/>
          <w:sz w:val="24"/>
          <w:szCs w:val="24"/>
          <w:lang w:eastAsia="sl-SI"/>
        </w:rPr>
      </w:pPr>
      <w:r w:rsidRPr="00CD2C73">
        <w:rPr>
          <w:rFonts w:ascii="Garamond" w:eastAsia="Calibri" w:hAnsi="Garamond" w:cs="Tahoma"/>
          <w:bCs/>
          <w:sz w:val="24"/>
          <w:szCs w:val="24"/>
          <w:lang w:eastAsia="sl-SI"/>
        </w:rPr>
        <w:t>z 123 (število mesecev od 1. 1. 2011 do 31. 3. 2021) ali</w:t>
      </w:r>
    </w:p>
    <w:p w14:paraId="63784362" w14:textId="77777777" w:rsidR="00CD2C73" w:rsidRPr="00CD2C73" w:rsidRDefault="00CD2C73" w:rsidP="001324E9">
      <w:pPr>
        <w:numPr>
          <w:ilvl w:val="0"/>
          <w:numId w:val="7"/>
        </w:numPr>
        <w:spacing w:before="200" w:after="0" w:line="312" w:lineRule="auto"/>
        <w:contextualSpacing/>
        <w:jc w:val="both"/>
        <w:rPr>
          <w:rFonts w:ascii="Garamond" w:eastAsia="Calibri" w:hAnsi="Garamond" w:cs="Tahoma"/>
          <w:bCs/>
          <w:sz w:val="24"/>
          <w:szCs w:val="24"/>
          <w:lang w:eastAsia="sl-SI"/>
        </w:rPr>
      </w:pPr>
      <w:r w:rsidRPr="00CD2C73">
        <w:rPr>
          <w:rFonts w:ascii="Garamond" w:eastAsia="Calibri" w:hAnsi="Garamond" w:cs="Tahoma"/>
          <w:bCs/>
          <w:sz w:val="24"/>
          <w:szCs w:val="24"/>
          <w:lang w:eastAsia="sl-SI"/>
        </w:rPr>
        <w:t xml:space="preserve">s številom polnih mesecev, ki so pretekli od dneve ustanovitve ponudnika do 31. 3. 2021, če je bil ponudnik ustanovljen po 1. 1. 2011. </w:t>
      </w:r>
    </w:p>
    <w:p w14:paraId="566464BF" w14:textId="51DE7116" w:rsidR="000B6658" w:rsidRDefault="00A72198" w:rsidP="00CD2C73">
      <w:pPr>
        <w:spacing w:after="0" w:line="312" w:lineRule="auto"/>
        <w:jc w:val="both"/>
        <w:rPr>
          <w:rFonts w:ascii="Garamond" w:eastAsia="Times New Roman" w:hAnsi="Garamond" w:cs="Tahoma"/>
          <w:b/>
          <w:sz w:val="24"/>
          <w:szCs w:val="24"/>
          <w:lang w:eastAsia="sl-SI"/>
        </w:rPr>
      </w:pPr>
      <w:r w:rsidRPr="001F4318">
        <w:rPr>
          <w:rFonts w:ascii="Garamond" w:eastAsia="Times New Roman" w:hAnsi="Garamond" w:cs="Tahoma"/>
          <w:bCs/>
          <w:sz w:val="24"/>
          <w:szCs w:val="24"/>
          <w:lang w:eastAsia="sl-SI"/>
        </w:rPr>
        <w:t xml:space="preserve">Če ima ponudnik zaposlene manj </w:t>
      </w:r>
      <w:r w:rsidRPr="00A72198">
        <w:rPr>
          <w:rFonts w:ascii="Garamond" w:eastAsia="Times New Roman" w:hAnsi="Garamond" w:cs="Tahoma"/>
          <w:bCs/>
          <w:sz w:val="24"/>
          <w:szCs w:val="24"/>
          <w:lang w:eastAsia="sl-SI"/>
        </w:rPr>
        <w:t>kot 4 zaposlene čistilce, se upošteva</w:t>
      </w:r>
      <w:r w:rsidRPr="001F4318">
        <w:rPr>
          <w:rFonts w:ascii="Garamond" w:eastAsia="Times New Roman" w:hAnsi="Garamond" w:cs="Tahoma"/>
          <w:bCs/>
          <w:sz w:val="24"/>
          <w:szCs w:val="24"/>
          <w:lang w:eastAsia="sl-SI"/>
        </w:rPr>
        <w:t xml:space="preserve"> vse zaposlene čistilce</w:t>
      </w:r>
      <w:r>
        <w:rPr>
          <w:rFonts w:ascii="Garamond" w:eastAsia="Times New Roman" w:hAnsi="Garamond" w:cs="Tahoma"/>
          <w:bCs/>
          <w:sz w:val="24"/>
          <w:szCs w:val="24"/>
          <w:lang w:eastAsia="sl-SI"/>
        </w:rPr>
        <w:t>.</w:t>
      </w:r>
    </w:p>
    <w:p w14:paraId="5D74A816" w14:textId="750F62CD" w:rsidR="00CD2C73" w:rsidRPr="00CD2C73" w:rsidRDefault="00CD2C73" w:rsidP="00CD2C73">
      <w:pPr>
        <w:spacing w:after="0" w:line="312" w:lineRule="auto"/>
        <w:jc w:val="both"/>
        <w:rPr>
          <w:rFonts w:ascii="Garamond" w:eastAsia="Times New Roman" w:hAnsi="Garamond" w:cs="Tahoma"/>
          <w:sz w:val="24"/>
          <w:szCs w:val="24"/>
          <w:highlight w:val="yellow"/>
          <w:lang w:eastAsia="sl-SI"/>
        </w:rPr>
      </w:pPr>
      <w:proofErr w:type="spellStart"/>
      <w:r w:rsidRPr="005F5068">
        <w:rPr>
          <w:rFonts w:ascii="Garamond" w:eastAsia="Times New Roman" w:hAnsi="Garamond" w:cs="Tahoma"/>
          <w:b/>
          <w:sz w:val="24"/>
          <w:szCs w:val="24"/>
          <w:lang w:eastAsia="sl-SI"/>
        </w:rPr>
        <w:t>Cponmax</w:t>
      </w:r>
      <w:proofErr w:type="spellEnd"/>
      <w:r w:rsidR="009243C3">
        <w:rPr>
          <w:rFonts w:ascii="Garamond" w:eastAsia="Times New Roman" w:hAnsi="Garamond" w:cs="Tahoma"/>
          <w:b/>
          <w:sz w:val="24"/>
          <w:szCs w:val="24"/>
          <w:lang w:eastAsia="sl-SI"/>
        </w:rPr>
        <w:t xml:space="preserve"> </w:t>
      </w:r>
      <w:r w:rsidRPr="0058736F">
        <w:rPr>
          <w:rFonts w:ascii="Garamond" w:eastAsia="Times New Roman" w:hAnsi="Garamond" w:cs="Tahoma"/>
          <w:sz w:val="24"/>
          <w:szCs w:val="24"/>
          <w:lang w:eastAsia="sl-SI"/>
        </w:rPr>
        <w:t>- kvocient med</w:t>
      </w:r>
      <w:r w:rsidRPr="00CD2C73">
        <w:rPr>
          <w:rFonts w:ascii="Garamond" w:eastAsia="Times New Roman" w:hAnsi="Garamond" w:cs="Tahoma"/>
          <w:b/>
          <w:sz w:val="24"/>
          <w:szCs w:val="24"/>
          <w:lang w:eastAsia="sl-SI"/>
        </w:rPr>
        <w:t xml:space="preserve"> </w:t>
      </w:r>
      <w:r w:rsidRPr="00CD2C73">
        <w:rPr>
          <w:rFonts w:ascii="Garamond" w:eastAsia="Times New Roman" w:hAnsi="Garamond" w:cs="Tahoma"/>
          <w:sz w:val="24"/>
          <w:szCs w:val="24"/>
          <w:lang w:eastAsia="sl-SI"/>
        </w:rPr>
        <w:t>seštevkom polnih mesecev delovne dobe 4 najdlje zaposlenih čistilcev (oz. vseh zaposlenih</w:t>
      </w:r>
      <w:r w:rsidR="0087519F">
        <w:rPr>
          <w:rFonts w:ascii="Garamond" w:eastAsia="Times New Roman" w:hAnsi="Garamond" w:cs="Tahoma"/>
          <w:sz w:val="24"/>
          <w:szCs w:val="24"/>
          <w:lang w:eastAsia="sl-SI"/>
        </w:rPr>
        <w:t>,</w:t>
      </w:r>
      <w:r w:rsidRPr="00CD2C73">
        <w:rPr>
          <w:rFonts w:ascii="Garamond" w:eastAsia="Times New Roman" w:hAnsi="Garamond" w:cs="Tahoma"/>
          <w:sz w:val="24"/>
          <w:szCs w:val="24"/>
          <w:lang w:eastAsia="sl-SI"/>
        </w:rPr>
        <w:t xml:space="preserve"> če je to število manjše od 4) v ponudbi za obdobje od 1. 1. 2011 do 31. 3. 2021 in št. 123 oziroma s številom polnih mesecev, ki so pretekli od dneve ustanovitve ponudnika do 31. 3. 2021, če je bil ponudnik ustanovljen po 1. 1. 2011.  </w:t>
      </w:r>
    </w:p>
    <w:p w14:paraId="5F61346C" w14:textId="77777777" w:rsidR="00CD2C73" w:rsidRPr="00CD2C73" w:rsidRDefault="00CD2C73" w:rsidP="00CD2C73">
      <w:pPr>
        <w:spacing w:after="0" w:line="312" w:lineRule="auto"/>
        <w:jc w:val="both"/>
        <w:rPr>
          <w:rFonts w:ascii="Garamond" w:eastAsia="Times New Roman" w:hAnsi="Garamond" w:cs="Tahoma"/>
          <w:sz w:val="24"/>
          <w:szCs w:val="24"/>
          <w:lang w:eastAsia="sl-SI"/>
        </w:rPr>
      </w:pPr>
    </w:p>
    <w:p w14:paraId="2F250AAC" w14:textId="77777777" w:rsidR="00CD2C73" w:rsidRPr="00CD2C73" w:rsidRDefault="00CD2C73" w:rsidP="00CD2C73">
      <w:pPr>
        <w:spacing w:after="0" w:line="312" w:lineRule="auto"/>
        <w:jc w:val="both"/>
        <w:rPr>
          <w:rFonts w:ascii="Garamond" w:eastAsia="Times New Roman" w:hAnsi="Garamond" w:cs="Tahoma"/>
          <w:sz w:val="24"/>
          <w:szCs w:val="24"/>
          <w:highlight w:val="yellow"/>
          <w:lang w:eastAsia="sl-SI"/>
        </w:rPr>
      </w:pPr>
      <w:r w:rsidRPr="00CD2C73">
        <w:rPr>
          <w:rFonts w:ascii="Garamond" w:eastAsia="Times New Roman" w:hAnsi="Garamond" w:cs="Tahoma"/>
          <w:sz w:val="24"/>
          <w:szCs w:val="24"/>
          <w:lang w:eastAsia="sl-SI"/>
        </w:rPr>
        <w:t>Število točk se izračuna se kot seštevek polnih mesecev delovne dobe pri ponudniku s 4 najdlje zaposlenimi čistilci na dan oddaje ponudbe. Če ima ponudnik zaposlenih manj kot 4 zaposlene čistilce, se upošteva vse zaposlene čistilce.</w:t>
      </w:r>
    </w:p>
    <w:p w14:paraId="3B17307E" w14:textId="77777777" w:rsidR="00CD2C73" w:rsidRPr="00CD2C73" w:rsidRDefault="00CD2C73" w:rsidP="00CD2C73">
      <w:pPr>
        <w:spacing w:after="0" w:line="312" w:lineRule="auto"/>
        <w:jc w:val="both"/>
        <w:rPr>
          <w:rFonts w:ascii="Garamond" w:eastAsia="Times New Roman" w:hAnsi="Garamond" w:cs="Tahoma"/>
          <w:sz w:val="24"/>
          <w:szCs w:val="24"/>
          <w:lang w:eastAsia="sl-SI"/>
        </w:rPr>
      </w:pPr>
    </w:p>
    <w:p w14:paraId="7EF6DBD9" w14:textId="5A64A18E" w:rsidR="00CD2C73" w:rsidRPr="00CD2C73" w:rsidRDefault="00CD2C73" w:rsidP="0087519F">
      <w:pPr>
        <w:spacing w:after="0" w:line="312"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lastRenderedPageBreak/>
        <w:t>Skladno z 81. členom ZJN-3 se ponudnik lahko sklicuje tudi na kapacitete drugih gospodarskih subjektov. V kolikor se ponudnik za izkazovanje usposobljenosti ter izpolnjevanje zahtev v okviru meril sklicuje na kapacitete drugih subjektov, mora biti dejanski izvajalec storitev dajalec resursov. Navedeno naj ponudniki upoštevajo pri pripravi ponudbe. V kolikor ta zahteva ne bo izpolnjena, bo naročnik takšno ponudbo izločil kot nedopustno.</w:t>
      </w:r>
    </w:p>
    <w:p w14:paraId="5F5D215F" w14:textId="77777777" w:rsidR="00CD2C73" w:rsidRPr="00CD2C73" w:rsidRDefault="00CD2C73" w:rsidP="00CD2C73">
      <w:pPr>
        <w:spacing w:after="0" w:line="312" w:lineRule="auto"/>
        <w:jc w:val="both"/>
        <w:rPr>
          <w:rFonts w:ascii="Garamond" w:eastAsia="Times New Roman" w:hAnsi="Garamond" w:cs="Tahoma"/>
          <w:sz w:val="24"/>
          <w:szCs w:val="24"/>
          <w:lang w:eastAsia="sl-SI"/>
        </w:rPr>
      </w:pPr>
    </w:p>
    <w:p w14:paraId="12D61800" w14:textId="67D005D8" w:rsidR="00CD2C73" w:rsidRPr="001D116D" w:rsidRDefault="008A42CD" w:rsidP="00CD2C73">
      <w:pPr>
        <w:spacing w:after="0" w:line="312" w:lineRule="auto"/>
        <w:jc w:val="both"/>
        <w:rPr>
          <w:rFonts w:ascii="Garamond" w:eastAsia="Times New Roman" w:hAnsi="Garamond" w:cs="Tahoma"/>
          <w:b/>
          <w:sz w:val="24"/>
          <w:szCs w:val="24"/>
          <w:lang w:eastAsia="sl-SI"/>
        </w:rPr>
      </w:pPr>
      <w:r w:rsidRPr="001D116D">
        <w:rPr>
          <w:rFonts w:ascii="Garamond" w:eastAsia="Times New Roman" w:hAnsi="Garamond" w:cs="Tahoma"/>
          <w:b/>
          <w:sz w:val="24"/>
          <w:szCs w:val="24"/>
          <w:lang w:eastAsia="sl-SI"/>
        </w:rPr>
        <w:t>MERILO</w:t>
      </w:r>
      <w:r w:rsidR="00CD2C73" w:rsidRPr="001D116D">
        <w:rPr>
          <w:rFonts w:ascii="Garamond" w:eastAsia="Times New Roman" w:hAnsi="Garamond" w:cs="Tahoma"/>
          <w:b/>
          <w:sz w:val="24"/>
          <w:szCs w:val="24"/>
          <w:lang w:eastAsia="sl-SI"/>
        </w:rPr>
        <w:t xml:space="preserve"> C3</w:t>
      </w:r>
      <w:r w:rsidR="00D3305F">
        <w:rPr>
          <w:rFonts w:ascii="Garamond" w:eastAsia="Times New Roman" w:hAnsi="Garamond" w:cs="Tahoma"/>
          <w:b/>
          <w:sz w:val="24"/>
          <w:szCs w:val="24"/>
          <w:lang w:eastAsia="sl-SI"/>
        </w:rPr>
        <w:t xml:space="preserve"> -</w:t>
      </w:r>
      <w:r w:rsidR="00CD2C73" w:rsidRPr="001D116D">
        <w:rPr>
          <w:rFonts w:ascii="Garamond" w:eastAsia="Times New Roman" w:hAnsi="Garamond" w:cs="Tahoma"/>
          <w:b/>
          <w:sz w:val="24"/>
          <w:szCs w:val="24"/>
          <w:lang w:eastAsia="sl-SI"/>
        </w:rPr>
        <w:t xml:space="preserve"> </w:t>
      </w:r>
      <w:r w:rsidR="00D3305F" w:rsidRPr="00D3305F">
        <w:rPr>
          <w:rFonts w:ascii="Garamond" w:eastAsia="Times New Roman" w:hAnsi="Garamond" w:cs="Tahoma"/>
          <w:b/>
          <w:sz w:val="24"/>
          <w:szCs w:val="24"/>
          <w:lang w:eastAsia="sl-SI"/>
        </w:rPr>
        <w:t>skupna ponudbena cena za storitve razkuževanja z dobavo razkužil v EUR z DDV</w:t>
      </w:r>
    </w:p>
    <w:p w14:paraId="1366D5C3" w14:textId="77777777" w:rsidR="00CD2C73" w:rsidRPr="000E568D" w:rsidRDefault="00CD2C73" w:rsidP="00273FBA">
      <w:pPr>
        <w:tabs>
          <w:tab w:val="left" w:pos="4395"/>
          <w:tab w:val="center" w:pos="4536"/>
          <w:tab w:val="right" w:pos="9072"/>
        </w:tabs>
        <w:spacing w:after="0" w:line="276" w:lineRule="auto"/>
        <w:jc w:val="both"/>
        <w:rPr>
          <w:rFonts w:ascii="Garamond" w:eastAsia="Times New Roman" w:hAnsi="Garamond" w:cs="Tahoma"/>
          <w:sz w:val="24"/>
          <w:szCs w:val="24"/>
          <w:lang w:eastAsia="sl-SI"/>
        </w:rPr>
      </w:pPr>
      <w:r w:rsidRPr="000E568D">
        <w:rPr>
          <w:rFonts w:ascii="Garamond" w:eastAsia="Times New Roman" w:hAnsi="Garamond" w:cs="Tahoma"/>
          <w:sz w:val="24"/>
          <w:szCs w:val="24"/>
          <w:lang w:eastAsia="sl-SI"/>
        </w:rPr>
        <w:t>Izvajalec mora v času poostrenih varnostnih ukrepov izvajati tudi razkuževanje objekta, pri čemer so prostori, ki so predmet razkuževanja in dinamika le-tega razvidni iz opisa v prilogi Tehnične specifikacije.</w:t>
      </w:r>
    </w:p>
    <w:p w14:paraId="6B2358ED" w14:textId="543E96FC" w:rsidR="00CD2C73" w:rsidRPr="000E568D" w:rsidRDefault="00CD2C73" w:rsidP="00CD2C73">
      <w:pPr>
        <w:tabs>
          <w:tab w:val="left" w:pos="4395"/>
        </w:tabs>
        <w:spacing w:before="200" w:after="0" w:line="276" w:lineRule="auto"/>
        <w:jc w:val="both"/>
        <w:rPr>
          <w:rFonts w:ascii="Garamond" w:eastAsia="Times New Roman" w:hAnsi="Garamond" w:cs="Tahoma"/>
          <w:sz w:val="24"/>
          <w:szCs w:val="24"/>
          <w:lang w:eastAsia="sl-SI"/>
        </w:rPr>
      </w:pPr>
      <w:r w:rsidRPr="000E568D">
        <w:rPr>
          <w:rFonts w:ascii="Garamond" w:eastAsia="Times New Roman" w:hAnsi="Garamond" w:cs="Tahoma"/>
          <w:sz w:val="24"/>
          <w:szCs w:val="24"/>
          <w:lang w:eastAsia="sl-SI"/>
        </w:rPr>
        <w:t xml:space="preserve">Izvajalec mora razkužila </w:t>
      </w:r>
      <w:r w:rsidR="00EB2A17" w:rsidRPr="000E568D">
        <w:rPr>
          <w:rFonts w:ascii="Garamond" w:eastAsia="Times New Roman" w:hAnsi="Garamond" w:cs="Tahoma"/>
          <w:sz w:val="24"/>
          <w:szCs w:val="24"/>
          <w:lang w:eastAsia="sl-SI"/>
        </w:rPr>
        <w:t xml:space="preserve">zagotoviti </w:t>
      </w:r>
      <w:r w:rsidRPr="000E568D">
        <w:rPr>
          <w:rFonts w:ascii="Garamond" w:eastAsia="Times New Roman" w:hAnsi="Garamond" w:cs="Tahoma"/>
          <w:sz w:val="24"/>
          <w:szCs w:val="24"/>
          <w:lang w:eastAsia="sl-SI"/>
        </w:rPr>
        <w:t xml:space="preserve">sam. </w:t>
      </w:r>
    </w:p>
    <w:p w14:paraId="46177A0D" w14:textId="77777777" w:rsidR="00CD2C73" w:rsidRPr="000E568D" w:rsidRDefault="00CD2C73" w:rsidP="00CD2C73">
      <w:pPr>
        <w:tabs>
          <w:tab w:val="left" w:pos="4395"/>
        </w:tabs>
        <w:spacing w:before="200" w:after="0" w:line="276" w:lineRule="auto"/>
        <w:jc w:val="both"/>
        <w:rPr>
          <w:rFonts w:ascii="Garamond" w:eastAsia="Times New Roman" w:hAnsi="Garamond" w:cs="Tahoma"/>
          <w:sz w:val="24"/>
          <w:szCs w:val="24"/>
          <w:lang w:eastAsia="sl-SI"/>
        </w:rPr>
      </w:pPr>
      <w:r w:rsidRPr="000E568D">
        <w:rPr>
          <w:rFonts w:ascii="Garamond" w:eastAsia="Times New Roman" w:hAnsi="Garamond" w:cs="Tahoma"/>
          <w:sz w:val="24"/>
          <w:szCs w:val="24"/>
          <w:lang w:eastAsia="sl-SI"/>
        </w:rPr>
        <w:t>Vrednost razkuževanja v okviru točkovanja po merilu</w:t>
      </w:r>
    </w:p>
    <w:p w14:paraId="6CEFB8E4" w14:textId="77777777" w:rsidR="00FE42D2" w:rsidRDefault="00FE42D2" w:rsidP="00CD2C73">
      <w:pPr>
        <w:spacing w:after="0" w:line="312" w:lineRule="auto"/>
        <w:jc w:val="both"/>
        <w:rPr>
          <w:rFonts w:ascii="Garamond" w:eastAsia="Times New Roman" w:hAnsi="Garamond" w:cs="Tahoma"/>
          <w:b/>
          <w:sz w:val="24"/>
          <w:szCs w:val="24"/>
          <w:lang w:eastAsia="sl-SI"/>
        </w:rPr>
      </w:pPr>
    </w:p>
    <w:p w14:paraId="0DB22B9A" w14:textId="204342BF" w:rsidR="00CD2C73" w:rsidRPr="00CD2C73" w:rsidRDefault="00CD2C73" w:rsidP="00CD2C73">
      <w:pPr>
        <w:spacing w:after="0" w:line="312" w:lineRule="auto"/>
        <w:jc w:val="both"/>
        <w:rPr>
          <w:rFonts w:ascii="Garamond" w:eastAsia="Times New Roman" w:hAnsi="Garamond" w:cs="Tahoma"/>
          <w:b/>
          <w:sz w:val="24"/>
          <w:szCs w:val="24"/>
          <w:lang w:eastAsia="sl-SI"/>
        </w:rPr>
      </w:pPr>
      <w:r w:rsidRPr="00CD2C73">
        <w:rPr>
          <w:rFonts w:ascii="Garamond" w:eastAsia="Times New Roman" w:hAnsi="Garamond" w:cs="Tahoma"/>
          <w:b/>
          <w:sz w:val="24"/>
          <w:szCs w:val="24"/>
          <w:lang w:eastAsia="sl-SI"/>
        </w:rPr>
        <w:t xml:space="preserve">C3= Cmin3/Cpon3 x </w:t>
      </w:r>
      <w:r w:rsidR="00FE42D2">
        <w:rPr>
          <w:rFonts w:ascii="Garamond" w:eastAsia="Times New Roman" w:hAnsi="Garamond" w:cs="Tahoma"/>
          <w:b/>
          <w:sz w:val="24"/>
          <w:szCs w:val="24"/>
          <w:lang w:eastAsia="sl-SI"/>
        </w:rPr>
        <w:t>1</w:t>
      </w:r>
      <w:r w:rsidRPr="00CD2C73">
        <w:rPr>
          <w:rFonts w:ascii="Garamond" w:eastAsia="Times New Roman" w:hAnsi="Garamond" w:cs="Tahoma"/>
          <w:b/>
          <w:sz w:val="24"/>
          <w:szCs w:val="24"/>
          <w:lang w:eastAsia="sl-SI"/>
        </w:rPr>
        <w:t>5</w:t>
      </w:r>
    </w:p>
    <w:p w14:paraId="073F757C" w14:textId="77777777" w:rsidR="00CD2C73" w:rsidRPr="00CD2C73" w:rsidRDefault="00CD2C73" w:rsidP="00CD2C73">
      <w:pPr>
        <w:spacing w:after="0" w:line="312" w:lineRule="auto"/>
        <w:jc w:val="both"/>
        <w:rPr>
          <w:rFonts w:ascii="Garamond" w:eastAsia="Times New Roman" w:hAnsi="Garamond" w:cs="Tahoma"/>
          <w:b/>
          <w:sz w:val="24"/>
          <w:szCs w:val="24"/>
          <w:lang w:eastAsia="sl-SI"/>
        </w:rPr>
      </w:pPr>
    </w:p>
    <w:p w14:paraId="288AD4EA"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FA489D">
        <w:rPr>
          <w:rFonts w:ascii="Garamond" w:eastAsia="Times New Roman" w:hAnsi="Garamond" w:cs="Tahoma"/>
          <w:b/>
          <w:bCs/>
          <w:sz w:val="24"/>
          <w:szCs w:val="24"/>
          <w:lang w:eastAsia="sl-SI"/>
        </w:rPr>
        <w:t xml:space="preserve">C3 </w:t>
      </w:r>
      <w:r w:rsidRPr="00CD2C73">
        <w:rPr>
          <w:rFonts w:ascii="Garamond" w:eastAsia="Times New Roman" w:hAnsi="Garamond" w:cs="Tahoma"/>
          <w:bCs/>
          <w:sz w:val="24"/>
          <w:szCs w:val="24"/>
          <w:lang w:eastAsia="sl-SI"/>
        </w:rPr>
        <w:t>– število točk, ki se pripiše ponudbi po merilu C3</w:t>
      </w:r>
    </w:p>
    <w:p w14:paraId="7116D7B1"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FA489D">
        <w:rPr>
          <w:rFonts w:ascii="Garamond" w:eastAsia="Times New Roman" w:hAnsi="Garamond" w:cs="Tahoma"/>
          <w:b/>
          <w:bCs/>
          <w:sz w:val="24"/>
          <w:szCs w:val="24"/>
          <w:lang w:eastAsia="sl-SI"/>
        </w:rPr>
        <w:t>Cmin3</w:t>
      </w:r>
      <w:r w:rsidRPr="00CD2C73">
        <w:rPr>
          <w:rFonts w:ascii="Garamond" w:eastAsia="Times New Roman" w:hAnsi="Garamond" w:cs="Tahoma"/>
          <w:bCs/>
          <w:sz w:val="24"/>
          <w:szCs w:val="24"/>
          <w:lang w:eastAsia="sl-SI"/>
        </w:rPr>
        <w:t xml:space="preserve"> – najnižja skupna ponudbena cena v EUR z DDV za merilo C3 po formuli za izračun </w:t>
      </w:r>
    </w:p>
    <w:p w14:paraId="145D9478"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r w:rsidRPr="00FA489D">
        <w:rPr>
          <w:rFonts w:ascii="Garamond" w:eastAsia="Times New Roman" w:hAnsi="Garamond" w:cs="Tahoma"/>
          <w:b/>
          <w:bCs/>
          <w:sz w:val="24"/>
          <w:szCs w:val="24"/>
          <w:lang w:eastAsia="sl-SI"/>
        </w:rPr>
        <w:t>Cpon3</w:t>
      </w:r>
      <w:r w:rsidRPr="00CD2C73">
        <w:rPr>
          <w:rFonts w:ascii="Garamond" w:eastAsia="Times New Roman" w:hAnsi="Garamond" w:cs="Tahoma"/>
          <w:bCs/>
          <w:sz w:val="24"/>
          <w:szCs w:val="24"/>
          <w:lang w:eastAsia="sl-SI"/>
        </w:rPr>
        <w:t xml:space="preserve"> – skupna ponudbena cena v EUR z DDV iz ocenjevane ponudbe za merilo C3 po formuli za izračun.</w:t>
      </w:r>
    </w:p>
    <w:p w14:paraId="65157A1C" w14:textId="77777777" w:rsidR="00CD2C73" w:rsidRPr="00CD2C73" w:rsidRDefault="00CD2C73" w:rsidP="00CD2C73">
      <w:pPr>
        <w:spacing w:after="0" w:line="312" w:lineRule="auto"/>
        <w:jc w:val="both"/>
        <w:rPr>
          <w:rFonts w:ascii="Garamond" w:eastAsia="Times New Roman" w:hAnsi="Garamond" w:cs="Tahoma"/>
          <w:bCs/>
          <w:sz w:val="24"/>
          <w:szCs w:val="24"/>
          <w:lang w:eastAsia="sl-SI"/>
        </w:rPr>
      </w:pPr>
    </w:p>
    <w:p w14:paraId="6031B70B" w14:textId="79D89BAC" w:rsidR="0084476C" w:rsidRDefault="00CD2C73" w:rsidP="002B7ABE">
      <w:pPr>
        <w:spacing w:after="0" w:line="312" w:lineRule="auto"/>
        <w:jc w:val="both"/>
        <w:rPr>
          <w:rFonts w:ascii="Garamond" w:eastAsia="Times New Roman" w:hAnsi="Garamond" w:cs="Tahoma"/>
          <w:bCs/>
          <w:sz w:val="24"/>
          <w:szCs w:val="24"/>
          <w:lang w:eastAsia="sl-SI"/>
        </w:rPr>
      </w:pPr>
      <w:r w:rsidRPr="004E4F19">
        <w:rPr>
          <w:rFonts w:ascii="Garamond" w:eastAsia="Times New Roman" w:hAnsi="Garamond" w:cs="Tahoma"/>
          <w:b/>
          <w:bCs/>
          <w:sz w:val="24"/>
          <w:szCs w:val="24"/>
          <w:lang w:eastAsia="sl-SI"/>
        </w:rPr>
        <w:t>Vrednost Cmin3 in Cpon3 se izračunata po formuli:</w:t>
      </w:r>
      <w:r w:rsidRPr="002D363A">
        <w:rPr>
          <w:rFonts w:ascii="Garamond" w:eastAsia="Times New Roman" w:hAnsi="Garamond" w:cs="Tahoma"/>
          <w:bCs/>
          <w:sz w:val="24"/>
          <w:szCs w:val="24"/>
          <w:lang w:eastAsia="sl-SI"/>
        </w:rPr>
        <w:t xml:space="preserve"> </w:t>
      </w:r>
      <w:r w:rsidR="00BD1057" w:rsidRPr="002D363A">
        <w:rPr>
          <w:rFonts w:ascii="Garamond" w:eastAsia="Times New Roman" w:hAnsi="Garamond" w:cs="Tahoma"/>
          <w:bCs/>
          <w:sz w:val="24"/>
          <w:szCs w:val="24"/>
          <w:lang w:eastAsia="sl-SI"/>
        </w:rPr>
        <w:t xml:space="preserve">0,5 </w:t>
      </w:r>
      <w:r w:rsidR="0084476C" w:rsidRPr="002D363A">
        <w:rPr>
          <w:rFonts w:ascii="Garamond" w:eastAsia="Times New Roman" w:hAnsi="Garamond" w:cs="Tahoma"/>
          <w:bCs/>
          <w:sz w:val="24"/>
          <w:szCs w:val="24"/>
          <w:lang w:eastAsia="sl-SI"/>
        </w:rPr>
        <w:t>x A v EUR brez DDV+ 0,</w:t>
      </w:r>
      <w:r w:rsidR="00CA0787" w:rsidRPr="002D363A">
        <w:rPr>
          <w:rFonts w:ascii="Garamond" w:eastAsia="Times New Roman" w:hAnsi="Garamond" w:cs="Tahoma"/>
          <w:bCs/>
          <w:sz w:val="24"/>
          <w:szCs w:val="24"/>
          <w:lang w:eastAsia="sl-SI"/>
        </w:rPr>
        <w:t>2</w:t>
      </w:r>
      <w:r w:rsidR="0084476C" w:rsidRPr="002D363A">
        <w:rPr>
          <w:rFonts w:ascii="Garamond" w:eastAsia="Times New Roman" w:hAnsi="Garamond" w:cs="Tahoma"/>
          <w:bCs/>
          <w:sz w:val="24"/>
          <w:szCs w:val="24"/>
          <w:lang w:eastAsia="sl-SI"/>
        </w:rPr>
        <w:t xml:space="preserve"> x B v EUR brez DDV</w:t>
      </w:r>
      <w:r w:rsidR="00CA0787" w:rsidRPr="002D363A">
        <w:rPr>
          <w:rFonts w:ascii="Garamond" w:eastAsia="Times New Roman" w:hAnsi="Garamond" w:cs="Tahoma"/>
          <w:bCs/>
          <w:sz w:val="24"/>
          <w:szCs w:val="24"/>
          <w:lang w:eastAsia="sl-SI"/>
        </w:rPr>
        <w:t xml:space="preserve"> + 0,</w:t>
      </w:r>
      <w:r w:rsidR="002D363A" w:rsidRPr="002D363A">
        <w:rPr>
          <w:rFonts w:ascii="Garamond" w:eastAsia="Times New Roman" w:hAnsi="Garamond" w:cs="Tahoma"/>
          <w:bCs/>
          <w:sz w:val="24"/>
          <w:szCs w:val="24"/>
          <w:lang w:eastAsia="sl-SI"/>
        </w:rPr>
        <w:t>2</w:t>
      </w:r>
      <w:r w:rsidR="00CA0787" w:rsidRPr="002D363A">
        <w:rPr>
          <w:rFonts w:ascii="Garamond" w:eastAsia="Times New Roman" w:hAnsi="Garamond" w:cs="Tahoma"/>
          <w:bCs/>
          <w:sz w:val="24"/>
          <w:szCs w:val="24"/>
          <w:lang w:eastAsia="sl-SI"/>
        </w:rPr>
        <w:t xml:space="preserve"> x C v EUR brez DDV + 0,1 x D v EUR brez DDV</w:t>
      </w:r>
    </w:p>
    <w:p w14:paraId="5F435FE9" w14:textId="77777777" w:rsidR="0084476C" w:rsidRDefault="0084476C" w:rsidP="002B7ABE">
      <w:pPr>
        <w:spacing w:after="0" w:line="312" w:lineRule="auto"/>
        <w:jc w:val="both"/>
        <w:rPr>
          <w:rFonts w:ascii="Garamond" w:eastAsia="Times New Roman" w:hAnsi="Garamond" w:cs="Tahoma"/>
          <w:bCs/>
          <w:sz w:val="24"/>
          <w:szCs w:val="24"/>
          <w:lang w:eastAsia="sl-SI"/>
        </w:rPr>
      </w:pPr>
    </w:p>
    <w:p w14:paraId="00CB0DFD" w14:textId="4FBD5F25" w:rsidR="003E0C7D" w:rsidRDefault="0084476C" w:rsidP="002B7ABE">
      <w:pPr>
        <w:spacing w:after="0" w:line="312" w:lineRule="auto"/>
        <w:jc w:val="both"/>
        <w:rPr>
          <w:rFonts w:ascii="Garamond" w:eastAsia="Times New Roman" w:hAnsi="Garamond" w:cs="Tahoma"/>
          <w:bCs/>
          <w:sz w:val="24"/>
          <w:szCs w:val="24"/>
          <w:lang w:eastAsia="sl-SI"/>
        </w:rPr>
      </w:pPr>
      <w:r w:rsidRPr="00163339">
        <w:rPr>
          <w:rFonts w:ascii="Garamond" w:eastAsia="Times New Roman" w:hAnsi="Garamond" w:cs="Tahoma"/>
          <w:b/>
          <w:bCs/>
          <w:sz w:val="24"/>
          <w:szCs w:val="24"/>
          <w:lang w:eastAsia="sl-SI"/>
        </w:rPr>
        <w:t>A</w:t>
      </w:r>
      <w:r w:rsidR="00D608B9" w:rsidRPr="00163339">
        <w:rPr>
          <w:rFonts w:ascii="Garamond" w:eastAsia="Times New Roman" w:hAnsi="Garamond" w:cs="Tahoma"/>
          <w:b/>
          <w:bCs/>
          <w:sz w:val="24"/>
          <w:szCs w:val="24"/>
          <w:lang w:eastAsia="sl-SI"/>
        </w:rPr>
        <w:t>:</w:t>
      </w:r>
      <w:r>
        <w:rPr>
          <w:rFonts w:ascii="Garamond" w:eastAsia="Times New Roman" w:hAnsi="Garamond" w:cs="Tahoma"/>
          <w:bCs/>
          <w:sz w:val="24"/>
          <w:szCs w:val="24"/>
          <w:lang w:eastAsia="sl-SI"/>
        </w:rPr>
        <w:t xml:space="preserve"> razkuževanje </w:t>
      </w:r>
      <w:r w:rsidR="002B7ABE" w:rsidRPr="002B7ABE">
        <w:rPr>
          <w:rFonts w:ascii="Garamond" w:eastAsia="Times New Roman" w:hAnsi="Garamond" w:cs="Tahoma"/>
          <w:bCs/>
          <w:sz w:val="24"/>
          <w:szCs w:val="24"/>
          <w:lang w:eastAsia="sl-SI"/>
        </w:rPr>
        <w:t>v času izvedbe pedagoškega procesa (okvirno</w:t>
      </w:r>
      <w:r w:rsidR="00D608B9">
        <w:rPr>
          <w:rFonts w:ascii="Garamond" w:eastAsia="Times New Roman" w:hAnsi="Garamond" w:cs="Tahoma"/>
          <w:bCs/>
          <w:sz w:val="24"/>
          <w:szCs w:val="24"/>
          <w:lang w:eastAsia="sl-SI"/>
        </w:rPr>
        <w:t>:</w:t>
      </w:r>
      <w:r w:rsidR="002B7ABE" w:rsidRPr="002B7ABE">
        <w:rPr>
          <w:rFonts w:ascii="Garamond" w:eastAsia="Times New Roman" w:hAnsi="Garamond" w:cs="Tahoma"/>
          <w:bCs/>
          <w:sz w:val="24"/>
          <w:szCs w:val="24"/>
          <w:lang w:eastAsia="sl-SI"/>
        </w:rPr>
        <w:t xml:space="preserve"> 1. oktober - 15. januar, 15. februar - 31. maj) </w:t>
      </w:r>
      <w:r w:rsidR="00D608B9">
        <w:rPr>
          <w:rFonts w:ascii="Garamond" w:eastAsia="Times New Roman" w:hAnsi="Garamond" w:cs="Tahoma"/>
          <w:bCs/>
          <w:sz w:val="24"/>
          <w:szCs w:val="24"/>
          <w:lang w:eastAsia="sl-SI"/>
        </w:rPr>
        <w:t xml:space="preserve">- </w:t>
      </w:r>
      <w:r w:rsidR="002B7ABE" w:rsidRPr="002B7ABE">
        <w:rPr>
          <w:rFonts w:ascii="Garamond" w:eastAsia="Times New Roman" w:hAnsi="Garamond" w:cs="Tahoma"/>
          <w:bCs/>
          <w:sz w:val="24"/>
          <w:szCs w:val="24"/>
          <w:lang w:eastAsia="sl-SI"/>
        </w:rPr>
        <w:t>vsi prostori v skladu z dinamiko, razvidno iz razdelka e) T</w:t>
      </w:r>
      <w:r w:rsidR="00D608B9">
        <w:rPr>
          <w:rFonts w:ascii="Garamond" w:eastAsia="Times New Roman" w:hAnsi="Garamond" w:cs="Tahoma"/>
          <w:bCs/>
          <w:sz w:val="24"/>
          <w:szCs w:val="24"/>
          <w:lang w:eastAsia="sl-SI"/>
        </w:rPr>
        <w:t>ehničnih specifikacij</w:t>
      </w:r>
      <w:r>
        <w:rPr>
          <w:rFonts w:ascii="Garamond" w:eastAsia="Times New Roman" w:hAnsi="Garamond" w:cs="Tahoma"/>
          <w:bCs/>
          <w:sz w:val="24"/>
          <w:szCs w:val="24"/>
          <w:lang w:eastAsia="sl-SI"/>
        </w:rPr>
        <w:t>,</w:t>
      </w:r>
    </w:p>
    <w:p w14:paraId="5D79A009" w14:textId="780C04F3" w:rsidR="002B7ABE" w:rsidRPr="002B7ABE" w:rsidRDefault="003E0C7D" w:rsidP="002B7ABE">
      <w:pPr>
        <w:spacing w:after="0" w:line="312" w:lineRule="auto"/>
        <w:jc w:val="both"/>
        <w:rPr>
          <w:rFonts w:ascii="Garamond" w:eastAsia="Times New Roman" w:hAnsi="Garamond" w:cs="Tahoma"/>
          <w:bCs/>
          <w:sz w:val="24"/>
          <w:szCs w:val="24"/>
          <w:lang w:eastAsia="sl-SI"/>
        </w:rPr>
      </w:pPr>
      <w:r w:rsidRPr="00163339">
        <w:rPr>
          <w:rFonts w:ascii="Garamond" w:eastAsia="Times New Roman" w:hAnsi="Garamond" w:cs="Tahoma"/>
          <w:b/>
          <w:bCs/>
          <w:sz w:val="24"/>
          <w:szCs w:val="24"/>
          <w:lang w:eastAsia="sl-SI"/>
        </w:rPr>
        <w:t>B</w:t>
      </w:r>
      <w:r w:rsidR="00D608B9" w:rsidRPr="00163339">
        <w:rPr>
          <w:rFonts w:ascii="Garamond" w:eastAsia="Times New Roman" w:hAnsi="Garamond" w:cs="Tahoma"/>
          <w:b/>
          <w:bCs/>
          <w:sz w:val="24"/>
          <w:szCs w:val="24"/>
          <w:lang w:eastAsia="sl-SI"/>
        </w:rPr>
        <w:t>:</w:t>
      </w:r>
      <w:r>
        <w:rPr>
          <w:rFonts w:ascii="Garamond" w:eastAsia="Times New Roman" w:hAnsi="Garamond" w:cs="Tahoma"/>
          <w:bCs/>
          <w:sz w:val="24"/>
          <w:szCs w:val="24"/>
          <w:lang w:eastAsia="sl-SI"/>
        </w:rPr>
        <w:t xml:space="preserve"> razkuževanje </w:t>
      </w:r>
      <w:r w:rsidR="002B7ABE" w:rsidRPr="002B7ABE">
        <w:rPr>
          <w:rFonts w:ascii="Garamond" w:eastAsia="Times New Roman" w:hAnsi="Garamond" w:cs="Tahoma"/>
          <w:bCs/>
          <w:sz w:val="24"/>
          <w:szCs w:val="24"/>
          <w:lang w:eastAsia="sl-SI"/>
        </w:rPr>
        <w:t xml:space="preserve">v času izvedbe izpitov (okvirno 15. januar – 15. februar, 1. junij – prvi teden julija, zadnji teden avgusta – 15. septembra) (vsi prostori razvidno iz razdelka e) </w:t>
      </w:r>
      <w:r w:rsidR="006A11A4" w:rsidRPr="005157B7">
        <w:rPr>
          <w:rFonts w:ascii="Garamond" w:eastAsia="Times New Roman" w:hAnsi="Garamond" w:cs="Tahoma"/>
          <w:bCs/>
          <w:sz w:val="24"/>
          <w:szCs w:val="24"/>
          <w:lang w:eastAsia="sl-SI"/>
        </w:rPr>
        <w:t>T</w:t>
      </w:r>
      <w:r w:rsidR="006A11A4">
        <w:rPr>
          <w:rFonts w:ascii="Garamond" w:eastAsia="Times New Roman" w:hAnsi="Garamond" w:cs="Tahoma"/>
          <w:bCs/>
          <w:sz w:val="24"/>
          <w:szCs w:val="24"/>
          <w:lang w:eastAsia="sl-SI"/>
        </w:rPr>
        <w:t>ehničnih specifikacij</w:t>
      </w:r>
      <w:r w:rsidR="002B7ABE" w:rsidRPr="002B7ABE">
        <w:rPr>
          <w:rFonts w:ascii="Garamond" w:eastAsia="Times New Roman" w:hAnsi="Garamond" w:cs="Tahoma"/>
          <w:bCs/>
          <w:sz w:val="24"/>
          <w:szCs w:val="24"/>
          <w:lang w:eastAsia="sl-SI"/>
        </w:rPr>
        <w:t xml:space="preserve">, pri čemer se dinamika razkuževanja predavalnic in športnih dvoran zniža na </w:t>
      </w:r>
      <w:r w:rsidR="0084476C">
        <w:rPr>
          <w:rFonts w:ascii="Garamond" w:eastAsia="Times New Roman" w:hAnsi="Garamond" w:cs="Tahoma"/>
          <w:bCs/>
          <w:sz w:val="24"/>
          <w:szCs w:val="24"/>
          <w:lang w:eastAsia="sl-SI"/>
        </w:rPr>
        <w:t xml:space="preserve">približno </w:t>
      </w:r>
      <w:r w:rsidR="002B7ABE" w:rsidRPr="002B7ABE">
        <w:rPr>
          <w:rFonts w:ascii="Garamond" w:eastAsia="Times New Roman" w:hAnsi="Garamond" w:cs="Tahoma"/>
          <w:bCs/>
          <w:sz w:val="24"/>
          <w:szCs w:val="24"/>
          <w:lang w:eastAsia="sl-SI"/>
        </w:rPr>
        <w:t>1/3 ocenjene vrednosti</w:t>
      </w:r>
      <w:r w:rsidR="006A11A4" w:rsidRPr="006A11A4">
        <w:rPr>
          <w:rFonts w:ascii="Garamond" w:eastAsia="Times New Roman" w:hAnsi="Garamond" w:cs="Tahoma"/>
          <w:bCs/>
          <w:sz w:val="24"/>
          <w:szCs w:val="24"/>
          <w:lang w:eastAsia="sl-SI"/>
        </w:rPr>
        <w:t xml:space="preserve"> </w:t>
      </w:r>
      <w:r w:rsidR="006A11A4">
        <w:rPr>
          <w:rFonts w:ascii="Garamond" w:eastAsia="Times New Roman" w:hAnsi="Garamond" w:cs="Tahoma"/>
          <w:bCs/>
          <w:sz w:val="24"/>
          <w:szCs w:val="24"/>
          <w:lang w:eastAsia="sl-SI"/>
        </w:rPr>
        <w:t>iz postavke A,</w:t>
      </w:r>
      <w:r w:rsidR="0084476C">
        <w:rPr>
          <w:rFonts w:ascii="Garamond" w:eastAsia="Times New Roman" w:hAnsi="Garamond" w:cs="Tahoma"/>
          <w:bCs/>
          <w:sz w:val="24"/>
          <w:szCs w:val="24"/>
          <w:lang w:eastAsia="sl-SI"/>
        </w:rPr>
        <w:t xml:space="preserve"> </w:t>
      </w:r>
    </w:p>
    <w:p w14:paraId="1DFD57AE" w14:textId="13AC175E" w:rsidR="002B7ABE" w:rsidRPr="002B7ABE" w:rsidRDefault="003E0C7D" w:rsidP="002B7ABE">
      <w:pPr>
        <w:spacing w:after="0" w:line="312" w:lineRule="auto"/>
        <w:jc w:val="both"/>
        <w:rPr>
          <w:rFonts w:ascii="Garamond" w:eastAsia="Times New Roman" w:hAnsi="Garamond" w:cs="Tahoma"/>
          <w:bCs/>
          <w:sz w:val="24"/>
          <w:szCs w:val="24"/>
          <w:lang w:eastAsia="sl-SI"/>
        </w:rPr>
      </w:pPr>
      <w:r w:rsidRPr="00163339">
        <w:rPr>
          <w:rFonts w:ascii="Garamond" w:eastAsia="Times New Roman" w:hAnsi="Garamond" w:cs="Tahoma"/>
          <w:b/>
          <w:bCs/>
          <w:sz w:val="24"/>
          <w:szCs w:val="24"/>
          <w:lang w:eastAsia="sl-SI"/>
        </w:rPr>
        <w:t>C</w:t>
      </w:r>
      <w:r w:rsidR="00D608B9" w:rsidRPr="00163339">
        <w:rPr>
          <w:rFonts w:ascii="Garamond" w:eastAsia="Times New Roman" w:hAnsi="Garamond" w:cs="Tahoma"/>
          <w:b/>
          <w:bCs/>
          <w:sz w:val="24"/>
          <w:szCs w:val="24"/>
          <w:lang w:eastAsia="sl-SI"/>
        </w:rPr>
        <w:t>:</w:t>
      </w:r>
      <w:r>
        <w:rPr>
          <w:rFonts w:ascii="Garamond" w:eastAsia="Times New Roman" w:hAnsi="Garamond" w:cs="Tahoma"/>
          <w:bCs/>
          <w:sz w:val="24"/>
          <w:szCs w:val="24"/>
          <w:lang w:eastAsia="sl-SI"/>
        </w:rPr>
        <w:t xml:space="preserve"> razkuževanje </w:t>
      </w:r>
      <w:r w:rsidR="002B7ABE" w:rsidRPr="002B7ABE">
        <w:rPr>
          <w:rFonts w:ascii="Garamond" w:eastAsia="Times New Roman" w:hAnsi="Garamond" w:cs="Tahoma"/>
          <w:bCs/>
          <w:sz w:val="24"/>
          <w:szCs w:val="24"/>
          <w:lang w:eastAsia="sl-SI"/>
        </w:rPr>
        <w:t xml:space="preserve">v času, ko ni pedagoškega procesa in izpitov ter v času delnega zaprtja fakultete na podlagi odlokov Vlade RS </w:t>
      </w:r>
      <w:r w:rsidR="006A11A4">
        <w:rPr>
          <w:rFonts w:ascii="Garamond" w:eastAsia="Times New Roman" w:hAnsi="Garamond" w:cs="Tahoma"/>
          <w:bCs/>
          <w:sz w:val="24"/>
          <w:szCs w:val="24"/>
          <w:lang w:eastAsia="sl-SI"/>
        </w:rPr>
        <w:t xml:space="preserve">- </w:t>
      </w:r>
      <w:r w:rsidR="002B7ABE" w:rsidRPr="002B7ABE">
        <w:rPr>
          <w:rFonts w:ascii="Garamond" w:eastAsia="Times New Roman" w:hAnsi="Garamond" w:cs="Tahoma"/>
          <w:bCs/>
          <w:sz w:val="24"/>
          <w:szCs w:val="24"/>
          <w:lang w:eastAsia="sl-SI"/>
        </w:rPr>
        <w:t xml:space="preserve">stopnišče, bazen, posamezne pisarne, in sicer v skladu z dinamiko, razvidno iz razdelka e) </w:t>
      </w:r>
      <w:r w:rsidR="006A11A4" w:rsidRPr="005157B7">
        <w:rPr>
          <w:rFonts w:ascii="Garamond" w:eastAsia="Times New Roman" w:hAnsi="Garamond" w:cs="Tahoma"/>
          <w:bCs/>
          <w:sz w:val="24"/>
          <w:szCs w:val="24"/>
          <w:lang w:eastAsia="sl-SI"/>
        </w:rPr>
        <w:t>T</w:t>
      </w:r>
      <w:r w:rsidR="006A11A4">
        <w:rPr>
          <w:rFonts w:ascii="Garamond" w:eastAsia="Times New Roman" w:hAnsi="Garamond" w:cs="Tahoma"/>
          <w:bCs/>
          <w:sz w:val="24"/>
          <w:szCs w:val="24"/>
          <w:lang w:eastAsia="sl-SI"/>
        </w:rPr>
        <w:t>ehničnih specifikacij</w:t>
      </w:r>
      <w:r w:rsidR="002B7ABE" w:rsidRPr="002B7ABE">
        <w:rPr>
          <w:rFonts w:ascii="Garamond" w:eastAsia="Times New Roman" w:hAnsi="Garamond" w:cs="Tahoma"/>
          <w:bCs/>
          <w:sz w:val="24"/>
          <w:szCs w:val="24"/>
          <w:lang w:eastAsia="sl-SI"/>
        </w:rPr>
        <w:t>,</w:t>
      </w:r>
    </w:p>
    <w:p w14:paraId="5271C0FB" w14:textId="44DD426C" w:rsidR="002B7ABE" w:rsidRDefault="00CA0787" w:rsidP="002B7ABE">
      <w:pPr>
        <w:spacing w:after="0" w:line="312" w:lineRule="auto"/>
        <w:jc w:val="both"/>
        <w:rPr>
          <w:rFonts w:ascii="Garamond" w:eastAsia="Times New Roman" w:hAnsi="Garamond" w:cs="Tahoma"/>
          <w:bCs/>
          <w:sz w:val="24"/>
          <w:szCs w:val="24"/>
          <w:highlight w:val="green"/>
          <w:lang w:eastAsia="sl-SI"/>
        </w:rPr>
      </w:pPr>
      <w:r w:rsidRPr="00163339">
        <w:rPr>
          <w:rFonts w:ascii="Garamond" w:eastAsia="Times New Roman" w:hAnsi="Garamond" w:cs="Tahoma"/>
          <w:b/>
          <w:bCs/>
          <w:sz w:val="24"/>
          <w:szCs w:val="24"/>
          <w:lang w:eastAsia="sl-SI"/>
        </w:rPr>
        <w:t>D</w:t>
      </w:r>
      <w:r w:rsidR="00D608B9" w:rsidRPr="00163339">
        <w:rPr>
          <w:rFonts w:ascii="Garamond" w:eastAsia="Times New Roman" w:hAnsi="Garamond" w:cs="Tahoma"/>
          <w:b/>
          <w:bCs/>
          <w:sz w:val="24"/>
          <w:szCs w:val="24"/>
          <w:lang w:eastAsia="sl-SI"/>
        </w:rPr>
        <w:t>:</w:t>
      </w:r>
      <w:r w:rsidR="00D608B9">
        <w:rPr>
          <w:rFonts w:ascii="Garamond" w:eastAsia="Times New Roman" w:hAnsi="Garamond" w:cs="Tahoma"/>
          <w:bCs/>
          <w:sz w:val="24"/>
          <w:szCs w:val="24"/>
          <w:lang w:eastAsia="sl-SI"/>
        </w:rPr>
        <w:t xml:space="preserve"> </w:t>
      </w:r>
      <w:r w:rsidR="002B7ABE" w:rsidRPr="002B7ABE">
        <w:rPr>
          <w:rFonts w:ascii="Garamond" w:eastAsia="Times New Roman" w:hAnsi="Garamond" w:cs="Tahoma"/>
          <w:bCs/>
          <w:sz w:val="24"/>
          <w:szCs w:val="24"/>
          <w:lang w:eastAsia="sl-SI"/>
        </w:rPr>
        <w:t xml:space="preserve">v času zaprtja fakultete na podlagi odlokov Vlade RS </w:t>
      </w:r>
      <w:r w:rsidR="006A11A4">
        <w:rPr>
          <w:rFonts w:ascii="Garamond" w:eastAsia="Times New Roman" w:hAnsi="Garamond" w:cs="Tahoma"/>
          <w:bCs/>
          <w:sz w:val="24"/>
          <w:szCs w:val="24"/>
          <w:lang w:eastAsia="sl-SI"/>
        </w:rPr>
        <w:t xml:space="preserve">– </w:t>
      </w:r>
      <w:r w:rsidR="002B7ABE" w:rsidRPr="002B7ABE">
        <w:rPr>
          <w:rFonts w:ascii="Garamond" w:eastAsia="Times New Roman" w:hAnsi="Garamond" w:cs="Tahoma"/>
          <w:bCs/>
          <w:sz w:val="24"/>
          <w:szCs w:val="24"/>
          <w:lang w:eastAsia="sl-SI"/>
        </w:rPr>
        <w:t>stopnišče</w:t>
      </w:r>
      <w:r w:rsidR="006A11A4">
        <w:rPr>
          <w:rFonts w:ascii="Garamond" w:eastAsia="Times New Roman" w:hAnsi="Garamond" w:cs="Tahoma"/>
          <w:bCs/>
          <w:sz w:val="24"/>
          <w:szCs w:val="24"/>
          <w:lang w:eastAsia="sl-SI"/>
        </w:rPr>
        <w:t xml:space="preserve"> ter </w:t>
      </w:r>
      <w:r w:rsidR="006A11A4" w:rsidRPr="002B7ABE">
        <w:rPr>
          <w:rFonts w:ascii="Garamond" w:eastAsia="Times New Roman" w:hAnsi="Garamond" w:cs="Tahoma"/>
          <w:bCs/>
          <w:sz w:val="24"/>
          <w:szCs w:val="24"/>
          <w:lang w:eastAsia="sl-SI"/>
        </w:rPr>
        <w:t>posamezne pisarne</w:t>
      </w:r>
      <w:r w:rsidR="002B7ABE" w:rsidRPr="002B7ABE">
        <w:rPr>
          <w:rFonts w:ascii="Garamond" w:eastAsia="Times New Roman" w:hAnsi="Garamond" w:cs="Tahoma"/>
          <w:bCs/>
          <w:sz w:val="24"/>
          <w:szCs w:val="24"/>
          <w:lang w:eastAsia="sl-SI"/>
        </w:rPr>
        <w:t xml:space="preserve">, in sicer v skladu z dinamiko, razvidno iz razdelka e) </w:t>
      </w:r>
      <w:r w:rsidR="006A11A4" w:rsidRPr="005157B7">
        <w:rPr>
          <w:rFonts w:ascii="Garamond" w:eastAsia="Times New Roman" w:hAnsi="Garamond" w:cs="Tahoma"/>
          <w:bCs/>
          <w:sz w:val="24"/>
          <w:szCs w:val="24"/>
          <w:lang w:eastAsia="sl-SI"/>
        </w:rPr>
        <w:t>T</w:t>
      </w:r>
      <w:r w:rsidR="006A11A4">
        <w:rPr>
          <w:rFonts w:ascii="Garamond" w:eastAsia="Times New Roman" w:hAnsi="Garamond" w:cs="Tahoma"/>
          <w:bCs/>
          <w:sz w:val="24"/>
          <w:szCs w:val="24"/>
          <w:lang w:eastAsia="sl-SI"/>
        </w:rPr>
        <w:t>ehničnih specifikacij</w:t>
      </w:r>
      <w:r w:rsidR="002B7ABE" w:rsidRPr="002B7ABE">
        <w:rPr>
          <w:rFonts w:ascii="Garamond" w:eastAsia="Times New Roman" w:hAnsi="Garamond" w:cs="Tahoma"/>
          <w:bCs/>
          <w:sz w:val="24"/>
          <w:szCs w:val="24"/>
          <w:lang w:eastAsia="sl-SI"/>
        </w:rPr>
        <w:t>.</w:t>
      </w:r>
    </w:p>
    <w:p w14:paraId="71CEBF52" w14:textId="77777777" w:rsidR="002B7ABE" w:rsidRDefault="002B7ABE" w:rsidP="00CD2C73">
      <w:pPr>
        <w:spacing w:after="0" w:line="312" w:lineRule="auto"/>
        <w:jc w:val="both"/>
        <w:rPr>
          <w:rFonts w:ascii="Garamond" w:eastAsia="Times New Roman" w:hAnsi="Garamond" w:cs="Tahoma"/>
          <w:bCs/>
          <w:sz w:val="24"/>
          <w:szCs w:val="24"/>
          <w:highlight w:val="green"/>
          <w:lang w:eastAsia="sl-SI"/>
        </w:rPr>
      </w:pPr>
    </w:p>
    <w:p w14:paraId="108145F4" w14:textId="1A53AAE6" w:rsidR="00CD2C73" w:rsidRDefault="00CD2C73" w:rsidP="00CD2C73">
      <w:pPr>
        <w:autoSpaceDE w:val="0"/>
        <w:autoSpaceDN w:val="0"/>
        <w:adjustRightInd w:val="0"/>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V kolikor bosta dva ali več ponudnika dosegla enako število točk, bo naročnik izbral ponudnika, ki je ponudil nižjo skupno ponudbeno ceno v okviru merila C1. V primeru izenačenja dveh ali več </w:t>
      </w:r>
      <w:r w:rsidRPr="00CD2C73">
        <w:rPr>
          <w:rFonts w:ascii="Garamond" w:eastAsia="Times New Roman" w:hAnsi="Garamond" w:cs="Tahoma"/>
          <w:sz w:val="24"/>
          <w:szCs w:val="24"/>
          <w:lang w:eastAsia="sl-SI"/>
        </w:rPr>
        <w:lastRenderedPageBreak/>
        <w:t>ponudnikov tudi po točkah iz merila C1, se izmed teh naročilo odda ponudniku, ki je prej oddal ponudbo.</w:t>
      </w:r>
    </w:p>
    <w:p w14:paraId="16D0054F" w14:textId="456873AD" w:rsidR="00E22ADA" w:rsidRDefault="00E22ADA" w:rsidP="00CD2C73">
      <w:pPr>
        <w:autoSpaceDE w:val="0"/>
        <w:autoSpaceDN w:val="0"/>
        <w:adjustRightInd w:val="0"/>
        <w:spacing w:after="0" w:line="324" w:lineRule="auto"/>
        <w:jc w:val="both"/>
        <w:rPr>
          <w:rFonts w:ascii="Garamond" w:eastAsia="Times New Roman" w:hAnsi="Garamond" w:cs="Tahoma"/>
          <w:sz w:val="24"/>
          <w:szCs w:val="24"/>
          <w:lang w:eastAsia="sl-SI"/>
        </w:rPr>
      </w:pPr>
    </w:p>
    <w:p w14:paraId="532A94BB" w14:textId="509A7B89" w:rsidR="00E22ADA" w:rsidRPr="00CD2C73" w:rsidRDefault="000261A0" w:rsidP="00C547B6">
      <w:pPr>
        <w:spacing w:after="0" w:line="312" w:lineRule="auto"/>
        <w:jc w:val="both"/>
        <w:rPr>
          <w:rFonts w:ascii="Garamond" w:eastAsia="Times New Roman" w:hAnsi="Garamond" w:cs="Tahoma"/>
          <w:sz w:val="24"/>
          <w:szCs w:val="24"/>
          <w:lang w:eastAsia="sl-SI"/>
        </w:rPr>
      </w:pPr>
      <w:r>
        <w:rPr>
          <w:rFonts w:ascii="Garamond" w:eastAsia="Times New Roman" w:hAnsi="Garamond" w:cs="Tahoma"/>
          <w:sz w:val="24"/>
          <w:szCs w:val="24"/>
          <w:lang w:eastAsia="sl-SI"/>
        </w:rPr>
        <w:t>V</w:t>
      </w:r>
      <w:r w:rsidR="00E22ADA" w:rsidRPr="00CD2C73">
        <w:rPr>
          <w:rFonts w:ascii="Garamond" w:eastAsia="Times New Roman" w:hAnsi="Garamond" w:cs="Tahoma"/>
          <w:sz w:val="24"/>
          <w:szCs w:val="24"/>
          <w:lang w:eastAsia="sl-SI"/>
        </w:rPr>
        <w:t xml:space="preserve"> primeru, da bo prišlo zaradi zmanjšanih potreb naročnika do zmanjšanja obsega naročenih storitev, bo naročnik pri izračunu vrednosti pavšala upošteval vpliv manjšega obsega prisotnih čistilcev</w:t>
      </w:r>
      <w:r w:rsidR="001D00FB">
        <w:rPr>
          <w:rFonts w:ascii="Garamond" w:eastAsia="Times New Roman" w:hAnsi="Garamond" w:cs="Tahoma"/>
          <w:sz w:val="24"/>
          <w:szCs w:val="24"/>
          <w:lang w:eastAsia="sl-SI"/>
        </w:rPr>
        <w:t>,</w:t>
      </w:r>
      <w:r>
        <w:rPr>
          <w:rFonts w:ascii="Garamond" w:eastAsia="Times New Roman" w:hAnsi="Garamond" w:cs="Tahoma"/>
          <w:sz w:val="24"/>
          <w:szCs w:val="24"/>
          <w:lang w:eastAsia="sl-SI"/>
        </w:rPr>
        <w:t xml:space="preserve"> in sicer na način, da bo upošteval linearno znižanje števila kadra glede na kader v okviru </w:t>
      </w:r>
      <w:r w:rsidR="00C547B6">
        <w:rPr>
          <w:rFonts w:ascii="Garamond" w:eastAsia="Times New Roman" w:hAnsi="Garamond" w:cs="Tahoma"/>
          <w:sz w:val="24"/>
          <w:szCs w:val="24"/>
          <w:lang w:eastAsia="sl-SI"/>
        </w:rPr>
        <w:t xml:space="preserve">storitev rednega mesečnega pavšala. </w:t>
      </w:r>
    </w:p>
    <w:p w14:paraId="4A655365" w14:textId="77777777" w:rsidR="00CD2C73" w:rsidRPr="00CD2C73" w:rsidRDefault="00CD2C73" w:rsidP="00CD2C73">
      <w:pPr>
        <w:autoSpaceDE w:val="0"/>
        <w:autoSpaceDN w:val="0"/>
        <w:adjustRightInd w:val="0"/>
        <w:spacing w:after="0" w:line="324" w:lineRule="auto"/>
        <w:jc w:val="both"/>
        <w:rPr>
          <w:rFonts w:ascii="Garamond" w:eastAsia="Calibri" w:hAnsi="Garamond" w:cs="Tahoma"/>
          <w:sz w:val="24"/>
          <w:szCs w:val="24"/>
        </w:rPr>
      </w:pPr>
    </w:p>
    <w:p w14:paraId="2C3D148C" w14:textId="77777777" w:rsidR="00CD2C73" w:rsidRPr="00CD2C73" w:rsidRDefault="00CD2C73" w:rsidP="00CD2C73">
      <w:pPr>
        <w:shd w:val="clear" w:color="auto" w:fill="FFFFFF" w:themeFill="background1"/>
        <w:spacing w:before="360" w:after="0" w:line="312" w:lineRule="auto"/>
        <w:contextualSpacing/>
        <w:jc w:val="both"/>
        <w:outlineLvl w:val="0"/>
        <w:rPr>
          <w:rFonts w:ascii="Garamond" w:eastAsia="Calibri" w:hAnsi="Garamond" w:cs="Tahoma"/>
          <w:b/>
          <w:sz w:val="24"/>
          <w:szCs w:val="24"/>
          <w:lang w:eastAsia="sl-SI"/>
        </w:rPr>
      </w:pPr>
      <w:bookmarkStart w:id="90" w:name="_Toc428887870"/>
      <w:bookmarkStart w:id="91" w:name="_Toc512426408"/>
      <w:bookmarkStart w:id="92" w:name="_Toc70923743"/>
      <w:r w:rsidRPr="00CD2C73">
        <w:rPr>
          <w:rFonts w:ascii="Garamond" w:eastAsia="Calibri" w:hAnsi="Garamond" w:cs="Tahoma"/>
          <w:b/>
          <w:sz w:val="24"/>
          <w:szCs w:val="24"/>
          <w:lang w:eastAsia="sl-SI"/>
        </w:rPr>
        <w:t>14 Tehnične zahteve naročnika</w:t>
      </w:r>
      <w:bookmarkEnd w:id="90"/>
      <w:bookmarkEnd w:id="91"/>
      <w:bookmarkEnd w:id="92"/>
    </w:p>
    <w:p w14:paraId="3E4A03F2" w14:textId="77777777" w:rsidR="00CD2C73" w:rsidRPr="00CD2C73" w:rsidRDefault="00CD2C73" w:rsidP="00CD2C73">
      <w:pPr>
        <w:shd w:val="clear" w:color="auto" w:fill="FFFFFF" w:themeFill="background1"/>
        <w:spacing w:after="0" w:line="312" w:lineRule="auto"/>
        <w:jc w:val="both"/>
        <w:rPr>
          <w:rFonts w:ascii="Garamond" w:eastAsia="Calibri" w:hAnsi="Garamond" w:cs="Tahoma"/>
          <w:b/>
          <w:bCs/>
          <w:sz w:val="24"/>
          <w:szCs w:val="24"/>
        </w:rPr>
      </w:pPr>
    </w:p>
    <w:p w14:paraId="38862086" w14:textId="0EEA289B" w:rsidR="00CD2C73" w:rsidRPr="00CD2C73" w:rsidRDefault="00CD2C73" w:rsidP="00CD2C73">
      <w:pPr>
        <w:shd w:val="clear" w:color="auto" w:fill="FFFFFF" w:themeFill="background1"/>
        <w:spacing w:after="0" w:line="312" w:lineRule="auto"/>
        <w:jc w:val="both"/>
        <w:rPr>
          <w:rFonts w:ascii="Garamond" w:eastAsia="Calibri" w:hAnsi="Garamond" w:cs="Tahoma"/>
          <w:iCs/>
          <w:sz w:val="24"/>
          <w:szCs w:val="24"/>
          <w:lang w:eastAsia="sl-SI"/>
        </w:rPr>
      </w:pPr>
      <w:r w:rsidRPr="00CD2C73">
        <w:rPr>
          <w:rFonts w:ascii="Garamond" w:eastAsia="Calibri" w:hAnsi="Garamond" w:cs="Tahoma"/>
          <w:iCs/>
          <w:sz w:val="24"/>
          <w:szCs w:val="24"/>
          <w:lang w:eastAsia="sl-SI"/>
        </w:rPr>
        <w:t xml:space="preserve">Izbrani ponudnik bo storitve čiščenja opravljal v prostorih naročnika, na naslovu Gortanova ulica 22, 1000 Ljubljana. Čiščenje se </w:t>
      </w:r>
      <w:r w:rsidRPr="00C547B6">
        <w:rPr>
          <w:rFonts w:ascii="Garamond" w:eastAsia="Calibri" w:hAnsi="Garamond" w:cs="Tahoma"/>
          <w:iCs/>
          <w:sz w:val="24"/>
          <w:szCs w:val="24"/>
          <w:lang w:eastAsia="sl-SI"/>
        </w:rPr>
        <w:t xml:space="preserve">izvaja vse dni v tednu in v obsegu ter na način kot izhaja iz </w:t>
      </w:r>
      <w:r w:rsidR="00A26AA9">
        <w:rPr>
          <w:rFonts w:ascii="Garamond" w:eastAsia="Calibri" w:hAnsi="Garamond" w:cs="Tahoma"/>
          <w:iCs/>
          <w:sz w:val="24"/>
          <w:szCs w:val="24"/>
          <w:lang w:eastAsia="sl-SI"/>
        </w:rPr>
        <w:t>obrazca</w:t>
      </w:r>
      <w:r w:rsidRPr="00C547B6">
        <w:rPr>
          <w:rFonts w:ascii="Garamond" w:eastAsia="Calibri" w:hAnsi="Garamond" w:cs="Tahoma"/>
          <w:iCs/>
          <w:sz w:val="24"/>
          <w:szCs w:val="24"/>
          <w:lang w:eastAsia="sl-SI"/>
        </w:rPr>
        <w:t xml:space="preserve"> Tehnične specifikacije.</w:t>
      </w:r>
    </w:p>
    <w:tbl>
      <w:tblPr>
        <w:tblW w:w="9346" w:type="dxa"/>
        <w:tblInd w:w="10" w:type="dxa"/>
        <w:tblCellMar>
          <w:left w:w="70" w:type="dxa"/>
          <w:right w:w="70" w:type="dxa"/>
        </w:tblCellMar>
        <w:tblLook w:val="04A0" w:firstRow="1" w:lastRow="0" w:firstColumn="1" w:lastColumn="0" w:noHBand="0" w:noVBand="1"/>
      </w:tblPr>
      <w:tblGrid>
        <w:gridCol w:w="6616"/>
        <w:gridCol w:w="2730"/>
      </w:tblGrid>
      <w:tr w:rsidR="00CD2C73" w:rsidRPr="00CD2C73" w14:paraId="5699749F" w14:textId="77777777" w:rsidTr="00CD2C73">
        <w:trPr>
          <w:trHeight w:val="288"/>
        </w:trPr>
        <w:tc>
          <w:tcPr>
            <w:tcW w:w="6616" w:type="dxa"/>
            <w:tcBorders>
              <w:top w:val="nil"/>
              <w:left w:val="nil"/>
              <w:bottom w:val="nil"/>
              <w:right w:val="nil"/>
            </w:tcBorders>
            <w:shd w:val="clear" w:color="auto" w:fill="auto"/>
            <w:noWrap/>
            <w:vAlign w:val="bottom"/>
            <w:hideMark/>
          </w:tcPr>
          <w:p w14:paraId="0C9A84B5" w14:textId="77777777" w:rsidR="00CD2C73" w:rsidRPr="00CD2C73" w:rsidRDefault="00CD2C73" w:rsidP="00CD2C73">
            <w:pPr>
              <w:spacing w:after="0" w:line="360" w:lineRule="auto"/>
              <w:jc w:val="both"/>
              <w:rPr>
                <w:rFonts w:ascii="Garamond" w:eastAsia="Times New Roman" w:hAnsi="Garamond" w:cs="Tahoma"/>
                <w:sz w:val="24"/>
                <w:szCs w:val="24"/>
                <w:lang w:eastAsia="sl-SI"/>
              </w:rPr>
            </w:pPr>
          </w:p>
        </w:tc>
        <w:tc>
          <w:tcPr>
            <w:tcW w:w="2730" w:type="dxa"/>
            <w:tcBorders>
              <w:top w:val="nil"/>
              <w:left w:val="nil"/>
              <w:bottom w:val="nil"/>
              <w:right w:val="nil"/>
            </w:tcBorders>
            <w:shd w:val="clear" w:color="auto" w:fill="auto"/>
            <w:noWrap/>
            <w:vAlign w:val="bottom"/>
            <w:hideMark/>
          </w:tcPr>
          <w:p w14:paraId="1EE1C6EF" w14:textId="77777777" w:rsidR="00CD2C73" w:rsidRPr="00CD2C73" w:rsidRDefault="00CD2C73" w:rsidP="00CD2C73">
            <w:pPr>
              <w:shd w:val="clear" w:color="auto" w:fill="FFFFFF" w:themeFill="background1"/>
              <w:spacing w:after="0" w:line="312" w:lineRule="auto"/>
              <w:jc w:val="both"/>
              <w:rPr>
                <w:rFonts w:ascii="Garamond" w:eastAsia="Times New Roman" w:hAnsi="Garamond" w:cs="Tahoma"/>
                <w:sz w:val="24"/>
                <w:szCs w:val="24"/>
                <w:lang w:eastAsia="sl-SI"/>
              </w:rPr>
            </w:pPr>
          </w:p>
        </w:tc>
      </w:tr>
    </w:tbl>
    <w:p w14:paraId="581BE1A2" w14:textId="77777777" w:rsidR="00CD2C73" w:rsidRPr="00CD2C73" w:rsidRDefault="00CD2C73" w:rsidP="00CD2C73">
      <w:pPr>
        <w:spacing w:after="0" w:line="324" w:lineRule="auto"/>
        <w:contextualSpacing/>
        <w:jc w:val="both"/>
        <w:outlineLvl w:val="0"/>
        <w:rPr>
          <w:rFonts w:ascii="Garamond" w:eastAsia="Calibri" w:hAnsi="Garamond" w:cs="Tahoma"/>
          <w:b/>
          <w:sz w:val="24"/>
          <w:szCs w:val="24"/>
        </w:rPr>
      </w:pPr>
      <w:bookmarkStart w:id="93" w:name="_Toc70923744"/>
      <w:r w:rsidRPr="00CD2C73">
        <w:rPr>
          <w:rFonts w:ascii="Garamond" w:eastAsia="Calibri" w:hAnsi="Garamond" w:cs="Tahoma"/>
          <w:b/>
          <w:sz w:val="24"/>
          <w:szCs w:val="24"/>
        </w:rPr>
        <w:t>17  Pravna podlaga</w:t>
      </w:r>
      <w:bookmarkEnd w:id="93"/>
    </w:p>
    <w:p w14:paraId="40ABF6F1"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202D5564" w14:textId="77777777" w:rsidR="00CD2C73" w:rsidRPr="00CD2C73" w:rsidRDefault="00CD2C73" w:rsidP="00CD2C73">
      <w:pPr>
        <w:spacing w:after="0" w:line="324" w:lineRule="auto"/>
        <w:jc w:val="both"/>
        <w:rPr>
          <w:rFonts w:ascii="Garamond" w:eastAsia="Times New Roman" w:hAnsi="Garamond" w:cs="Tahoma"/>
          <w:sz w:val="24"/>
          <w:szCs w:val="24"/>
          <w:lang w:eastAsia="sl-SI"/>
        </w:rPr>
      </w:pPr>
      <w:bookmarkStart w:id="94" w:name="_Toc404938496"/>
      <w:r w:rsidRPr="00CD2C73">
        <w:rPr>
          <w:rFonts w:ascii="Garamond" w:eastAsia="Times New Roman" w:hAnsi="Garamond" w:cs="Tahoma"/>
          <w:sz w:val="24"/>
          <w:szCs w:val="24"/>
          <w:lang w:eastAsia="sl-SI"/>
        </w:rPr>
        <w:t>V postopku oddaje javnega naročila in tekom izvedbe javnega naročila je potrebno upoštevati:</w:t>
      </w:r>
      <w:bookmarkEnd w:id="94"/>
    </w:p>
    <w:p w14:paraId="0631AF01" w14:textId="77777777" w:rsidR="00CD2C73" w:rsidRPr="00CD2C73" w:rsidRDefault="00CD2C73" w:rsidP="001324E9">
      <w:pPr>
        <w:numPr>
          <w:ilvl w:val="0"/>
          <w:numId w:val="9"/>
        </w:numPr>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Zakon o javnem naročanju (Ur. l. RS, št. 91/15 s spremembami in dopolnitvami, v nadaljevanju: ZJN-3);</w:t>
      </w:r>
    </w:p>
    <w:p w14:paraId="3B136C64" w14:textId="77777777" w:rsidR="00CD2C73" w:rsidRPr="00CD2C73" w:rsidRDefault="00CD2C73" w:rsidP="001324E9">
      <w:pPr>
        <w:numPr>
          <w:ilvl w:val="0"/>
          <w:numId w:val="9"/>
        </w:numPr>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Zakon o pravnem varstvu v postopkih javnega naročanja (Ur. l. RS, št. 43/11, s spremembami in dopolnitvami, v nadaljevanju: ZPVPJN);</w:t>
      </w:r>
    </w:p>
    <w:p w14:paraId="7332068D" w14:textId="77777777" w:rsidR="00CD2C73" w:rsidRPr="00CD2C73" w:rsidRDefault="00CD2C73" w:rsidP="001324E9">
      <w:pPr>
        <w:numPr>
          <w:ilvl w:val="0"/>
          <w:numId w:val="9"/>
        </w:numPr>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Zakon o integriteti in preprečevanju korupcije (Ur. l. RS, št. 69/11, s spremembami in dopolnitvami, v nadaljevanju: </w:t>
      </w:r>
      <w:proofErr w:type="spellStart"/>
      <w:r w:rsidRPr="00CD2C73">
        <w:rPr>
          <w:rFonts w:ascii="Garamond" w:eastAsia="Times New Roman" w:hAnsi="Garamond" w:cs="Tahoma"/>
          <w:sz w:val="24"/>
          <w:szCs w:val="24"/>
          <w:lang w:eastAsia="sl-SI"/>
        </w:rPr>
        <w:t>ZIntPK</w:t>
      </w:r>
      <w:proofErr w:type="spellEnd"/>
      <w:r w:rsidRPr="00CD2C73">
        <w:rPr>
          <w:rFonts w:ascii="Garamond" w:eastAsia="Times New Roman" w:hAnsi="Garamond" w:cs="Tahoma"/>
          <w:sz w:val="24"/>
          <w:szCs w:val="24"/>
          <w:lang w:eastAsia="sl-SI"/>
        </w:rPr>
        <w:t>);</w:t>
      </w:r>
    </w:p>
    <w:p w14:paraId="61324156" w14:textId="77777777" w:rsidR="00CD2C73" w:rsidRPr="00CD2C73" w:rsidRDefault="00CD2C73" w:rsidP="001324E9">
      <w:pPr>
        <w:numPr>
          <w:ilvl w:val="0"/>
          <w:numId w:val="9"/>
        </w:numPr>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Uredba o zelenem javnem naročanju (Ur. l. RS, št. 51/17, s spremembami in dopolnitvami, v nadaljevanju: Uredba);</w:t>
      </w:r>
    </w:p>
    <w:p w14:paraId="600172A8" w14:textId="77777777" w:rsidR="00CD2C73" w:rsidRPr="00CD2C73" w:rsidRDefault="00CD2C73" w:rsidP="001324E9">
      <w:pPr>
        <w:numPr>
          <w:ilvl w:val="0"/>
          <w:numId w:val="9"/>
        </w:numPr>
        <w:spacing w:before="200" w:after="0" w:line="324" w:lineRule="auto"/>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Obligacijski zakonik (Ur. l. RS, št. 97/07, s spremembami, v nadaljevanju: OZ);</w:t>
      </w:r>
    </w:p>
    <w:p w14:paraId="32987EE2" w14:textId="77777777" w:rsidR="00CD2C73" w:rsidRPr="00CD2C73" w:rsidRDefault="00CD2C73" w:rsidP="001324E9">
      <w:pPr>
        <w:numPr>
          <w:ilvl w:val="0"/>
          <w:numId w:val="9"/>
        </w:numPr>
        <w:spacing w:before="200" w:after="480" w:line="324" w:lineRule="auto"/>
        <w:ind w:left="714" w:hanging="357"/>
        <w:contextualSpacing/>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vso preostalo veljavno zakonodajo, ki ureja področje predmeta javnega naročila.</w:t>
      </w:r>
    </w:p>
    <w:p w14:paraId="1F487480" w14:textId="77777777" w:rsidR="00CD2C73" w:rsidRPr="00CD2C73" w:rsidRDefault="00CD2C73" w:rsidP="00CD2C73">
      <w:pPr>
        <w:spacing w:before="200" w:after="480" w:line="324" w:lineRule="auto"/>
        <w:contextualSpacing/>
        <w:jc w:val="both"/>
        <w:rPr>
          <w:rFonts w:ascii="Garamond" w:eastAsia="Times New Roman" w:hAnsi="Garamond" w:cs="Tahoma"/>
          <w:sz w:val="24"/>
          <w:szCs w:val="24"/>
          <w:lang w:eastAsia="sl-SI"/>
        </w:rPr>
      </w:pPr>
    </w:p>
    <w:p w14:paraId="39AA2885" w14:textId="77777777" w:rsidR="00CD2C73" w:rsidRPr="00CD2C73" w:rsidRDefault="00CD2C73" w:rsidP="00CD2C73">
      <w:pPr>
        <w:spacing w:after="0" w:line="324" w:lineRule="auto"/>
        <w:contextualSpacing/>
        <w:jc w:val="both"/>
        <w:outlineLvl w:val="0"/>
        <w:rPr>
          <w:rFonts w:ascii="Garamond" w:eastAsia="Calibri" w:hAnsi="Garamond" w:cs="Tahoma"/>
          <w:b/>
          <w:sz w:val="24"/>
          <w:szCs w:val="24"/>
        </w:rPr>
      </w:pPr>
      <w:bookmarkStart w:id="95" w:name="_Toc404938497"/>
      <w:bookmarkStart w:id="96" w:name="_Toc70923745"/>
      <w:r w:rsidRPr="00CD2C73">
        <w:rPr>
          <w:rFonts w:ascii="Garamond" w:eastAsia="Calibri" w:hAnsi="Garamond" w:cs="Tahoma"/>
          <w:b/>
          <w:sz w:val="24"/>
          <w:szCs w:val="24"/>
        </w:rPr>
        <w:t>18  Pouk o pravnem sredstvu</w:t>
      </w:r>
      <w:bookmarkEnd w:id="95"/>
      <w:bookmarkEnd w:id="96"/>
    </w:p>
    <w:p w14:paraId="4FE13DDF"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0F0F7FC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Skladno s 25. členom ZPVPJN se zahtevek za revizijo, ki se nanaša na vsebino objave, povabilo k oddaji ponudbe ali razpisno dokumentacijo, vloži v desetih (10) delovnih dneh od dneva objave obvestila o javnem naročilu ali obvestila o dodatnih informacijah, informacijah o nedokončanem postopku ali popravku, če se s tem obvestilom spreminjajo ali dopolnjujejo zahteve ali merila za izbor najugodnejšega ponudnika iz razpisne dokumentacije ali predhodno objavljenega obvestila o naročilu, ali prejema povabila k oddaji ponudb. Zahtevka za revizijo ni mogoče vložiti po roku za prejem ponudb. </w:t>
      </w:r>
    </w:p>
    <w:p w14:paraId="60A516F5"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386E9AE8"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lastRenderedPageBreak/>
        <w:t xml:space="preserve">Zahtevek za revizijo se vloži preko portala </w:t>
      </w:r>
      <w:proofErr w:type="spellStart"/>
      <w:r w:rsidRPr="00CD2C73">
        <w:rPr>
          <w:rFonts w:ascii="Garamond" w:eastAsia="Times New Roman" w:hAnsi="Garamond" w:cs="Tahoma"/>
          <w:sz w:val="24"/>
          <w:szCs w:val="24"/>
          <w:lang w:eastAsia="sl-SI"/>
        </w:rPr>
        <w:t>eRevizija</w:t>
      </w:r>
      <w:proofErr w:type="spellEnd"/>
      <w:r w:rsidRPr="00CD2C73">
        <w:rPr>
          <w:rFonts w:ascii="Garamond" w:eastAsia="Times New Roman" w:hAnsi="Garamond" w:cs="Tahoma"/>
          <w:sz w:val="24"/>
          <w:szCs w:val="24"/>
          <w:lang w:eastAsia="sl-SI"/>
        </w:rPr>
        <w:t xml:space="preserve"> (https://www.portalerevizija.si/) - ustrezna povezava je vzpostavljena na Portalu javnih naročil v dosjeju javnega naročila (Zavihek pregled objav).</w:t>
      </w:r>
    </w:p>
    <w:p w14:paraId="0639915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988C4DD"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Zahtevek za revizijo mora vsebovati vse podatke in dokazila, kot jih določa 15. člen ZPVPJN. Vlagatelj mora v skladu z 8. točko prvega odstavka 15. člena ZPVPJN zahtevku za revizijo priložiti potrdilo o plačilu takse.</w:t>
      </w:r>
    </w:p>
    <w:p w14:paraId="3EF53677"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60374773" w14:textId="77777777" w:rsidR="00CD2C73" w:rsidRPr="00CD2C73" w:rsidRDefault="00CD2C73" w:rsidP="00CD2C73">
      <w:pPr>
        <w:spacing w:after="0" w:line="324" w:lineRule="auto"/>
        <w:jc w:val="both"/>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Skladno z drugo alinejo prvega odstavka 71. člena ZPVPJN znaša taksa za vložitev zahtevka za revizijo, ki se nanaša na vsebino objave, povabilo k oddaji ponudbe ali razpisno dokumentacijo, če so predmet javnega naročila blago in storitve ter se javno naročilo oddaja po odprtem postopku 4.000,00 EUR. Taksa se plača na transakcijski račun odprt pri Banki Slovenije, Slovenska cesta 35, 1505 Ljubljana, Slovenija št. SI56 0110 0100 0358 802, SWIFT koda BSLJSI2X, IBAN SI56011001000358802 in sklic 11 16110-7111290XXXXX (št. objave obvestila o javnem naročilu na portalu javnih naročil + zadnji dve števki leta).</w:t>
      </w:r>
    </w:p>
    <w:p w14:paraId="43BCE6E9" w14:textId="77777777" w:rsidR="00CD2C73" w:rsidRPr="00CD2C73" w:rsidRDefault="00CD2C73" w:rsidP="00CD2C73">
      <w:pPr>
        <w:spacing w:after="0" w:line="324" w:lineRule="auto"/>
        <w:jc w:val="both"/>
        <w:rPr>
          <w:rFonts w:ascii="Garamond" w:eastAsia="Times New Roman" w:hAnsi="Garamond" w:cs="Tahoma"/>
          <w:sz w:val="24"/>
          <w:szCs w:val="24"/>
          <w:lang w:eastAsia="sl-SI"/>
        </w:rPr>
      </w:pPr>
    </w:p>
    <w:p w14:paraId="40F35435" w14:textId="77777777" w:rsidR="00CD2C73" w:rsidRPr="00CD2C73" w:rsidRDefault="00CD2C73" w:rsidP="00CD2C73">
      <w:pPr>
        <w:spacing w:after="0" w:line="324" w:lineRule="auto"/>
        <w:ind w:left="4956" w:firstLine="708"/>
        <w:jc w:val="center"/>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UL FŠ:</w:t>
      </w:r>
    </w:p>
    <w:p w14:paraId="08CE704A" w14:textId="77777777" w:rsidR="006E34B4" w:rsidRDefault="00CD2C73" w:rsidP="00CD2C73">
      <w:pPr>
        <w:spacing w:after="0" w:line="324" w:lineRule="auto"/>
        <w:jc w:val="center"/>
        <w:rPr>
          <w:rFonts w:ascii="Garamond" w:eastAsia="Times New Roman" w:hAnsi="Garamond" w:cs="Tahoma"/>
          <w:sz w:val="24"/>
          <w:szCs w:val="24"/>
          <w:lang w:eastAsia="sl-SI"/>
        </w:rPr>
      </w:pPr>
      <w:r w:rsidRPr="00CD2C73">
        <w:rPr>
          <w:rFonts w:ascii="Garamond" w:eastAsia="Times New Roman" w:hAnsi="Garamond" w:cs="Tahoma"/>
          <w:sz w:val="24"/>
          <w:szCs w:val="24"/>
          <w:lang w:eastAsia="sl-SI"/>
        </w:rPr>
        <w:t xml:space="preserve">  </w:t>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r>
      <w:r w:rsidRPr="00CD2C73">
        <w:rPr>
          <w:rFonts w:ascii="Garamond" w:eastAsia="Times New Roman" w:hAnsi="Garamond" w:cs="Tahoma"/>
          <w:sz w:val="24"/>
          <w:szCs w:val="24"/>
          <w:lang w:eastAsia="sl-SI"/>
        </w:rPr>
        <w:tab/>
        <w:t xml:space="preserve">  prof. dr. Damir Karpljuk, dekan</w:t>
      </w:r>
    </w:p>
    <w:p w14:paraId="602D254E" w14:textId="77777777" w:rsidR="006E34B4" w:rsidRDefault="006E34B4" w:rsidP="00CD2C73">
      <w:pPr>
        <w:spacing w:after="0" w:line="324" w:lineRule="auto"/>
        <w:jc w:val="center"/>
        <w:rPr>
          <w:rFonts w:ascii="Garamond" w:eastAsia="Times New Roman" w:hAnsi="Garamond" w:cs="Tahoma"/>
          <w:sz w:val="24"/>
          <w:szCs w:val="24"/>
          <w:lang w:eastAsia="sl-SI"/>
        </w:rPr>
      </w:pPr>
    </w:p>
    <w:p w14:paraId="0EC60AC6" w14:textId="77777777" w:rsidR="006E34B4" w:rsidRDefault="006E34B4" w:rsidP="00CD2C73">
      <w:pPr>
        <w:spacing w:after="0" w:line="324" w:lineRule="auto"/>
        <w:jc w:val="center"/>
        <w:rPr>
          <w:rFonts w:ascii="Garamond" w:eastAsia="Times New Roman" w:hAnsi="Garamond" w:cs="Tahoma"/>
          <w:sz w:val="24"/>
          <w:szCs w:val="24"/>
          <w:lang w:eastAsia="sl-SI"/>
        </w:rPr>
      </w:pPr>
    </w:p>
    <w:p w14:paraId="0BDEDD66" w14:textId="77777777" w:rsidR="006E34B4" w:rsidRDefault="006E34B4" w:rsidP="00CD2C73">
      <w:pPr>
        <w:spacing w:after="0" w:line="324" w:lineRule="auto"/>
        <w:jc w:val="center"/>
        <w:rPr>
          <w:rFonts w:ascii="Garamond" w:eastAsia="Times New Roman" w:hAnsi="Garamond" w:cs="Tahoma"/>
          <w:sz w:val="24"/>
          <w:szCs w:val="24"/>
          <w:lang w:eastAsia="sl-SI"/>
        </w:rPr>
      </w:pPr>
    </w:p>
    <w:p w14:paraId="5CFD1FDE" w14:textId="77777777" w:rsidR="006E34B4" w:rsidRDefault="006E34B4" w:rsidP="00CD2C73">
      <w:pPr>
        <w:spacing w:after="0" w:line="324" w:lineRule="auto"/>
        <w:jc w:val="center"/>
        <w:rPr>
          <w:rFonts w:ascii="Garamond" w:eastAsia="Times New Roman" w:hAnsi="Garamond" w:cs="Tahoma"/>
          <w:sz w:val="24"/>
          <w:szCs w:val="24"/>
          <w:lang w:eastAsia="sl-SI"/>
        </w:rPr>
      </w:pPr>
    </w:p>
    <w:p w14:paraId="56764FC5" w14:textId="77777777" w:rsidR="006E34B4" w:rsidRDefault="006E34B4" w:rsidP="00CD2C73">
      <w:pPr>
        <w:spacing w:after="0" w:line="324" w:lineRule="auto"/>
        <w:jc w:val="center"/>
        <w:rPr>
          <w:rFonts w:ascii="Garamond" w:eastAsia="Times New Roman" w:hAnsi="Garamond" w:cs="Tahoma"/>
          <w:sz w:val="24"/>
          <w:szCs w:val="24"/>
          <w:lang w:eastAsia="sl-SI"/>
        </w:rPr>
      </w:pPr>
    </w:p>
    <w:p w14:paraId="73F3C1DC" w14:textId="77777777" w:rsidR="006E34B4" w:rsidRDefault="006E34B4" w:rsidP="00CD2C73">
      <w:pPr>
        <w:spacing w:after="0" w:line="324" w:lineRule="auto"/>
        <w:jc w:val="center"/>
        <w:rPr>
          <w:rFonts w:ascii="Garamond" w:eastAsia="Times New Roman" w:hAnsi="Garamond" w:cs="Tahoma"/>
          <w:sz w:val="24"/>
          <w:szCs w:val="24"/>
          <w:lang w:eastAsia="sl-SI"/>
        </w:rPr>
      </w:pPr>
    </w:p>
    <w:p w14:paraId="49552253" w14:textId="77777777" w:rsidR="006E34B4" w:rsidRDefault="006E34B4" w:rsidP="00CD2C73">
      <w:pPr>
        <w:spacing w:after="0" w:line="324" w:lineRule="auto"/>
        <w:jc w:val="center"/>
        <w:rPr>
          <w:rFonts w:ascii="Garamond" w:eastAsia="Times New Roman" w:hAnsi="Garamond" w:cs="Tahoma"/>
          <w:sz w:val="24"/>
          <w:szCs w:val="24"/>
          <w:lang w:eastAsia="sl-SI"/>
        </w:rPr>
      </w:pPr>
    </w:p>
    <w:p w14:paraId="005AF6C0" w14:textId="77777777" w:rsidR="006E34B4" w:rsidRDefault="006E34B4" w:rsidP="00CD2C73">
      <w:pPr>
        <w:spacing w:after="0" w:line="324" w:lineRule="auto"/>
        <w:jc w:val="center"/>
        <w:rPr>
          <w:rFonts w:ascii="Garamond" w:eastAsia="Times New Roman" w:hAnsi="Garamond" w:cs="Tahoma"/>
          <w:sz w:val="24"/>
          <w:szCs w:val="24"/>
          <w:lang w:eastAsia="sl-SI"/>
        </w:rPr>
      </w:pPr>
    </w:p>
    <w:p w14:paraId="1B143303" w14:textId="77777777" w:rsidR="006E34B4" w:rsidRDefault="006E34B4" w:rsidP="00CD2C73">
      <w:pPr>
        <w:spacing w:after="0" w:line="324" w:lineRule="auto"/>
        <w:jc w:val="center"/>
        <w:rPr>
          <w:rFonts w:ascii="Garamond" w:eastAsia="Times New Roman" w:hAnsi="Garamond" w:cs="Tahoma"/>
          <w:sz w:val="24"/>
          <w:szCs w:val="24"/>
          <w:lang w:eastAsia="sl-SI"/>
        </w:rPr>
      </w:pPr>
    </w:p>
    <w:p w14:paraId="1EA2A7BC" w14:textId="77777777" w:rsidR="006E34B4" w:rsidRDefault="006E34B4" w:rsidP="00CD2C73">
      <w:pPr>
        <w:spacing w:after="0" w:line="324" w:lineRule="auto"/>
        <w:jc w:val="center"/>
        <w:rPr>
          <w:rFonts w:ascii="Garamond" w:eastAsia="Times New Roman" w:hAnsi="Garamond" w:cs="Tahoma"/>
          <w:sz w:val="24"/>
          <w:szCs w:val="24"/>
          <w:lang w:eastAsia="sl-SI"/>
        </w:rPr>
      </w:pPr>
    </w:p>
    <w:p w14:paraId="485C85BC" w14:textId="77777777" w:rsidR="006E34B4" w:rsidRDefault="006E34B4" w:rsidP="00CD2C73">
      <w:pPr>
        <w:spacing w:after="0" w:line="324" w:lineRule="auto"/>
        <w:jc w:val="center"/>
        <w:rPr>
          <w:rFonts w:ascii="Garamond" w:eastAsia="Times New Roman" w:hAnsi="Garamond" w:cs="Tahoma"/>
          <w:sz w:val="24"/>
          <w:szCs w:val="24"/>
          <w:lang w:eastAsia="sl-SI"/>
        </w:rPr>
      </w:pPr>
    </w:p>
    <w:p w14:paraId="6C984A05" w14:textId="77777777" w:rsidR="006E34B4" w:rsidRDefault="006E34B4" w:rsidP="00CD2C73">
      <w:pPr>
        <w:spacing w:after="0" w:line="324" w:lineRule="auto"/>
        <w:jc w:val="center"/>
        <w:rPr>
          <w:rFonts w:ascii="Garamond" w:eastAsia="Times New Roman" w:hAnsi="Garamond" w:cs="Tahoma"/>
          <w:sz w:val="24"/>
          <w:szCs w:val="24"/>
          <w:lang w:eastAsia="sl-SI"/>
        </w:rPr>
      </w:pPr>
    </w:p>
    <w:p w14:paraId="5D931BAC" w14:textId="77777777" w:rsidR="006E34B4" w:rsidRDefault="006E34B4" w:rsidP="00CD2C73">
      <w:pPr>
        <w:spacing w:after="0" w:line="324" w:lineRule="auto"/>
        <w:jc w:val="center"/>
        <w:rPr>
          <w:rFonts w:ascii="Garamond" w:eastAsia="Times New Roman" w:hAnsi="Garamond" w:cs="Tahoma"/>
          <w:sz w:val="24"/>
          <w:szCs w:val="24"/>
          <w:lang w:eastAsia="sl-SI"/>
        </w:rPr>
      </w:pPr>
    </w:p>
    <w:p w14:paraId="6D112C28" w14:textId="77777777" w:rsidR="006E34B4" w:rsidRDefault="006E34B4" w:rsidP="00CD2C73">
      <w:pPr>
        <w:spacing w:after="0" w:line="324" w:lineRule="auto"/>
        <w:jc w:val="center"/>
        <w:rPr>
          <w:rFonts w:ascii="Garamond" w:eastAsia="Times New Roman" w:hAnsi="Garamond" w:cs="Tahoma"/>
          <w:sz w:val="24"/>
          <w:szCs w:val="24"/>
          <w:lang w:eastAsia="sl-SI"/>
        </w:rPr>
      </w:pPr>
    </w:p>
    <w:p w14:paraId="658A1DC0" w14:textId="77777777" w:rsidR="006E34B4" w:rsidRDefault="006E34B4" w:rsidP="00CD2C73">
      <w:pPr>
        <w:spacing w:after="0" w:line="324" w:lineRule="auto"/>
        <w:jc w:val="center"/>
        <w:rPr>
          <w:rFonts w:ascii="Garamond" w:eastAsia="Times New Roman" w:hAnsi="Garamond" w:cs="Tahoma"/>
          <w:sz w:val="24"/>
          <w:szCs w:val="24"/>
          <w:lang w:eastAsia="sl-SI"/>
        </w:rPr>
      </w:pPr>
    </w:p>
    <w:p w14:paraId="7DE935AA" w14:textId="107D34A9" w:rsidR="006E34B4" w:rsidRDefault="006E34B4" w:rsidP="00CD2C73">
      <w:pPr>
        <w:spacing w:after="0" w:line="324" w:lineRule="auto"/>
        <w:jc w:val="center"/>
        <w:rPr>
          <w:rFonts w:ascii="Garamond" w:eastAsia="Times New Roman" w:hAnsi="Garamond" w:cs="Tahoma"/>
          <w:sz w:val="24"/>
          <w:szCs w:val="24"/>
          <w:lang w:eastAsia="sl-SI"/>
        </w:rPr>
      </w:pPr>
    </w:p>
    <w:p w14:paraId="2E59F9DB" w14:textId="4CD324D1" w:rsidR="00C0693D" w:rsidRDefault="00C0693D" w:rsidP="00CD2C73">
      <w:pPr>
        <w:spacing w:after="0" w:line="324" w:lineRule="auto"/>
        <w:jc w:val="center"/>
        <w:rPr>
          <w:rFonts w:ascii="Garamond" w:eastAsia="Times New Roman" w:hAnsi="Garamond" w:cs="Tahoma"/>
          <w:sz w:val="24"/>
          <w:szCs w:val="24"/>
          <w:lang w:eastAsia="sl-SI"/>
        </w:rPr>
      </w:pPr>
    </w:p>
    <w:p w14:paraId="5B385318" w14:textId="77777777" w:rsidR="00C0693D" w:rsidRDefault="00C0693D" w:rsidP="00CD2C73">
      <w:pPr>
        <w:spacing w:after="0" w:line="324" w:lineRule="auto"/>
        <w:jc w:val="center"/>
        <w:rPr>
          <w:rFonts w:ascii="Garamond" w:eastAsia="Times New Roman" w:hAnsi="Garamond" w:cs="Tahoma"/>
          <w:sz w:val="24"/>
          <w:szCs w:val="24"/>
          <w:lang w:eastAsia="sl-SI"/>
        </w:rPr>
      </w:pPr>
    </w:p>
    <w:p w14:paraId="43852849" w14:textId="77777777" w:rsidR="006E34B4" w:rsidRDefault="006E34B4" w:rsidP="00CD2C73">
      <w:pPr>
        <w:spacing w:after="0" w:line="324" w:lineRule="auto"/>
        <w:jc w:val="center"/>
        <w:rPr>
          <w:rFonts w:ascii="Garamond" w:eastAsia="Times New Roman" w:hAnsi="Garamond" w:cs="Tahoma"/>
          <w:sz w:val="24"/>
          <w:szCs w:val="24"/>
          <w:lang w:eastAsia="sl-SI"/>
        </w:rPr>
      </w:pPr>
    </w:p>
    <w:p w14:paraId="22348319" w14:textId="77777777" w:rsidR="006E34B4" w:rsidRDefault="006E34B4" w:rsidP="00CD2C73">
      <w:pPr>
        <w:spacing w:after="0" w:line="324" w:lineRule="auto"/>
        <w:jc w:val="center"/>
        <w:rPr>
          <w:rFonts w:ascii="Garamond" w:eastAsia="Times New Roman" w:hAnsi="Garamond" w:cs="Tahoma"/>
          <w:sz w:val="24"/>
          <w:szCs w:val="24"/>
          <w:lang w:eastAsia="sl-SI"/>
        </w:rPr>
      </w:pPr>
    </w:p>
    <w:p w14:paraId="455A21E2" w14:textId="77777777" w:rsidR="006E34B4" w:rsidRPr="006E34B4" w:rsidRDefault="006E34B4" w:rsidP="006E34B4">
      <w:pPr>
        <w:spacing w:after="0" w:line="324" w:lineRule="auto"/>
        <w:contextualSpacing/>
        <w:jc w:val="center"/>
        <w:outlineLvl w:val="0"/>
        <w:rPr>
          <w:rFonts w:ascii="Garamond" w:eastAsia="Calibri" w:hAnsi="Garamond" w:cs="Tahoma"/>
          <w:b/>
          <w:sz w:val="24"/>
          <w:szCs w:val="24"/>
        </w:rPr>
      </w:pPr>
      <w:bookmarkStart w:id="97" w:name="_Toc70923746"/>
      <w:r w:rsidRPr="006E34B4">
        <w:rPr>
          <w:rFonts w:ascii="Garamond" w:eastAsia="Calibri" w:hAnsi="Garamond" w:cs="Tahoma"/>
          <w:b/>
          <w:sz w:val="24"/>
          <w:szCs w:val="24"/>
        </w:rPr>
        <w:lastRenderedPageBreak/>
        <w:t>PREDRAČUN</w:t>
      </w:r>
      <w:bookmarkEnd w:id="97"/>
    </w:p>
    <w:p w14:paraId="2DD2AF66" w14:textId="77777777" w:rsidR="006E34B4" w:rsidRPr="006E34B4" w:rsidRDefault="006E34B4" w:rsidP="006E34B4">
      <w:pPr>
        <w:spacing w:after="0" w:line="324" w:lineRule="auto"/>
        <w:contextualSpacing/>
        <w:jc w:val="center"/>
        <w:outlineLvl w:val="0"/>
        <w:rPr>
          <w:rFonts w:ascii="Garamond" w:eastAsia="Calibri" w:hAnsi="Garamond" w:cs="Tahoma"/>
          <w:b/>
          <w:sz w:val="24"/>
          <w:szCs w:val="24"/>
        </w:rPr>
      </w:pPr>
      <w:bookmarkStart w:id="98" w:name="_Toc70923747"/>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bookmarkEnd w:id="98"/>
    </w:p>
    <w:p w14:paraId="069F9CCC"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344EEF30" w14:textId="7C28D3CF" w:rsid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Ponudnik _____________________________________________________________ (naziv in poslovni</w:t>
      </w:r>
      <w:r w:rsidRPr="006E34B4">
        <w:rPr>
          <w:rFonts w:ascii="Garamond" w:eastAsia="Times New Roman" w:hAnsi="Garamond" w:cs="Tahoma"/>
          <w:i/>
          <w:sz w:val="24"/>
          <w:szCs w:val="24"/>
          <w:lang w:eastAsia="sl-SI"/>
        </w:rPr>
        <w:t xml:space="preserve"> </w:t>
      </w:r>
      <w:r w:rsidRPr="006E34B4">
        <w:rPr>
          <w:rFonts w:ascii="Garamond" w:eastAsia="Times New Roman" w:hAnsi="Garamond" w:cs="Tahoma"/>
          <w:sz w:val="24"/>
          <w:szCs w:val="24"/>
          <w:lang w:eastAsia="sl-SI"/>
        </w:rPr>
        <w:t>naslov) v postopku oddaje javnega naročila »Okolju prijazne storitve čiščenja UL FŠ« oddajam sledečo ponudbo:</w:t>
      </w:r>
    </w:p>
    <w:p w14:paraId="4552995F" w14:textId="77777777" w:rsidR="0053251A" w:rsidRPr="006E34B4" w:rsidRDefault="0053251A" w:rsidP="006E34B4">
      <w:pPr>
        <w:shd w:val="clear" w:color="auto" w:fill="FFFFFF" w:themeFill="background1"/>
        <w:spacing w:after="0" w:line="324" w:lineRule="auto"/>
        <w:jc w:val="both"/>
        <w:rPr>
          <w:rFonts w:ascii="Garamond" w:eastAsia="Times New Roman" w:hAnsi="Garamond" w:cs="Tahoma"/>
          <w:sz w:val="24"/>
          <w:szCs w:val="24"/>
          <w:lang w:eastAsia="sl-SI"/>
        </w:rPr>
      </w:pP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984"/>
        <w:gridCol w:w="2126"/>
        <w:gridCol w:w="2126"/>
      </w:tblGrid>
      <w:tr w:rsidR="00481516" w:rsidRPr="006E34B4" w14:paraId="14287AF4" w14:textId="683C679F" w:rsidTr="00481516">
        <w:trPr>
          <w:cantSplit/>
          <w:trHeight w:val="1134"/>
        </w:trPr>
        <w:tc>
          <w:tcPr>
            <w:tcW w:w="3431" w:type="dxa"/>
            <w:shd w:val="clear" w:color="auto" w:fill="59BDD9"/>
            <w:vAlign w:val="center"/>
          </w:tcPr>
          <w:p w14:paraId="533ADD4D" w14:textId="77777777" w:rsidR="00481516" w:rsidRPr="006E34B4" w:rsidRDefault="00481516" w:rsidP="00481516">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Predmet</w:t>
            </w:r>
          </w:p>
        </w:tc>
        <w:tc>
          <w:tcPr>
            <w:tcW w:w="1984" w:type="dxa"/>
            <w:shd w:val="clear" w:color="auto" w:fill="59BDD9"/>
            <w:vAlign w:val="center"/>
          </w:tcPr>
          <w:p w14:paraId="519FF85A" w14:textId="0628D983" w:rsidR="00481516" w:rsidRPr="006E34B4" w:rsidRDefault="00481516" w:rsidP="00481516">
            <w:pPr>
              <w:spacing w:after="0" w:line="324" w:lineRule="auto"/>
              <w:jc w:val="center"/>
              <w:rPr>
                <w:rFonts w:ascii="Garamond" w:eastAsia="Times New Roman" w:hAnsi="Garamond" w:cs="Arial"/>
                <w:b/>
                <w:sz w:val="24"/>
                <w:szCs w:val="24"/>
                <w:lang w:eastAsia="sl-SI"/>
              </w:rPr>
            </w:pPr>
            <w:r>
              <w:rPr>
                <w:rFonts w:ascii="Garamond" w:eastAsia="Times New Roman" w:hAnsi="Garamond" w:cs="Arial"/>
                <w:b/>
                <w:sz w:val="24"/>
                <w:szCs w:val="24"/>
                <w:lang w:eastAsia="sl-SI"/>
              </w:rPr>
              <w:t>Skupna ponudbena cena v EUR brez DDV</w:t>
            </w:r>
          </w:p>
        </w:tc>
        <w:tc>
          <w:tcPr>
            <w:tcW w:w="2126" w:type="dxa"/>
            <w:shd w:val="clear" w:color="auto" w:fill="59BDD9"/>
          </w:tcPr>
          <w:p w14:paraId="2336E004" w14:textId="77777777" w:rsidR="00481516" w:rsidRDefault="00481516" w:rsidP="00481516">
            <w:pPr>
              <w:spacing w:after="0" w:line="324" w:lineRule="auto"/>
              <w:jc w:val="center"/>
              <w:rPr>
                <w:rFonts w:ascii="Garamond" w:eastAsia="Times New Roman" w:hAnsi="Garamond" w:cs="Arial"/>
                <w:b/>
                <w:sz w:val="24"/>
                <w:szCs w:val="24"/>
                <w:lang w:eastAsia="sl-SI"/>
              </w:rPr>
            </w:pPr>
          </w:p>
          <w:p w14:paraId="0A12EC41" w14:textId="411379DD" w:rsidR="00481516" w:rsidRPr="006E34B4" w:rsidRDefault="00481516" w:rsidP="00481516">
            <w:pPr>
              <w:spacing w:after="0" w:line="324" w:lineRule="auto"/>
              <w:jc w:val="center"/>
              <w:rPr>
                <w:rFonts w:ascii="Garamond" w:eastAsia="Times New Roman" w:hAnsi="Garamond" w:cs="Arial"/>
                <w:b/>
                <w:sz w:val="24"/>
                <w:szCs w:val="24"/>
                <w:lang w:eastAsia="sl-SI"/>
              </w:rPr>
            </w:pPr>
            <w:r>
              <w:rPr>
                <w:rFonts w:ascii="Garamond" w:eastAsia="Times New Roman" w:hAnsi="Garamond" w:cs="Arial"/>
                <w:b/>
                <w:sz w:val="24"/>
                <w:szCs w:val="24"/>
                <w:lang w:eastAsia="sl-SI"/>
              </w:rPr>
              <w:t>Vrednost DDV v EUR</w:t>
            </w:r>
          </w:p>
        </w:tc>
        <w:tc>
          <w:tcPr>
            <w:tcW w:w="2126" w:type="dxa"/>
            <w:shd w:val="clear" w:color="auto" w:fill="59BDD9"/>
            <w:vAlign w:val="center"/>
          </w:tcPr>
          <w:p w14:paraId="010767DF" w14:textId="75BA6072" w:rsidR="00481516" w:rsidRPr="006E34B4" w:rsidRDefault="00481516" w:rsidP="00481516">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Skupna ponudbena cena v EUR z DDV</w:t>
            </w:r>
          </w:p>
        </w:tc>
      </w:tr>
      <w:tr w:rsidR="00FB721C" w:rsidRPr="006E34B4" w14:paraId="161902F0" w14:textId="352BD49F" w:rsidTr="004E4F19">
        <w:trPr>
          <w:trHeight w:val="737"/>
        </w:trPr>
        <w:tc>
          <w:tcPr>
            <w:tcW w:w="3431" w:type="dxa"/>
            <w:tcBorders>
              <w:bottom w:val="single" w:sz="4" w:space="0" w:color="auto"/>
            </w:tcBorders>
            <w:shd w:val="clear" w:color="auto" w:fill="auto"/>
            <w:vAlign w:val="center"/>
          </w:tcPr>
          <w:p w14:paraId="7001AB2B" w14:textId="77777777" w:rsidR="00FB721C" w:rsidRPr="006E34B4" w:rsidRDefault="00FB721C" w:rsidP="00FB721C">
            <w:pPr>
              <w:spacing w:after="0" w:line="324" w:lineRule="auto"/>
              <w:jc w:val="both"/>
              <w:rPr>
                <w:rFonts w:ascii="Garamond" w:eastAsia="Times New Roman" w:hAnsi="Garamond" w:cs="Arial"/>
                <w:b/>
                <w:color w:val="FF0000"/>
                <w:sz w:val="24"/>
                <w:szCs w:val="24"/>
                <w:lang w:eastAsia="sl-SI"/>
              </w:rPr>
            </w:pPr>
            <w:r w:rsidRPr="006E34B4">
              <w:rPr>
                <w:rFonts w:ascii="Garamond" w:eastAsia="Times New Roman" w:hAnsi="Garamond" w:cs="Arial"/>
                <w:b/>
                <w:color w:val="000000"/>
                <w:sz w:val="24"/>
                <w:szCs w:val="24"/>
                <w:lang w:eastAsia="sl-SI"/>
              </w:rPr>
              <w:t xml:space="preserve">Okolju prijazne storitve čiščenja UL FŠ z dobavo </w:t>
            </w:r>
            <w:proofErr w:type="spellStart"/>
            <w:r w:rsidRPr="006E34B4">
              <w:rPr>
                <w:rFonts w:ascii="Garamond" w:eastAsia="Times New Roman" w:hAnsi="Garamond" w:cs="Arial"/>
                <w:b/>
                <w:color w:val="000000"/>
                <w:sz w:val="24"/>
                <w:szCs w:val="24"/>
                <w:lang w:eastAsia="sl-SI"/>
              </w:rPr>
              <w:t>okoljsko</w:t>
            </w:r>
            <w:proofErr w:type="spellEnd"/>
            <w:r w:rsidRPr="006E34B4">
              <w:rPr>
                <w:rFonts w:ascii="Garamond" w:eastAsia="Times New Roman" w:hAnsi="Garamond" w:cs="Arial"/>
                <w:b/>
                <w:color w:val="000000"/>
                <w:sz w:val="24"/>
                <w:szCs w:val="24"/>
                <w:lang w:eastAsia="sl-SI"/>
              </w:rPr>
              <w:t xml:space="preserve"> manj obremenjujočih čistil in sanitarno higienskega materiala</w:t>
            </w:r>
          </w:p>
        </w:tc>
        <w:tc>
          <w:tcPr>
            <w:tcW w:w="1984" w:type="dxa"/>
            <w:tcBorders>
              <w:bottom w:val="single" w:sz="4" w:space="0" w:color="auto"/>
            </w:tcBorders>
            <w:shd w:val="clear" w:color="auto" w:fill="auto"/>
            <w:vAlign w:val="center"/>
          </w:tcPr>
          <w:p w14:paraId="24377130" w14:textId="25ED0344"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vAlign w:val="center"/>
          </w:tcPr>
          <w:p w14:paraId="3C931756" w14:textId="6775526F"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shd w:val="clear" w:color="auto" w:fill="auto"/>
            <w:vAlign w:val="center"/>
          </w:tcPr>
          <w:p w14:paraId="7DFE0BD6" w14:textId="12FE3064"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r>
      <w:tr w:rsidR="00FB721C" w:rsidRPr="006E34B4" w14:paraId="730E6B4A" w14:textId="2FB636C2" w:rsidTr="004E4F19">
        <w:trPr>
          <w:trHeight w:val="737"/>
        </w:trPr>
        <w:tc>
          <w:tcPr>
            <w:tcW w:w="3431" w:type="dxa"/>
            <w:tcBorders>
              <w:bottom w:val="single" w:sz="4" w:space="0" w:color="auto"/>
            </w:tcBorders>
            <w:shd w:val="clear" w:color="auto" w:fill="auto"/>
            <w:vAlign w:val="center"/>
          </w:tcPr>
          <w:p w14:paraId="58925DC5" w14:textId="22D177BF" w:rsidR="00FB721C" w:rsidRPr="006E34B4" w:rsidRDefault="00FB721C" w:rsidP="00FB721C">
            <w:pPr>
              <w:spacing w:after="0" w:line="324" w:lineRule="auto"/>
              <w:jc w:val="both"/>
              <w:rPr>
                <w:rFonts w:ascii="Garamond" w:eastAsia="Times New Roman" w:hAnsi="Garamond" w:cs="Arial"/>
                <w:b/>
                <w:color w:val="000000"/>
                <w:sz w:val="24"/>
                <w:szCs w:val="24"/>
                <w:lang w:eastAsia="sl-SI"/>
              </w:rPr>
            </w:pPr>
            <w:r w:rsidRPr="006E34B4">
              <w:rPr>
                <w:rFonts w:ascii="Garamond" w:eastAsia="Times New Roman" w:hAnsi="Garamond" w:cs="Arial"/>
                <w:b/>
                <w:color w:val="000000"/>
                <w:sz w:val="24"/>
                <w:szCs w:val="24"/>
                <w:lang w:eastAsia="sl-SI"/>
              </w:rPr>
              <w:t xml:space="preserve">Storitve razkuževanja z dobavo razkužil </w:t>
            </w:r>
            <w:r w:rsidRPr="007E4DC6">
              <w:rPr>
                <w:rFonts w:ascii="Garamond" w:eastAsia="Times New Roman" w:hAnsi="Garamond" w:cs="Arial"/>
                <w:color w:val="000000"/>
                <w:sz w:val="24"/>
                <w:szCs w:val="24"/>
                <w:lang w:eastAsia="sl-SI"/>
              </w:rPr>
              <w:t>(vnese se podatek o kumulativni vrednosti postavk razkuževanja)</w:t>
            </w:r>
          </w:p>
        </w:tc>
        <w:tc>
          <w:tcPr>
            <w:tcW w:w="1984" w:type="dxa"/>
            <w:tcBorders>
              <w:bottom w:val="single" w:sz="4" w:space="0" w:color="auto"/>
            </w:tcBorders>
            <w:shd w:val="clear" w:color="auto" w:fill="auto"/>
            <w:vAlign w:val="center"/>
          </w:tcPr>
          <w:p w14:paraId="305F3045" w14:textId="10A301DA"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vAlign w:val="center"/>
          </w:tcPr>
          <w:p w14:paraId="1770DDF9" w14:textId="1AE85A19"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shd w:val="clear" w:color="auto" w:fill="auto"/>
            <w:vAlign w:val="center"/>
          </w:tcPr>
          <w:p w14:paraId="4ECB948B" w14:textId="71F3221E" w:rsidR="00FB721C" w:rsidRPr="006E34B4" w:rsidRDefault="00FB721C" w:rsidP="00FB721C">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r>
    </w:tbl>
    <w:p w14:paraId="0B36EB13"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54E4EEAD" w14:textId="3FDBF1C5"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Seštevek polnih mesecev delovne dobe 4 najdlje zaposlenih čistilcev pri ponudniku, ali vseh čistilcev, če ima ponudnik manj kot 4 zaposlene čistilce v obdobj</w:t>
      </w:r>
      <w:r w:rsidR="00892A2B">
        <w:rPr>
          <w:rFonts w:ascii="Garamond" w:eastAsia="Times New Roman" w:hAnsi="Garamond" w:cs="Tahoma"/>
          <w:sz w:val="24"/>
          <w:szCs w:val="24"/>
          <w:lang w:eastAsia="sl-SI"/>
        </w:rPr>
        <w:t>u</w:t>
      </w:r>
      <w:r w:rsidRPr="006E34B4">
        <w:rPr>
          <w:rFonts w:ascii="Garamond" w:eastAsia="Times New Roman" w:hAnsi="Garamond" w:cs="Tahoma"/>
          <w:sz w:val="24"/>
          <w:szCs w:val="24"/>
          <w:lang w:eastAsia="sl-SI"/>
        </w:rPr>
        <w:t xml:space="preserve"> od 1. 1. 2011 do 31. 3. 2021 ali od dneva ustanovitve</w:t>
      </w:r>
      <w:r w:rsidR="00892A2B">
        <w:rPr>
          <w:rFonts w:ascii="Garamond" w:eastAsia="Times New Roman" w:hAnsi="Garamond" w:cs="Tahoma"/>
          <w:sz w:val="24"/>
          <w:szCs w:val="24"/>
          <w:lang w:eastAsia="sl-SI"/>
        </w:rPr>
        <w:t>,</w:t>
      </w:r>
      <w:r w:rsidRPr="006E34B4">
        <w:rPr>
          <w:rFonts w:ascii="Garamond" w:eastAsia="Times New Roman" w:hAnsi="Garamond" w:cs="Tahoma"/>
          <w:sz w:val="24"/>
          <w:szCs w:val="24"/>
          <w:lang w:eastAsia="sl-SI"/>
        </w:rPr>
        <w:t xml:space="preserve"> če je bil ponudnik ustanovljen po 1. 1. 2011 (merilo C2):</w:t>
      </w:r>
      <w:r w:rsidR="00892A2B">
        <w:rPr>
          <w:rFonts w:ascii="Garamond" w:eastAsia="Times New Roman" w:hAnsi="Garamond" w:cs="Tahoma"/>
          <w:sz w:val="24"/>
          <w:szCs w:val="24"/>
          <w:lang w:eastAsia="sl-SI"/>
        </w:rPr>
        <w:t xml:space="preserve"> </w:t>
      </w:r>
      <w:r w:rsidRPr="006E34B4">
        <w:rPr>
          <w:rFonts w:ascii="Garamond" w:eastAsia="Times New Roman" w:hAnsi="Garamond" w:cs="Tahoma"/>
          <w:sz w:val="24"/>
          <w:szCs w:val="24"/>
          <w:lang w:eastAsia="sl-SI"/>
        </w:rPr>
        <w:t>_______________</w:t>
      </w:r>
    </w:p>
    <w:p w14:paraId="749A657D"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62346412"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b/>
          <w:sz w:val="24"/>
          <w:szCs w:val="24"/>
        </w:rPr>
      </w:pPr>
      <w:r w:rsidRPr="006E34B4">
        <w:rPr>
          <w:rFonts w:ascii="Garamond" w:eastAsia="Times New Roman" w:hAnsi="Garamond" w:cs="Tahoma"/>
          <w:b/>
          <w:sz w:val="24"/>
          <w:szCs w:val="24"/>
          <w:lang w:eastAsia="sl-SI"/>
        </w:rPr>
        <w:t xml:space="preserve">Ponudnik izpolnjen obrazec Predračun predloži </w:t>
      </w:r>
      <w:r w:rsidRPr="006E34B4">
        <w:rPr>
          <w:rFonts w:ascii="Garamond" w:eastAsia="Times New Roman" w:hAnsi="Garamond" w:cs="Tahoma"/>
          <w:b/>
          <w:sz w:val="24"/>
          <w:szCs w:val="24"/>
        </w:rPr>
        <w:t>v razdelek »Predračun« v .</w:t>
      </w:r>
      <w:proofErr w:type="spellStart"/>
      <w:r w:rsidRPr="006E34B4">
        <w:rPr>
          <w:rFonts w:ascii="Garamond" w:eastAsia="Times New Roman" w:hAnsi="Garamond" w:cs="Tahoma"/>
          <w:b/>
          <w:sz w:val="24"/>
          <w:szCs w:val="24"/>
        </w:rPr>
        <w:t>pdf</w:t>
      </w:r>
      <w:proofErr w:type="spellEnd"/>
      <w:r w:rsidRPr="006E34B4">
        <w:rPr>
          <w:rFonts w:ascii="Garamond" w:eastAsia="Times New Roman" w:hAnsi="Garamond" w:cs="Tahoma"/>
          <w:b/>
          <w:sz w:val="24"/>
          <w:szCs w:val="24"/>
        </w:rPr>
        <w:t xml:space="preserve"> datoteki.</w:t>
      </w:r>
    </w:p>
    <w:p w14:paraId="0EA08E04" w14:textId="2C395431" w:rsidR="006E34B4" w:rsidRDefault="006E34B4" w:rsidP="006E34B4">
      <w:pPr>
        <w:spacing w:after="0" w:line="324" w:lineRule="auto"/>
        <w:jc w:val="both"/>
        <w:rPr>
          <w:rFonts w:ascii="Garamond" w:eastAsia="Calibri" w:hAnsi="Garamond" w:cs="Tahoma"/>
          <w:i/>
          <w:sz w:val="24"/>
          <w:szCs w:val="24"/>
        </w:rPr>
      </w:pPr>
    </w:p>
    <w:p w14:paraId="2E5FAB4D" w14:textId="77777777" w:rsidR="0053251A" w:rsidRPr="006E34B4" w:rsidRDefault="0053251A" w:rsidP="006E34B4">
      <w:pPr>
        <w:spacing w:after="0" w:line="324" w:lineRule="auto"/>
        <w:jc w:val="both"/>
        <w:rPr>
          <w:rFonts w:ascii="Garamond" w:eastAsia="Calibri" w:hAnsi="Garamond" w:cs="Tahoma"/>
          <w:i/>
          <w:sz w:val="24"/>
          <w:szCs w:val="24"/>
        </w:rPr>
      </w:pPr>
    </w:p>
    <w:p w14:paraId="4074DA63" w14:textId="77777777" w:rsidR="006E34B4" w:rsidRPr="006E34B4" w:rsidRDefault="006E34B4" w:rsidP="006E34B4">
      <w:pPr>
        <w:spacing w:after="0" w:line="324" w:lineRule="auto"/>
        <w:ind w:left="4248" w:firstLine="708"/>
        <w:jc w:val="both"/>
        <w:rPr>
          <w:rFonts w:ascii="Garamond" w:eastAsia="Calibri" w:hAnsi="Garamond" w:cs="Tahoma"/>
          <w:i/>
          <w:sz w:val="24"/>
          <w:szCs w:val="24"/>
        </w:rPr>
      </w:pPr>
      <w:r w:rsidRPr="006E34B4">
        <w:rPr>
          <w:rFonts w:ascii="Garamond" w:eastAsia="Calibri" w:hAnsi="Garamond" w:cs="Tahoma"/>
          <w:i/>
          <w:sz w:val="24"/>
          <w:szCs w:val="24"/>
        </w:rPr>
        <w:t>(žig)</w:t>
      </w:r>
      <w:r w:rsidRPr="006E34B4">
        <w:rPr>
          <w:rFonts w:ascii="Garamond" w:eastAsia="Calibri" w:hAnsi="Garamond" w:cs="Tahoma"/>
          <w:i/>
          <w:sz w:val="24"/>
          <w:szCs w:val="24"/>
        </w:rPr>
        <w:tab/>
        <w:t>_________________________</w:t>
      </w:r>
    </w:p>
    <w:p w14:paraId="5DEAE4E0" w14:textId="108A7F10" w:rsidR="006E34B4" w:rsidRPr="006E34B4" w:rsidRDefault="006E34B4" w:rsidP="006E34B4">
      <w:pPr>
        <w:spacing w:after="0" w:line="324" w:lineRule="auto"/>
        <w:jc w:val="both"/>
        <w:rPr>
          <w:rFonts w:ascii="Garamond" w:eastAsia="Calibri" w:hAnsi="Garamond" w:cs="Tahoma"/>
          <w:i/>
          <w:sz w:val="24"/>
          <w:szCs w:val="24"/>
        </w:rPr>
      </w:pPr>
      <w:r w:rsidRPr="006E34B4">
        <w:rPr>
          <w:rFonts w:ascii="Garamond" w:eastAsia="Calibri" w:hAnsi="Garamond" w:cs="Tahoma"/>
          <w:i/>
          <w:sz w:val="24"/>
          <w:szCs w:val="24"/>
        </w:rPr>
        <w:t xml:space="preserve">                                                                                   </w:t>
      </w:r>
      <w:r w:rsidR="0053251A">
        <w:rPr>
          <w:rFonts w:ascii="Garamond" w:eastAsia="Calibri" w:hAnsi="Garamond" w:cs="Tahoma"/>
          <w:i/>
          <w:sz w:val="24"/>
          <w:szCs w:val="24"/>
        </w:rPr>
        <w:t xml:space="preserve">               </w:t>
      </w:r>
      <w:r w:rsidRPr="006E34B4">
        <w:rPr>
          <w:rFonts w:ascii="Garamond" w:eastAsia="Calibri" w:hAnsi="Garamond" w:cs="Tahoma"/>
          <w:i/>
          <w:sz w:val="24"/>
          <w:szCs w:val="24"/>
        </w:rPr>
        <w:t xml:space="preserve"> podpis zastopnika ponudnika</w:t>
      </w:r>
    </w:p>
    <w:p w14:paraId="175B4835"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3EDE323"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782F6CE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A6EA5C1" w14:textId="77777777" w:rsidR="006E34B4" w:rsidRPr="006E34B4" w:rsidRDefault="006E34B4" w:rsidP="006E34B4">
      <w:pPr>
        <w:spacing w:after="0" w:line="324" w:lineRule="auto"/>
        <w:jc w:val="both"/>
        <w:rPr>
          <w:rFonts w:ascii="Garamond" w:eastAsia="Times New Roman" w:hAnsi="Garamond" w:cs="Tahoma"/>
          <w:i/>
          <w:iCs/>
          <w:sz w:val="24"/>
          <w:szCs w:val="24"/>
          <w:lang w:eastAsia="sl-SI"/>
        </w:rPr>
      </w:pPr>
    </w:p>
    <w:p w14:paraId="71D9B394" w14:textId="77777777" w:rsidR="006E34B4" w:rsidRPr="006E34B4" w:rsidRDefault="006E34B4" w:rsidP="006E34B4">
      <w:pPr>
        <w:spacing w:after="0" w:line="324" w:lineRule="auto"/>
        <w:jc w:val="both"/>
        <w:rPr>
          <w:rFonts w:ascii="Garamond" w:eastAsia="Times New Roman" w:hAnsi="Garamond" w:cs="Tahoma"/>
          <w:i/>
          <w:iCs/>
          <w:sz w:val="24"/>
          <w:szCs w:val="24"/>
          <w:lang w:eastAsia="sl-SI"/>
        </w:rPr>
      </w:pPr>
    </w:p>
    <w:p w14:paraId="4909A81A" w14:textId="77777777" w:rsidR="008C6AC0" w:rsidRDefault="008C6AC0" w:rsidP="006E34B4">
      <w:pPr>
        <w:spacing w:after="0" w:line="324" w:lineRule="auto"/>
        <w:contextualSpacing/>
        <w:jc w:val="center"/>
        <w:outlineLvl w:val="0"/>
        <w:rPr>
          <w:rFonts w:ascii="Garamond" w:eastAsia="Calibri" w:hAnsi="Garamond" w:cs="Tahoma"/>
          <w:b/>
          <w:sz w:val="24"/>
          <w:szCs w:val="24"/>
        </w:rPr>
      </w:pPr>
      <w:bookmarkStart w:id="99" w:name="_Toc70923748"/>
    </w:p>
    <w:p w14:paraId="40C7A5CE" w14:textId="3AA589E0" w:rsidR="008C6AC0" w:rsidRDefault="008C6AC0" w:rsidP="006E34B4">
      <w:pPr>
        <w:spacing w:after="0" w:line="324" w:lineRule="auto"/>
        <w:contextualSpacing/>
        <w:jc w:val="center"/>
        <w:outlineLvl w:val="0"/>
        <w:rPr>
          <w:rFonts w:ascii="Garamond" w:eastAsia="Calibri" w:hAnsi="Garamond" w:cs="Tahoma"/>
          <w:b/>
          <w:sz w:val="24"/>
          <w:szCs w:val="24"/>
        </w:rPr>
      </w:pPr>
    </w:p>
    <w:p w14:paraId="7BA73348" w14:textId="58675A59" w:rsidR="003B4A93" w:rsidRDefault="003B4A93" w:rsidP="006E34B4">
      <w:pPr>
        <w:spacing w:after="0" w:line="324" w:lineRule="auto"/>
        <w:contextualSpacing/>
        <w:jc w:val="center"/>
        <w:outlineLvl w:val="0"/>
        <w:rPr>
          <w:rFonts w:ascii="Garamond" w:eastAsia="Calibri" w:hAnsi="Garamond" w:cs="Tahoma"/>
          <w:b/>
          <w:sz w:val="24"/>
          <w:szCs w:val="24"/>
        </w:rPr>
      </w:pPr>
    </w:p>
    <w:p w14:paraId="1001F8A7" w14:textId="77777777" w:rsidR="003B4A93" w:rsidRDefault="003B4A93" w:rsidP="006E34B4">
      <w:pPr>
        <w:spacing w:after="0" w:line="324" w:lineRule="auto"/>
        <w:contextualSpacing/>
        <w:jc w:val="center"/>
        <w:outlineLvl w:val="0"/>
        <w:rPr>
          <w:rFonts w:ascii="Garamond" w:eastAsia="Calibri" w:hAnsi="Garamond" w:cs="Tahoma"/>
          <w:b/>
          <w:sz w:val="24"/>
          <w:szCs w:val="24"/>
        </w:rPr>
      </w:pPr>
    </w:p>
    <w:p w14:paraId="47CB2622" w14:textId="1282D8E6" w:rsidR="006E34B4" w:rsidRPr="006E34B4" w:rsidRDefault="006E34B4" w:rsidP="006E34B4">
      <w:pPr>
        <w:spacing w:after="0" w:line="324" w:lineRule="auto"/>
        <w:contextualSpacing/>
        <w:jc w:val="center"/>
        <w:outlineLvl w:val="0"/>
        <w:rPr>
          <w:rFonts w:ascii="Garamond" w:eastAsia="Calibri" w:hAnsi="Garamond" w:cs="Tahoma"/>
          <w:b/>
          <w:sz w:val="24"/>
          <w:szCs w:val="24"/>
        </w:rPr>
      </w:pPr>
      <w:r w:rsidRPr="006E34B4">
        <w:rPr>
          <w:rFonts w:ascii="Garamond" w:eastAsia="Calibri" w:hAnsi="Garamond" w:cs="Tahoma"/>
          <w:b/>
          <w:sz w:val="24"/>
          <w:szCs w:val="24"/>
        </w:rPr>
        <w:lastRenderedPageBreak/>
        <w:t>PODROBNI PONUDBENI PREDRAČUN</w:t>
      </w:r>
      <w:bookmarkEnd w:id="99"/>
    </w:p>
    <w:p w14:paraId="5782B972" w14:textId="77777777" w:rsidR="006E34B4" w:rsidRPr="006E34B4" w:rsidRDefault="006E34B4" w:rsidP="006E34B4">
      <w:pPr>
        <w:spacing w:after="0" w:line="324" w:lineRule="auto"/>
        <w:contextualSpacing/>
        <w:jc w:val="center"/>
        <w:outlineLvl w:val="0"/>
        <w:rPr>
          <w:rFonts w:ascii="Garamond" w:eastAsia="Calibri" w:hAnsi="Garamond" w:cs="Tahoma"/>
          <w:b/>
          <w:sz w:val="24"/>
          <w:szCs w:val="24"/>
        </w:rPr>
      </w:pPr>
      <w:bookmarkStart w:id="100" w:name="_Toc70923749"/>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bookmarkEnd w:id="100"/>
    </w:p>
    <w:p w14:paraId="4D11351D"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82F6630" w14:textId="77777777"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Ponudnik _____________________________________________________________ (naziv in poslovni</w:t>
      </w:r>
      <w:r w:rsidRPr="006E34B4">
        <w:rPr>
          <w:rFonts w:ascii="Garamond" w:eastAsia="Times New Roman" w:hAnsi="Garamond" w:cs="Tahoma"/>
          <w:i/>
          <w:sz w:val="24"/>
          <w:szCs w:val="24"/>
          <w:lang w:eastAsia="sl-SI"/>
        </w:rPr>
        <w:t xml:space="preserve"> </w:t>
      </w:r>
      <w:r w:rsidRPr="006E34B4">
        <w:rPr>
          <w:rFonts w:ascii="Garamond" w:eastAsia="Times New Roman" w:hAnsi="Garamond" w:cs="Tahoma"/>
          <w:sz w:val="24"/>
          <w:szCs w:val="24"/>
          <w:lang w:eastAsia="sl-SI"/>
        </w:rPr>
        <w:t>naslov), v postopku oddaje javnega naročila »Okolju prijazne storitve čiščenja UL FŠ« oddajam sledečo ponudbo:</w:t>
      </w:r>
      <w:r w:rsidRPr="006E34B4">
        <w:rPr>
          <w:rFonts w:ascii="Garamond" w:eastAsia="Times New Roman" w:hAnsi="Garamond" w:cs="Tahoma"/>
          <w:sz w:val="24"/>
          <w:szCs w:val="24"/>
          <w:lang w:eastAsia="sl-SI"/>
        </w:rPr>
        <w:tab/>
      </w:r>
      <w:r w:rsidRPr="006E34B4">
        <w:rPr>
          <w:rFonts w:ascii="Garamond" w:eastAsia="Times New Roman" w:hAnsi="Garamond" w:cs="Tahoma"/>
          <w:sz w:val="24"/>
          <w:szCs w:val="24"/>
          <w:lang w:eastAsia="sl-SI"/>
        </w:rPr>
        <w:tab/>
      </w:r>
      <w:r w:rsidRPr="006E34B4">
        <w:rPr>
          <w:rFonts w:ascii="Garamond" w:eastAsia="Times New Roman" w:hAnsi="Garamond" w:cs="Tahoma"/>
          <w:sz w:val="24"/>
          <w:szCs w:val="24"/>
          <w:lang w:eastAsia="sl-SI"/>
        </w:rPr>
        <w:tab/>
      </w:r>
      <w:r w:rsidRPr="006E34B4">
        <w:rPr>
          <w:rFonts w:ascii="Garamond" w:eastAsia="Times New Roman" w:hAnsi="Garamond" w:cs="Tahoma"/>
          <w:sz w:val="24"/>
          <w:szCs w:val="24"/>
          <w:lang w:eastAsia="sl-SI"/>
        </w:rPr>
        <w:tab/>
      </w:r>
      <w:r w:rsidRPr="006E34B4">
        <w:rPr>
          <w:rFonts w:ascii="Garamond" w:eastAsia="Times New Roman" w:hAnsi="Garamond" w:cs="Tahoma"/>
          <w:sz w:val="24"/>
          <w:szCs w:val="24"/>
          <w:lang w:eastAsia="sl-SI"/>
        </w:rPr>
        <w:tab/>
        <w:t xml:space="preserve">         </w:t>
      </w:r>
    </w:p>
    <w:p w14:paraId="3D70124F"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0F7B367F" w14:textId="41038030" w:rsidR="006E34B4" w:rsidRPr="006E34B4" w:rsidRDefault="00892A2B" w:rsidP="006E34B4">
      <w:pPr>
        <w:shd w:val="clear" w:color="auto" w:fill="FFFFFF" w:themeFill="background1"/>
        <w:spacing w:after="0" w:line="324" w:lineRule="auto"/>
        <w:jc w:val="both"/>
        <w:rPr>
          <w:rFonts w:ascii="Garamond" w:eastAsia="Times New Roman" w:hAnsi="Garamond" w:cs="Tahoma"/>
          <w:b/>
          <w:bCs/>
          <w:sz w:val="24"/>
          <w:szCs w:val="24"/>
          <w:lang w:eastAsia="sl-SI"/>
        </w:rPr>
      </w:pPr>
      <w:r>
        <w:rPr>
          <w:rFonts w:ascii="Garamond" w:eastAsia="Times New Roman" w:hAnsi="Garamond" w:cs="Tahoma"/>
          <w:b/>
          <w:bCs/>
          <w:sz w:val="24"/>
          <w:szCs w:val="24"/>
          <w:lang w:eastAsia="sl-SI"/>
        </w:rPr>
        <w:t>Okolju prijazne s</w:t>
      </w:r>
      <w:r w:rsidR="006E34B4" w:rsidRPr="006E34B4">
        <w:rPr>
          <w:rFonts w:ascii="Garamond" w:eastAsia="Times New Roman" w:hAnsi="Garamond" w:cs="Tahoma"/>
          <w:b/>
          <w:bCs/>
          <w:sz w:val="24"/>
          <w:szCs w:val="24"/>
          <w:lang w:eastAsia="sl-SI"/>
        </w:rPr>
        <w:t>torit</w:t>
      </w:r>
      <w:r w:rsidR="007E4DC6">
        <w:rPr>
          <w:rFonts w:ascii="Garamond" w:eastAsia="Times New Roman" w:hAnsi="Garamond" w:cs="Tahoma"/>
          <w:b/>
          <w:bCs/>
          <w:sz w:val="24"/>
          <w:szCs w:val="24"/>
          <w:lang w:eastAsia="sl-SI"/>
        </w:rPr>
        <w:t>ve</w:t>
      </w:r>
      <w:r w:rsidR="006E34B4" w:rsidRPr="006E34B4">
        <w:rPr>
          <w:rFonts w:ascii="Garamond" w:eastAsia="Times New Roman" w:hAnsi="Garamond" w:cs="Tahoma"/>
          <w:b/>
          <w:bCs/>
          <w:sz w:val="24"/>
          <w:szCs w:val="24"/>
          <w:lang w:eastAsia="sl-SI"/>
        </w:rPr>
        <w:t xml:space="preserve"> </w:t>
      </w:r>
      <w:r w:rsidR="007E4DC6">
        <w:rPr>
          <w:rFonts w:ascii="Garamond" w:eastAsia="Times New Roman" w:hAnsi="Garamond" w:cs="Tahoma"/>
          <w:b/>
          <w:bCs/>
          <w:sz w:val="24"/>
          <w:szCs w:val="24"/>
          <w:lang w:eastAsia="sl-SI"/>
        </w:rPr>
        <w:t>čiščenja</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709"/>
        <w:gridCol w:w="851"/>
        <w:gridCol w:w="1984"/>
        <w:gridCol w:w="2126"/>
      </w:tblGrid>
      <w:tr w:rsidR="006E34B4" w:rsidRPr="006E34B4" w14:paraId="39C03754" w14:textId="77777777" w:rsidTr="00A64C77">
        <w:trPr>
          <w:cantSplit/>
          <w:trHeight w:val="1374"/>
        </w:trPr>
        <w:tc>
          <w:tcPr>
            <w:tcW w:w="3431" w:type="dxa"/>
            <w:shd w:val="clear" w:color="auto" w:fill="59BDD9"/>
            <w:vAlign w:val="center"/>
          </w:tcPr>
          <w:p w14:paraId="04E658CB" w14:textId="77777777" w:rsidR="006E34B4" w:rsidRPr="006E34B4" w:rsidRDefault="006E34B4" w:rsidP="006E34B4">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Predmet</w:t>
            </w:r>
          </w:p>
        </w:tc>
        <w:tc>
          <w:tcPr>
            <w:tcW w:w="709" w:type="dxa"/>
            <w:shd w:val="clear" w:color="auto" w:fill="59BDD9"/>
            <w:textDirection w:val="btLr"/>
            <w:vAlign w:val="center"/>
          </w:tcPr>
          <w:p w14:paraId="13E90F22" w14:textId="53CE53F5" w:rsidR="006E34B4" w:rsidRPr="006E34B4" w:rsidRDefault="006E34B4" w:rsidP="006E34B4">
            <w:pPr>
              <w:spacing w:after="0" w:line="324" w:lineRule="auto"/>
              <w:ind w:left="5" w:right="113" w:firstLine="108"/>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Količina</w:t>
            </w:r>
            <w:r w:rsidR="00A64C77">
              <w:rPr>
                <w:rFonts w:ascii="Garamond" w:eastAsia="Times New Roman" w:hAnsi="Garamond" w:cs="Arial"/>
                <w:b/>
                <w:sz w:val="24"/>
                <w:szCs w:val="24"/>
                <w:lang w:eastAsia="sl-SI"/>
              </w:rPr>
              <w:t>*</w:t>
            </w:r>
          </w:p>
        </w:tc>
        <w:tc>
          <w:tcPr>
            <w:tcW w:w="851" w:type="dxa"/>
            <w:shd w:val="clear" w:color="auto" w:fill="59BDD9"/>
            <w:textDirection w:val="btLr"/>
            <w:vAlign w:val="center"/>
          </w:tcPr>
          <w:p w14:paraId="6EF64558" w14:textId="77777777" w:rsidR="006E34B4" w:rsidRPr="006E34B4" w:rsidRDefault="006E34B4" w:rsidP="006E34B4">
            <w:pPr>
              <w:spacing w:after="0" w:line="324" w:lineRule="auto"/>
              <w:ind w:left="113" w:right="113"/>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Enota</w:t>
            </w:r>
          </w:p>
        </w:tc>
        <w:tc>
          <w:tcPr>
            <w:tcW w:w="1984" w:type="dxa"/>
            <w:shd w:val="clear" w:color="auto" w:fill="59BDD9"/>
            <w:vAlign w:val="center"/>
          </w:tcPr>
          <w:p w14:paraId="78CF316F" w14:textId="77777777" w:rsidR="006E34B4" w:rsidRPr="006E34B4" w:rsidRDefault="006E34B4" w:rsidP="006E34B4">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Cena na enoto v EUR brez DDV</w:t>
            </w:r>
          </w:p>
        </w:tc>
        <w:tc>
          <w:tcPr>
            <w:tcW w:w="2126" w:type="dxa"/>
            <w:shd w:val="clear" w:color="auto" w:fill="59BDD9"/>
            <w:vAlign w:val="center"/>
          </w:tcPr>
          <w:p w14:paraId="3FA861E4" w14:textId="77777777" w:rsidR="006E34B4" w:rsidRPr="006E34B4" w:rsidRDefault="006E34B4" w:rsidP="006E34B4">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Skupna cena ocenjene količine v EUR brez DDV</w:t>
            </w:r>
          </w:p>
        </w:tc>
      </w:tr>
      <w:tr w:rsidR="006E34B4" w:rsidRPr="006E34B4" w14:paraId="110DE8F5" w14:textId="77777777" w:rsidTr="00143193">
        <w:trPr>
          <w:trHeight w:val="737"/>
        </w:trPr>
        <w:tc>
          <w:tcPr>
            <w:tcW w:w="3431" w:type="dxa"/>
            <w:tcBorders>
              <w:bottom w:val="single" w:sz="4" w:space="0" w:color="auto"/>
            </w:tcBorders>
            <w:shd w:val="clear" w:color="auto" w:fill="auto"/>
            <w:vAlign w:val="center"/>
          </w:tcPr>
          <w:p w14:paraId="1E1760A4" w14:textId="450BFAA4" w:rsidR="006E34B4" w:rsidRPr="006E34B4" w:rsidRDefault="00273886" w:rsidP="006E34B4">
            <w:pPr>
              <w:spacing w:after="0" w:line="324" w:lineRule="auto"/>
              <w:jc w:val="both"/>
              <w:rPr>
                <w:rFonts w:ascii="Garamond" w:eastAsia="Times New Roman" w:hAnsi="Garamond" w:cs="Arial"/>
                <w:b/>
                <w:color w:val="FF0000"/>
                <w:sz w:val="24"/>
                <w:szCs w:val="24"/>
                <w:lang w:eastAsia="sl-SI"/>
              </w:rPr>
            </w:pPr>
            <w:r w:rsidRPr="00AE0347">
              <w:rPr>
                <w:rFonts w:ascii="Garamond" w:eastAsia="Times New Roman" w:hAnsi="Garamond" w:cs="Arial"/>
                <w:b/>
                <w:color w:val="000000"/>
                <w:sz w:val="24"/>
                <w:szCs w:val="24"/>
                <w:lang w:eastAsia="sl-SI"/>
              </w:rPr>
              <w:t xml:space="preserve"> Okolju prijazne storitve čiščenja UL FŠ z dobavo </w:t>
            </w:r>
            <w:proofErr w:type="spellStart"/>
            <w:r w:rsidRPr="00AE0347">
              <w:rPr>
                <w:rFonts w:ascii="Garamond" w:eastAsia="Times New Roman" w:hAnsi="Garamond" w:cs="Arial"/>
                <w:b/>
                <w:color w:val="000000"/>
                <w:sz w:val="24"/>
                <w:szCs w:val="24"/>
                <w:lang w:eastAsia="sl-SI"/>
              </w:rPr>
              <w:t>okoljsko</w:t>
            </w:r>
            <w:proofErr w:type="spellEnd"/>
            <w:r w:rsidRPr="00AE0347">
              <w:rPr>
                <w:rFonts w:ascii="Garamond" w:eastAsia="Times New Roman" w:hAnsi="Garamond" w:cs="Arial"/>
                <w:b/>
                <w:color w:val="000000"/>
                <w:sz w:val="24"/>
                <w:szCs w:val="24"/>
                <w:lang w:eastAsia="sl-SI"/>
              </w:rPr>
              <w:t xml:space="preserve"> manj obremenjujočih čistil in sanitarno higienskega materiala</w:t>
            </w:r>
            <w:r>
              <w:rPr>
                <w:rFonts w:ascii="Garamond" w:eastAsia="Times New Roman" w:hAnsi="Garamond" w:cs="Arial"/>
                <w:b/>
                <w:color w:val="000000"/>
                <w:sz w:val="24"/>
                <w:szCs w:val="24"/>
                <w:lang w:eastAsia="sl-SI"/>
              </w:rPr>
              <w:t xml:space="preserve"> </w:t>
            </w:r>
            <w:r w:rsidRPr="00AE0347">
              <w:rPr>
                <w:rFonts w:ascii="Garamond" w:eastAsia="Times New Roman" w:hAnsi="Garamond" w:cs="Arial"/>
                <w:b/>
                <w:color w:val="000000"/>
                <w:sz w:val="24"/>
                <w:szCs w:val="24"/>
                <w:lang w:eastAsia="sl-SI"/>
              </w:rPr>
              <w:t xml:space="preserve">- vsi prostori razen </w:t>
            </w:r>
            <w:r>
              <w:rPr>
                <w:rFonts w:ascii="Garamond" w:eastAsia="Times New Roman" w:hAnsi="Garamond" w:cs="Arial"/>
                <w:b/>
                <w:color w:val="000000"/>
                <w:sz w:val="24"/>
                <w:szCs w:val="24"/>
                <w:lang w:eastAsia="sl-SI"/>
              </w:rPr>
              <w:t xml:space="preserve">prostorov malega </w:t>
            </w:r>
            <w:r w:rsidRPr="00AE0347">
              <w:rPr>
                <w:rFonts w:ascii="Garamond" w:eastAsia="Times New Roman" w:hAnsi="Garamond" w:cs="Arial"/>
                <w:b/>
                <w:color w:val="000000"/>
                <w:sz w:val="24"/>
                <w:szCs w:val="24"/>
                <w:lang w:eastAsia="sl-SI"/>
              </w:rPr>
              <w:t>bazena</w:t>
            </w:r>
          </w:p>
        </w:tc>
        <w:tc>
          <w:tcPr>
            <w:tcW w:w="709" w:type="dxa"/>
            <w:tcBorders>
              <w:bottom w:val="single" w:sz="4" w:space="0" w:color="auto"/>
            </w:tcBorders>
            <w:shd w:val="clear" w:color="auto" w:fill="auto"/>
            <w:vAlign w:val="center"/>
          </w:tcPr>
          <w:p w14:paraId="01E3463A" w14:textId="77777777" w:rsidR="006E34B4" w:rsidRPr="006E34B4" w:rsidRDefault="006E34B4" w:rsidP="006E34B4">
            <w:pPr>
              <w:spacing w:after="0" w:line="324" w:lineRule="auto"/>
              <w:jc w:val="center"/>
              <w:rPr>
                <w:rFonts w:ascii="Garamond" w:eastAsia="Times New Roman" w:hAnsi="Garamond" w:cs="Arial"/>
                <w:color w:val="FF0000"/>
                <w:sz w:val="24"/>
                <w:szCs w:val="24"/>
                <w:lang w:eastAsia="sl-SI"/>
              </w:rPr>
            </w:pPr>
            <w:r w:rsidRPr="006E34B4">
              <w:rPr>
                <w:rFonts w:ascii="Garamond" w:eastAsia="Times New Roman" w:hAnsi="Garamond" w:cs="Arial"/>
                <w:sz w:val="24"/>
                <w:szCs w:val="24"/>
                <w:lang w:eastAsia="sl-SI"/>
              </w:rPr>
              <w:t>48</w:t>
            </w:r>
          </w:p>
        </w:tc>
        <w:tc>
          <w:tcPr>
            <w:tcW w:w="851" w:type="dxa"/>
            <w:tcBorders>
              <w:bottom w:val="single" w:sz="4" w:space="0" w:color="auto"/>
            </w:tcBorders>
            <w:shd w:val="clear" w:color="auto" w:fill="auto"/>
            <w:vAlign w:val="center"/>
          </w:tcPr>
          <w:p w14:paraId="0709DFF6" w14:textId="77777777" w:rsidR="006E34B4" w:rsidRPr="006E34B4" w:rsidRDefault="006E34B4" w:rsidP="006E34B4">
            <w:pPr>
              <w:spacing w:after="0" w:line="324" w:lineRule="auto"/>
              <w:jc w:val="center"/>
              <w:rPr>
                <w:rFonts w:ascii="Garamond" w:eastAsia="Times New Roman" w:hAnsi="Garamond" w:cs="Arial"/>
                <w:color w:val="FF0000"/>
                <w:sz w:val="24"/>
                <w:szCs w:val="24"/>
                <w:lang w:eastAsia="sl-SI"/>
              </w:rPr>
            </w:pPr>
            <w:r w:rsidRPr="006E34B4">
              <w:rPr>
                <w:rFonts w:ascii="Garamond" w:eastAsia="Times New Roman" w:hAnsi="Garamond" w:cs="Arial"/>
                <w:color w:val="000000"/>
                <w:sz w:val="24"/>
                <w:szCs w:val="24"/>
                <w:lang w:eastAsia="sl-SI"/>
              </w:rPr>
              <w:t>mesec</w:t>
            </w:r>
          </w:p>
        </w:tc>
        <w:tc>
          <w:tcPr>
            <w:tcW w:w="1984" w:type="dxa"/>
            <w:tcBorders>
              <w:bottom w:val="single" w:sz="4" w:space="0" w:color="auto"/>
            </w:tcBorders>
            <w:shd w:val="clear" w:color="auto" w:fill="auto"/>
            <w:vAlign w:val="center"/>
          </w:tcPr>
          <w:p w14:paraId="20E19F63" w14:textId="77777777" w:rsidR="006E34B4" w:rsidRPr="006E34B4" w:rsidRDefault="006E34B4" w:rsidP="006E34B4">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3"/>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shd w:val="clear" w:color="auto" w:fill="auto"/>
            <w:vAlign w:val="center"/>
          </w:tcPr>
          <w:p w14:paraId="0AAC5A39" w14:textId="77777777" w:rsidR="006E34B4" w:rsidRPr="006E34B4" w:rsidRDefault="006E34B4" w:rsidP="006E34B4">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r>
      <w:tr w:rsidR="00526135" w:rsidRPr="006E34B4" w14:paraId="6D3884AF" w14:textId="77777777" w:rsidTr="008C6AC0">
        <w:trPr>
          <w:trHeight w:val="737"/>
        </w:trPr>
        <w:tc>
          <w:tcPr>
            <w:tcW w:w="3431" w:type="dxa"/>
            <w:tcBorders>
              <w:bottom w:val="single" w:sz="4" w:space="0" w:color="auto"/>
            </w:tcBorders>
            <w:shd w:val="clear" w:color="auto" w:fill="auto"/>
            <w:vAlign w:val="center"/>
          </w:tcPr>
          <w:p w14:paraId="5DAEA939" w14:textId="0620A9D8" w:rsidR="00526135" w:rsidRPr="006E34B4" w:rsidRDefault="00526135" w:rsidP="00526135">
            <w:pPr>
              <w:spacing w:after="0" w:line="324" w:lineRule="auto"/>
              <w:jc w:val="both"/>
              <w:rPr>
                <w:rFonts w:ascii="Garamond" w:eastAsia="Times New Roman" w:hAnsi="Garamond" w:cs="Arial"/>
                <w:b/>
                <w:color w:val="000000"/>
                <w:sz w:val="24"/>
                <w:szCs w:val="24"/>
                <w:lang w:eastAsia="sl-SI"/>
              </w:rPr>
            </w:pPr>
            <w:r w:rsidRPr="00AE0347">
              <w:rPr>
                <w:rFonts w:ascii="Garamond" w:eastAsia="Times New Roman" w:hAnsi="Garamond" w:cs="Arial"/>
                <w:b/>
                <w:color w:val="000000"/>
                <w:sz w:val="24"/>
                <w:szCs w:val="24"/>
                <w:lang w:eastAsia="sl-SI"/>
              </w:rPr>
              <w:t xml:space="preserve">Okolju prijazne storitve čiščenja </w:t>
            </w:r>
            <w:r>
              <w:rPr>
                <w:rFonts w:ascii="Garamond" w:eastAsia="Times New Roman" w:hAnsi="Garamond" w:cs="Arial"/>
                <w:b/>
                <w:color w:val="000000"/>
                <w:sz w:val="24"/>
                <w:szCs w:val="24"/>
                <w:lang w:eastAsia="sl-SI"/>
              </w:rPr>
              <w:t xml:space="preserve">prostorov malega </w:t>
            </w:r>
            <w:r w:rsidRPr="00AE0347">
              <w:rPr>
                <w:rFonts w:ascii="Garamond" w:eastAsia="Times New Roman" w:hAnsi="Garamond" w:cs="Arial"/>
                <w:b/>
                <w:color w:val="000000"/>
                <w:sz w:val="24"/>
                <w:szCs w:val="24"/>
                <w:lang w:eastAsia="sl-SI"/>
              </w:rPr>
              <w:t>bazena</w:t>
            </w:r>
            <w:r>
              <w:rPr>
                <w:rFonts w:ascii="Garamond" w:eastAsia="Times New Roman" w:hAnsi="Garamond" w:cs="Arial"/>
                <w:b/>
                <w:color w:val="000000"/>
                <w:sz w:val="24"/>
                <w:szCs w:val="24"/>
                <w:lang w:eastAsia="sl-SI"/>
              </w:rPr>
              <w:t xml:space="preserve"> </w:t>
            </w:r>
            <w:r w:rsidRPr="00AE0347">
              <w:rPr>
                <w:rFonts w:ascii="Garamond" w:eastAsia="Times New Roman" w:hAnsi="Garamond" w:cs="Arial"/>
                <w:b/>
                <w:color w:val="000000"/>
                <w:sz w:val="24"/>
                <w:szCs w:val="24"/>
                <w:lang w:eastAsia="sl-SI"/>
              </w:rPr>
              <w:t xml:space="preserve">z dobavo </w:t>
            </w:r>
            <w:proofErr w:type="spellStart"/>
            <w:r w:rsidRPr="00AE0347">
              <w:rPr>
                <w:rFonts w:ascii="Garamond" w:eastAsia="Times New Roman" w:hAnsi="Garamond" w:cs="Arial"/>
                <w:b/>
                <w:color w:val="000000"/>
                <w:sz w:val="24"/>
                <w:szCs w:val="24"/>
                <w:lang w:eastAsia="sl-SI"/>
              </w:rPr>
              <w:t>okoljsko</w:t>
            </w:r>
            <w:proofErr w:type="spellEnd"/>
            <w:r w:rsidRPr="00AE0347">
              <w:rPr>
                <w:rFonts w:ascii="Garamond" w:eastAsia="Times New Roman" w:hAnsi="Garamond" w:cs="Arial"/>
                <w:b/>
                <w:color w:val="000000"/>
                <w:sz w:val="24"/>
                <w:szCs w:val="24"/>
                <w:lang w:eastAsia="sl-SI"/>
              </w:rPr>
              <w:t xml:space="preserve"> manj obremenjujočih čistil in sanitarno higienskega materiala</w:t>
            </w:r>
            <w:r>
              <w:rPr>
                <w:rFonts w:ascii="Garamond" w:eastAsia="Times New Roman" w:hAnsi="Garamond" w:cs="Arial"/>
                <w:b/>
                <w:color w:val="000000"/>
                <w:sz w:val="24"/>
                <w:szCs w:val="24"/>
                <w:lang w:eastAsia="sl-SI"/>
              </w:rPr>
              <w:t xml:space="preserve"> (glej prilogo Površine FŠ s kvadraturami)</w:t>
            </w:r>
            <w:r w:rsidRPr="006E34B4">
              <w:rPr>
                <w:rFonts w:ascii="Garamond" w:eastAsia="Times New Roman" w:hAnsi="Garamond" w:cs="Arial"/>
                <w:i/>
                <w:color w:val="000000"/>
                <w:sz w:val="24"/>
                <w:szCs w:val="24"/>
                <w:lang w:eastAsia="sl-SI"/>
              </w:rPr>
              <w:t>**</w:t>
            </w:r>
          </w:p>
        </w:tc>
        <w:tc>
          <w:tcPr>
            <w:tcW w:w="709" w:type="dxa"/>
            <w:tcBorders>
              <w:bottom w:val="single" w:sz="4" w:space="0" w:color="auto"/>
            </w:tcBorders>
            <w:shd w:val="clear" w:color="auto" w:fill="auto"/>
            <w:vAlign w:val="center"/>
          </w:tcPr>
          <w:p w14:paraId="109EEA55" w14:textId="77777777" w:rsidR="00526135" w:rsidRPr="006E34B4" w:rsidRDefault="00526135" w:rsidP="00526135">
            <w:pPr>
              <w:spacing w:after="0" w:line="324" w:lineRule="auto"/>
              <w:jc w:val="center"/>
              <w:rPr>
                <w:rFonts w:ascii="Garamond" w:eastAsia="Times New Roman" w:hAnsi="Garamond" w:cs="Arial"/>
                <w:color w:val="000000"/>
                <w:sz w:val="24"/>
                <w:szCs w:val="24"/>
                <w:lang w:eastAsia="sl-SI"/>
              </w:rPr>
            </w:pPr>
            <w:r w:rsidRPr="006E34B4">
              <w:rPr>
                <w:rFonts w:ascii="Garamond" w:eastAsia="Times New Roman" w:hAnsi="Garamond" w:cs="Arial"/>
                <w:color w:val="000000"/>
                <w:sz w:val="24"/>
                <w:szCs w:val="24"/>
                <w:lang w:eastAsia="sl-SI"/>
              </w:rPr>
              <w:t>1460</w:t>
            </w:r>
          </w:p>
        </w:tc>
        <w:tc>
          <w:tcPr>
            <w:tcW w:w="851" w:type="dxa"/>
            <w:tcBorders>
              <w:bottom w:val="single" w:sz="4" w:space="0" w:color="auto"/>
            </w:tcBorders>
            <w:shd w:val="clear" w:color="auto" w:fill="auto"/>
            <w:vAlign w:val="center"/>
          </w:tcPr>
          <w:p w14:paraId="3B9068FD" w14:textId="77777777" w:rsidR="00526135" w:rsidRPr="00D65E9B" w:rsidRDefault="00526135" w:rsidP="0032369D">
            <w:pPr>
              <w:spacing w:after="0" w:line="324" w:lineRule="auto"/>
              <w:jc w:val="center"/>
              <w:rPr>
                <w:rFonts w:ascii="Garamond" w:eastAsia="Times New Roman" w:hAnsi="Garamond" w:cs="Arial"/>
                <w:bCs/>
                <w:color w:val="000000"/>
                <w:sz w:val="24"/>
                <w:szCs w:val="24"/>
                <w:lang w:eastAsia="sl-SI"/>
              </w:rPr>
            </w:pPr>
            <w:r w:rsidRPr="00D65E9B">
              <w:rPr>
                <w:rFonts w:ascii="Garamond" w:eastAsia="Times New Roman" w:hAnsi="Garamond" w:cs="Arial"/>
                <w:bCs/>
                <w:color w:val="000000"/>
                <w:sz w:val="24"/>
                <w:szCs w:val="24"/>
                <w:lang w:eastAsia="sl-SI"/>
              </w:rPr>
              <w:t>dan</w:t>
            </w:r>
          </w:p>
        </w:tc>
        <w:tc>
          <w:tcPr>
            <w:tcW w:w="1984" w:type="dxa"/>
            <w:tcBorders>
              <w:bottom w:val="single" w:sz="4" w:space="0" w:color="auto"/>
            </w:tcBorders>
            <w:shd w:val="clear" w:color="auto" w:fill="auto"/>
            <w:vAlign w:val="center"/>
          </w:tcPr>
          <w:p w14:paraId="42146608" w14:textId="12DAD64C" w:rsidR="00526135" w:rsidRPr="006E34B4" w:rsidRDefault="00526135" w:rsidP="00526135">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3"/>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c>
          <w:tcPr>
            <w:tcW w:w="2126" w:type="dxa"/>
            <w:shd w:val="clear" w:color="auto" w:fill="auto"/>
            <w:vAlign w:val="center"/>
          </w:tcPr>
          <w:p w14:paraId="1C43B9B8" w14:textId="705BE4D1" w:rsidR="00526135" w:rsidRPr="006E34B4" w:rsidRDefault="00526135" w:rsidP="00526135">
            <w:pPr>
              <w:spacing w:after="0" w:line="324" w:lineRule="auto"/>
              <w:jc w:val="right"/>
              <w:rPr>
                <w:rFonts w:ascii="Garamond" w:eastAsia="Times New Roman" w:hAnsi="Garamond" w:cs="Arial"/>
                <w:sz w:val="24"/>
                <w:szCs w:val="24"/>
                <w:lang w:eastAsia="sl-SI"/>
              </w:rPr>
            </w:pPr>
            <w:r w:rsidRPr="006E34B4">
              <w:rPr>
                <w:rFonts w:ascii="Garamond" w:eastAsia="Times New Roman" w:hAnsi="Garamond" w:cs="Arial"/>
                <w:sz w:val="24"/>
                <w:szCs w:val="24"/>
                <w:lang w:eastAsia="sl-SI"/>
              </w:rPr>
              <w:fldChar w:fldCharType="begin">
                <w:ffData>
                  <w:name w:val="Besedilo4"/>
                  <w:enabled/>
                  <w:calcOnExit w:val="0"/>
                  <w:textInput>
                    <w:type w:val="number"/>
                    <w:format w:val="0,00"/>
                  </w:textInput>
                </w:ffData>
              </w:fldChar>
            </w:r>
            <w:r w:rsidRPr="006E34B4">
              <w:rPr>
                <w:rFonts w:ascii="Garamond" w:eastAsia="Times New Roman" w:hAnsi="Garamond" w:cs="Arial"/>
                <w:sz w:val="24"/>
                <w:szCs w:val="24"/>
                <w:lang w:eastAsia="sl-SI"/>
              </w:rPr>
              <w:instrText xml:space="preserve"> FORMTEXT </w:instrText>
            </w:r>
            <w:r w:rsidRPr="006E34B4">
              <w:rPr>
                <w:rFonts w:ascii="Garamond" w:eastAsia="Times New Roman" w:hAnsi="Garamond" w:cs="Arial"/>
                <w:sz w:val="24"/>
                <w:szCs w:val="24"/>
                <w:lang w:eastAsia="sl-SI"/>
              </w:rPr>
            </w:r>
            <w:r w:rsidRPr="006E34B4">
              <w:rPr>
                <w:rFonts w:ascii="Garamond" w:eastAsia="Times New Roman" w:hAnsi="Garamond" w:cs="Arial"/>
                <w:sz w:val="24"/>
                <w:szCs w:val="24"/>
                <w:lang w:eastAsia="sl-SI"/>
              </w:rPr>
              <w:fldChar w:fldCharType="separate"/>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noProof/>
                <w:sz w:val="24"/>
                <w:szCs w:val="24"/>
                <w:lang w:eastAsia="sl-SI"/>
              </w:rPr>
              <w:t> </w:t>
            </w:r>
            <w:r w:rsidRPr="006E34B4">
              <w:rPr>
                <w:rFonts w:ascii="Garamond" w:eastAsia="Times New Roman" w:hAnsi="Garamond" w:cs="Arial"/>
                <w:sz w:val="24"/>
                <w:szCs w:val="24"/>
                <w:lang w:eastAsia="sl-SI"/>
              </w:rPr>
              <w:fldChar w:fldCharType="end"/>
            </w:r>
            <w:r w:rsidRPr="006E34B4">
              <w:rPr>
                <w:rFonts w:ascii="Garamond" w:eastAsia="Times New Roman" w:hAnsi="Garamond" w:cs="Arial"/>
                <w:sz w:val="24"/>
                <w:szCs w:val="24"/>
                <w:lang w:eastAsia="sl-SI"/>
              </w:rPr>
              <w:t xml:space="preserve"> EUR</w:t>
            </w:r>
          </w:p>
        </w:tc>
      </w:tr>
      <w:tr w:rsidR="008C6AC0" w:rsidRPr="006E34B4" w14:paraId="7867E409" w14:textId="77777777" w:rsidTr="008C6AC0">
        <w:trPr>
          <w:trHeight w:val="737"/>
        </w:trPr>
        <w:tc>
          <w:tcPr>
            <w:tcW w:w="3431" w:type="dxa"/>
            <w:tcBorders>
              <w:top w:val="single" w:sz="4" w:space="0" w:color="auto"/>
              <w:left w:val="nil"/>
              <w:bottom w:val="nil"/>
              <w:right w:val="nil"/>
            </w:tcBorders>
            <w:shd w:val="clear" w:color="auto" w:fill="auto"/>
            <w:vAlign w:val="center"/>
          </w:tcPr>
          <w:p w14:paraId="6181290B" w14:textId="77777777" w:rsidR="008C6AC0" w:rsidRPr="00AE0347" w:rsidRDefault="008C6AC0" w:rsidP="00526135">
            <w:pPr>
              <w:spacing w:after="0" w:line="324" w:lineRule="auto"/>
              <w:jc w:val="both"/>
              <w:rPr>
                <w:rFonts w:ascii="Garamond" w:eastAsia="Times New Roman" w:hAnsi="Garamond" w:cs="Arial"/>
                <w:b/>
                <w:color w:val="000000"/>
                <w:sz w:val="24"/>
                <w:szCs w:val="24"/>
                <w:lang w:eastAsia="sl-SI"/>
              </w:rPr>
            </w:pPr>
          </w:p>
        </w:tc>
        <w:tc>
          <w:tcPr>
            <w:tcW w:w="709" w:type="dxa"/>
            <w:tcBorders>
              <w:top w:val="single" w:sz="4" w:space="0" w:color="auto"/>
              <w:left w:val="nil"/>
              <w:bottom w:val="nil"/>
              <w:right w:val="nil"/>
            </w:tcBorders>
            <w:shd w:val="clear" w:color="auto" w:fill="auto"/>
            <w:vAlign w:val="center"/>
          </w:tcPr>
          <w:p w14:paraId="331064C3" w14:textId="77777777" w:rsidR="008C6AC0" w:rsidRPr="006E34B4" w:rsidRDefault="008C6AC0" w:rsidP="00526135">
            <w:pPr>
              <w:spacing w:after="0" w:line="324" w:lineRule="auto"/>
              <w:jc w:val="center"/>
              <w:rPr>
                <w:rFonts w:ascii="Garamond" w:eastAsia="Times New Roman" w:hAnsi="Garamond" w:cs="Arial"/>
                <w:color w:val="000000"/>
                <w:sz w:val="24"/>
                <w:szCs w:val="24"/>
                <w:lang w:eastAsia="sl-SI"/>
              </w:rPr>
            </w:pPr>
          </w:p>
        </w:tc>
        <w:tc>
          <w:tcPr>
            <w:tcW w:w="851" w:type="dxa"/>
            <w:tcBorders>
              <w:top w:val="single" w:sz="4" w:space="0" w:color="auto"/>
              <w:left w:val="nil"/>
              <w:bottom w:val="nil"/>
              <w:right w:val="single" w:sz="4" w:space="0" w:color="auto"/>
            </w:tcBorders>
            <w:shd w:val="clear" w:color="auto" w:fill="auto"/>
            <w:vAlign w:val="center"/>
          </w:tcPr>
          <w:p w14:paraId="16F6578C" w14:textId="77777777" w:rsidR="008C6AC0" w:rsidRPr="00D65E9B" w:rsidRDefault="008C6AC0" w:rsidP="00526135">
            <w:pPr>
              <w:spacing w:after="0" w:line="324" w:lineRule="auto"/>
              <w:jc w:val="both"/>
              <w:rPr>
                <w:rFonts w:ascii="Garamond" w:eastAsia="Times New Roman" w:hAnsi="Garamond" w:cs="Arial"/>
                <w:bCs/>
                <w:color w:val="000000"/>
                <w:sz w:val="24"/>
                <w:szCs w:val="24"/>
                <w:lang w:eastAsia="sl-SI"/>
              </w:rPr>
            </w:pPr>
          </w:p>
        </w:tc>
        <w:tc>
          <w:tcPr>
            <w:tcW w:w="1984" w:type="dxa"/>
            <w:tcBorders>
              <w:left w:val="single" w:sz="4" w:space="0" w:color="auto"/>
              <w:bottom w:val="single" w:sz="4" w:space="0" w:color="auto"/>
            </w:tcBorders>
            <w:shd w:val="clear" w:color="auto" w:fill="auto"/>
            <w:vAlign w:val="center"/>
          </w:tcPr>
          <w:p w14:paraId="03894D03" w14:textId="44A43437" w:rsidR="008C6AC0" w:rsidRPr="006E34B4" w:rsidRDefault="008C6AC0" w:rsidP="008C6AC0">
            <w:pPr>
              <w:spacing w:after="0" w:line="324" w:lineRule="auto"/>
              <w:jc w:val="center"/>
              <w:rPr>
                <w:rFonts w:ascii="Garamond" w:eastAsia="Times New Roman" w:hAnsi="Garamond" w:cs="Arial"/>
                <w:sz w:val="24"/>
                <w:szCs w:val="24"/>
                <w:lang w:eastAsia="sl-SI"/>
              </w:rPr>
            </w:pPr>
            <w:r w:rsidRPr="006E34B4">
              <w:rPr>
                <w:rFonts w:ascii="Garamond" w:eastAsia="Times New Roman" w:hAnsi="Garamond" w:cs="Arial"/>
                <w:b/>
                <w:sz w:val="24"/>
                <w:szCs w:val="24"/>
                <w:lang w:eastAsia="sl-SI"/>
              </w:rPr>
              <w:t xml:space="preserve">Skupna ponudbena </w:t>
            </w:r>
            <w:r>
              <w:rPr>
                <w:rFonts w:ascii="Garamond" w:eastAsia="Times New Roman" w:hAnsi="Garamond" w:cs="Arial"/>
                <w:b/>
                <w:sz w:val="24"/>
                <w:szCs w:val="24"/>
                <w:lang w:eastAsia="sl-SI"/>
              </w:rPr>
              <w:t>cena</w:t>
            </w:r>
            <w:r w:rsidRPr="006E34B4">
              <w:rPr>
                <w:rFonts w:ascii="Garamond" w:eastAsia="Times New Roman" w:hAnsi="Garamond" w:cs="Arial"/>
                <w:b/>
                <w:sz w:val="24"/>
                <w:szCs w:val="24"/>
                <w:lang w:eastAsia="sl-SI"/>
              </w:rPr>
              <w:t xml:space="preserve"> v EUR brez DDV</w:t>
            </w:r>
          </w:p>
        </w:tc>
        <w:tc>
          <w:tcPr>
            <w:tcW w:w="2126" w:type="dxa"/>
            <w:shd w:val="clear" w:color="auto" w:fill="auto"/>
            <w:vAlign w:val="center"/>
          </w:tcPr>
          <w:p w14:paraId="455C1394" w14:textId="77777777" w:rsidR="008C6AC0" w:rsidRPr="006E34B4" w:rsidRDefault="008C6AC0" w:rsidP="00526135">
            <w:pPr>
              <w:spacing w:after="0" w:line="324" w:lineRule="auto"/>
              <w:jc w:val="right"/>
              <w:rPr>
                <w:rFonts w:ascii="Garamond" w:eastAsia="Times New Roman" w:hAnsi="Garamond" w:cs="Arial"/>
                <w:sz w:val="24"/>
                <w:szCs w:val="24"/>
                <w:lang w:eastAsia="sl-SI"/>
              </w:rPr>
            </w:pPr>
          </w:p>
        </w:tc>
      </w:tr>
      <w:tr w:rsidR="006E34B4" w:rsidRPr="006E34B4" w14:paraId="06442001" w14:textId="77777777" w:rsidTr="008C6AC0">
        <w:trPr>
          <w:trHeight w:val="737"/>
        </w:trPr>
        <w:tc>
          <w:tcPr>
            <w:tcW w:w="3431" w:type="dxa"/>
            <w:tcBorders>
              <w:top w:val="nil"/>
              <w:left w:val="nil"/>
              <w:bottom w:val="nil"/>
              <w:right w:val="nil"/>
            </w:tcBorders>
            <w:shd w:val="clear" w:color="auto" w:fill="auto"/>
            <w:vAlign w:val="center"/>
          </w:tcPr>
          <w:p w14:paraId="749357BF" w14:textId="77777777" w:rsidR="006E34B4" w:rsidRPr="006E34B4" w:rsidRDefault="006E34B4" w:rsidP="006E34B4">
            <w:pPr>
              <w:spacing w:after="0" w:line="324" w:lineRule="auto"/>
              <w:rPr>
                <w:rFonts w:ascii="Garamond" w:eastAsia="Times New Roman" w:hAnsi="Garamond" w:cs="Arial"/>
                <w:color w:val="000000"/>
                <w:sz w:val="24"/>
                <w:szCs w:val="24"/>
                <w:lang w:eastAsia="sl-SI"/>
              </w:rPr>
            </w:pPr>
          </w:p>
        </w:tc>
        <w:tc>
          <w:tcPr>
            <w:tcW w:w="709" w:type="dxa"/>
            <w:tcBorders>
              <w:top w:val="nil"/>
              <w:left w:val="nil"/>
              <w:bottom w:val="nil"/>
              <w:right w:val="nil"/>
            </w:tcBorders>
            <w:shd w:val="clear" w:color="auto" w:fill="auto"/>
            <w:vAlign w:val="center"/>
          </w:tcPr>
          <w:p w14:paraId="539A2A1B" w14:textId="77777777" w:rsidR="006E34B4" w:rsidRPr="006E34B4" w:rsidRDefault="006E34B4" w:rsidP="006E34B4">
            <w:pPr>
              <w:spacing w:after="0" w:line="324" w:lineRule="auto"/>
              <w:jc w:val="center"/>
              <w:rPr>
                <w:rFonts w:ascii="Garamond" w:eastAsia="Times New Roman" w:hAnsi="Garamond" w:cs="Arial"/>
                <w:color w:val="000000"/>
                <w:sz w:val="24"/>
                <w:szCs w:val="24"/>
                <w:lang w:eastAsia="sl-SI"/>
              </w:rPr>
            </w:pPr>
          </w:p>
        </w:tc>
        <w:tc>
          <w:tcPr>
            <w:tcW w:w="851" w:type="dxa"/>
            <w:tcBorders>
              <w:top w:val="nil"/>
              <w:left w:val="nil"/>
              <w:bottom w:val="nil"/>
              <w:right w:val="single" w:sz="4" w:space="0" w:color="auto"/>
            </w:tcBorders>
            <w:shd w:val="clear" w:color="auto" w:fill="auto"/>
            <w:vAlign w:val="center"/>
          </w:tcPr>
          <w:p w14:paraId="5C4E210D" w14:textId="77777777" w:rsidR="006E34B4" w:rsidRPr="006E34B4" w:rsidRDefault="006E34B4" w:rsidP="006E34B4">
            <w:pPr>
              <w:spacing w:after="0" w:line="324" w:lineRule="auto"/>
              <w:jc w:val="center"/>
              <w:rPr>
                <w:rFonts w:ascii="Garamond" w:eastAsia="Times New Roman" w:hAnsi="Garamond" w:cs="Arial"/>
                <w:color w:val="000000"/>
                <w:sz w:val="24"/>
                <w:szCs w:val="24"/>
                <w:lang w:eastAsia="sl-SI"/>
              </w:rPr>
            </w:pPr>
          </w:p>
        </w:tc>
        <w:tc>
          <w:tcPr>
            <w:tcW w:w="1984" w:type="dxa"/>
            <w:tcBorders>
              <w:top w:val="single" w:sz="4" w:space="0" w:color="auto"/>
              <w:left w:val="single" w:sz="4" w:space="0" w:color="auto"/>
            </w:tcBorders>
            <w:shd w:val="clear" w:color="auto" w:fill="auto"/>
            <w:vAlign w:val="center"/>
          </w:tcPr>
          <w:p w14:paraId="3C56E85C" w14:textId="77777777" w:rsidR="006E34B4" w:rsidRPr="006E34B4" w:rsidRDefault="006E34B4" w:rsidP="00AB53E7">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Vrednost DDV v EUR (22%)</w:t>
            </w:r>
          </w:p>
        </w:tc>
        <w:tc>
          <w:tcPr>
            <w:tcW w:w="2126" w:type="dxa"/>
            <w:shd w:val="clear" w:color="auto" w:fill="auto"/>
            <w:vAlign w:val="center"/>
          </w:tcPr>
          <w:p w14:paraId="6D1CD5D4" w14:textId="77777777" w:rsidR="006E34B4" w:rsidRPr="006E34B4" w:rsidRDefault="006E34B4" w:rsidP="006E34B4">
            <w:pPr>
              <w:spacing w:after="0" w:line="324" w:lineRule="auto"/>
              <w:jc w:val="right"/>
              <w:rPr>
                <w:rFonts w:ascii="Garamond" w:eastAsia="Times New Roman" w:hAnsi="Garamond" w:cs="Arial"/>
                <w:sz w:val="24"/>
                <w:szCs w:val="24"/>
                <w:lang w:eastAsia="sl-SI"/>
              </w:rPr>
            </w:pPr>
          </w:p>
        </w:tc>
      </w:tr>
      <w:tr w:rsidR="006E34B4" w:rsidRPr="006E34B4" w14:paraId="2FC50131" w14:textId="77777777" w:rsidTr="00143193">
        <w:trPr>
          <w:trHeight w:val="737"/>
        </w:trPr>
        <w:tc>
          <w:tcPr>
            <w:tcW w:w="3431" w:type="dxa"/>
            <w:tcBorders>
              <w:top w:val="nil"/>
              <w:left w:val="nil"/>
              <w:bottom w:val="nil"/>
              <w:right w:val="nil"/>
            </w:tcBorders>
            <w:shd w:val="clear" w:color="auto" w:fill="auto"/>
            <w:vAlign w:val="center"/>
          </w:tcPr>
          <w:p w14:paraId="7E8C6EBF" w14:textId="77777777" w:rsidR="006E34B4" w:rsidRPr="006E34B4" w:rsidRDefault="006E34B4" w:rsidP="006E34B4">
            <w:pPr>
              <w:spacing w:after="0" w:line="324" w:lineRule="auto"/>
              <w:rPr>
                <w:rFonts w:ascii="Garamond" w:eastAsia="Times New Roman" w:hAnsi="Garamond" w:cs="Arial"/>
                <w:color w:val="000000"/>
                <w:sz w:val="24"/>
                <w:szCs w:val="24"/>
                <w:lang w:eastAsia="sl-SI"/>
              </w:rPr>
            </w:pPr>
          </w:p>
        </w:tc>
        <w:tc>
          <w:tcPr>
            <w:tcW w:w="709" w:type="dxa"/>
            <w:tcBorders>
              <w:top w:val="nil"/>
              <w:left w:val="nil"/>
              <w:bottom w:val="nil"/>
              <w:right w:val="nil"/>
            </w:tcBorders>
            <w:shd w:val="clear" w:color="auto" w:fill="auto"/>
            <w:vAlign w:val="center"/>
          </w:tcPr>
          <w:p w14:paraId="6C8191EA" w14:textId="77777777" w:rsidR="006E34B4" w:rsidRPr="006E34B4" w:rsidRDefault="006E34B4" w:rsidP="006E34B4">
            <w:pPr>
              <w:spacing w:after="0" w:line="324" w:lineRule="auto"/>
              <w:jc w:val="center"/>
              <w:rPr>
                <w:rFonts w:ascii="Garamond" w:eastAsia="Times New Roman" w:hAnsi="Garamond" w:cs="Arial"/>
                <w:color w:val="000000"/>
                <w:sz w:val="24"/>
                <w:szCs w:val="24"/>
                <w:lang w:eastAsia="sl-SI"/>
              </w:rPr>
            </w:pPr>
          </w:p>
        </w:tc>
        <w:tc>
          <w:tcPr>
            <w:tcW w:w="851" w:type="dxa"/>
            <w:tcBorders>
              <w:top w:val="nil"/>
              <w:left w:val="nil"/>
              <w:bottom w:val="nil"/>
              <w:right w:val="single" w:sz="4" w:space="0" w:color="auto"/>
            </w:tcBorders>
            <w:shd w:val="clear" w:color="auto" w:fill="auto"/>
            <w:vAlign w:val="center"/>
          </w:tcPr>
          <w:p w14:paraId="41C7BA04" w14:textId="77777777" w:rsidR="006E34B4" w:rsidRPr="006E34B4" w:rsidRDefault="006E34B4" w:rsidP="006E34B4">
            <w:pPr>
              <w:spacing w:after="0" w:line="324" w:lineRule="auto"/>
              <w:jc w:val="center"/>
              <w:rPr>
                <w:rFonts w:ascii="Garamond" w:eastAsia="Times New Roman" w:hAnsi="Garamond" w:cs="Arial"/>
                <w:color w:val="000000"/>
                <w:sz w:val="24"/>
                <w:szCs w:val="24"/>
                <w:lang w:eastAsia="sl-SI"/>
              </w:rPr>
            </w:pPr>
          </w:p>
        </w:tc>
        <w:tc>
          <w:tcPr>
            <w:tcW w:w="1984" w:type="dxa"/>
            <w:tcBorders>
              <w:left w:val="single" w:sz="4" w:space="0" w:color="auto"/>
            </w:tcBorders>
            <w:shd w:val="clear" w:color="auto" w:fill="auto"/>
            <w:vAlign w:val="center"/>
          </w:tcPr>
          <w:p w14:paraId="2637F69C" w14:textId="37EE57DF" w:rsidR="006E34B4" w:rsidRPr="006E34B4" w:rsidRDefault="006E34B4" w:rsidP="00AB53E7">
            <w:pPr>
              <w:spacing w:after="0" w:line="324" w:lineRule="auto"/>
              <w:jc w:val="center"/>
              <w:rPr>
                <w:rFonts w:ascii="Garamond" w:eastAsia="Times New Roman" w:hAnsi="Garamond" w:cs="Arial"/>
                <w:b/>
                <w:sz w:val="24"/>
                <w:szCs w:val="24"/>
                <w:lang w:eastAsia="sl-SI"/>
              </w:rPr>
            </w:pPr>
            <w:r w:rsidRPr="006E34B4">
              <w:rPr>
                <w:rFonts w:ascii="Garamond" w:eastAsia="Times New Roman" w:hAnsi="Garamond" w:cs="Arial"/>
                <w:b/>
                <w:sz w:val="24"/>
                <w:szCs w:val="24"/>
                <w:lang w:eastAsia="sl-SI"/>
              </w:rPr>
              <w:t xml:space="preserve">Skupna ponudbena </w:t>
            </w:r>
            <w:r w:rsidR="007A1396">
              <w:rPr>
                <w:rFonts w:ascii="Garamond" w:eastAsia="Times New Roman" w:hAnsi="Garamond" w:cs="Arial"/>
                <w:b/>
                <w:sz w:val="24"/>
                <w:szCs w:val="24"/>
                <w:lang w:eastAsia="sl-SI"/>
              </w:rPr>
              <w:t>cena</w:t>
            </w:r>
            <w:r w:rsidR="007A1396" w:rsidRPr="006E34B4">
              <w:rPr>
                <w:rFonts w:ascii="Garamond" w:eastAsia="Times New Roman" w:hAnsi="Garamond" w:cs="Arial"/>
                <w:b/>
                <w:sz w:val="24"/>
                <w:szCs w:val="24"/>
                <w:lang w:eastAsia="sl-SI"/>
              </w:rPr>
              <w:t xml:space="preserve"> </w:t>
            </w:r>
            <w:r w:rsidRPr="006E34B4">
              <w:rPr>
                <w:rFonts w:ascii="Garamond" w:eastAsia="Times New Roman" w:hAnsi="Garamond" w:cs="Arial"/>
                <w:b/>
                <w:sz w:val="24"/>
                <w:szCs w:val="24"/>
                <w:lang w:eastAsia="sl-SI"/>
              </w:rPr>
              <w:t>v EUR z DDV</w:t>
            </w:r>
          </w:p>
        </w:tc>
        <w:tc>
          <w:tcPr>
            <w:tcW w:w="2126" w:type="dxa"/>
            <w:shd w:val="clear" w:color="auto" w:fill="auto"/>
            <w:vAlign w:val="center"/>
          </w:tcPr>
          <w:p w14:paraId="4BFC7944" w14:textId="77777777" w:rsidR="006E34B4" w:rsidRPr="006E34B4" w:rsidRDefault="006E34B4" w:rsidP="006E34B4">
            <w:pPr>
              <w:spacing w:after="0" w:line="324" w:lineRule="auto"/>
              <w:jc w:val="right"/>
              <w:rPr>
                <w:rFonts w:ascii="Garamond" w:eastAsia="Times New Roman" w:hAnsi="Garamond" w:cs="Arial"/>
                <w:sz w:val="24"/>
                <w:szCs w:val="24"/>
                <w:lang w:eastAsia="sl-SI"/>
              </w:rPr>
            </w:pPr>
          </w:p>
        </w:tc>
      </w:tr>
    </w:tbl>
    <w:p w14:paraId="72C80C6A" w14:textId="77777777" w:rsidR="00293291" w:rsidRDefault="00293291" w:rsidP="00293291">
      <w:pPr>
        <w:spacing w:after="0" w:line="324" w:lineRule="auto"/>
        <w:rPr>
          <w:rFonts w:ascii="Garamond" w:eastAsia="Times New Roman" w:hAnsi="Garamond" w:cs="Arial"/>
          <w:i/>
          <w:color w:val="000000"/>
          <w:sz w:val="24"/>
          <w:szCs w:val="24"/>
          <w:lang w:eastAsia="sl-SI"/>
        </w:rPr>
      </w:pPr>
      <w:r w:rsidRPr="006E34B4">
        <w:rPr>
          <w:rFonts w:ascii="Garamond" w:eastAsia="Times New Roman" w:hAnsi="Garamond" w:cs="Arial"/>
          <w:i/>
          <w:color w:val="000000"/>
          <w:sz w:val="24"/>
          <w:szCs w:val="24"/>
          <w:lang w:eastAsia="sl-SI"/>
        </w:rPr>
        <w:t>* ocenjena količina</w:t>
      </w:r>
    </w:p>
    <w:p w14:paraId="1614EC3E" w14:textId="65210DA0" w:rsidR="00F620D5" w:rsidRDefault="00293291" w:rsidP="00293291">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Arial"/>
          <w:i/>
          <w:color w:val="000000"/>
          <w:sz w:val="24"/>
          <w:szCs w:val="24"/>
          <w:lang w:eastAsia="sl-SI"/>
        </w:rPr>
        <w:t>**</w:t>
      </w:r>
      <w:r>
        <w:rPr>
          <w:rFonts w:ascii="Garamond" w:eastAsia="Times New Roman" w:hAnsi="Garamond" w:cs="Arial"/>
          <w:i/>
          <w:color w:val="000000"/>
          <w:sz w:val="24"/>
          <w:szCs w:val="24"/>
          <w:lang w:eastAsia="sl-SI"/>
        </w:rPr>
        <w:t xml:space="preserve"> Zaradi prenove malega bazena (predvidoma eno leto) se </w:t>
      </w:r>
      <w:r w:rsidR="009606FC">
        <w:rPr>
          <w:rFonts w:ascii="Garamond" w:eastAsia="Times New Roman" w:hAnsi="Garamond" w:cs="Arial"/>
          <w:i/>
          <w:color w:val="000000"/>
          <w:sz w:val="24"/>
          <w:szCs w:val="24"/>
          <w:lang w:eastAsia="sl-SI"/>
        </w:rPr>
        <w:t xml:space="preserve">v času le-te </w:t>
      </w:r>
      <w:r>
        <w:rPr>
          <w:rFonts w:ascii="Garamond" w:eastAsia="Times New Roman" w:hAnsi="Garamond" w:cs="Arial"/>
          <w:i/>
          <w:color w:val="000000"/>
          <w:sz w:val="24"/>
          <w:szCs w:val="24"/>
          <w:lang w:eastAsia="sl-SI"/>
        </w:rPr>
        <w:t xml:space="preserve">ne bo čistilo </w:t>
      </w:r>
      <w:r w:rsidR="009606FC">
        <w:rPr>
          <w:rFonts w:ascii="Garamond" w:eastAsia="Times New Roman" w:hAnsi="Garamond" w:cs="Arial"/>
          <w:i/>
          <w:color w:val="000000"/>
          <w:sz w:val="24"/>
          <w:szCs w:val="24"/>
          <w:lang w:eastAsia="sl-SI"/>
        </w:rPr>
        <w:t>prostorov</w:t>
      </w:r>
      <w:r>
        <w:rPr>
          <w:rFonts w:ascii="Garamond" w:eastAsia="Times New Roman" w:hAnsi="Garamond" w:cs="Arial"/>
          <w:i/>
          <w:color w:val="000000"/>
          <w:sz w:val="24"/>
          <w:szCs w:val="24"/>
          <w:lang w:eastAsia="sl-SI"/>
        </w:rPr>
        <w:t xml:space="preserve"> malega bazena. Po prenovi bo za čas čiščenja malega bazena ponudnik upravičen do plačila postavke iz naslova čiščenja malega bazena</w:t>
      </w:r>
      <w:r w:rsidR="00126B39">
        <w:rPr>
          <w:rFonts w:ascii="Garamond" w:eastAsia="Times New Roman" w:hAnsi="Garamond" w:cs="Arial"/>
          <w:i/>
          <w:color w:val="000000"/>
          <w:sz w:val="24"/>
          <w:szCs w:val="24"/>
          <w:lang w:eastAsia="sl-SI"/>
        </w:rPr>
        <w:t>.</w:t>
      </w:r>
    </w:p>
    <w:p w14:paraId="165E1606" w14:textId="77777777" w:rsidR="00F620D5" w:rsidRPr="006E34B4" w:rsidRDefault="00F620D5"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18CAB5C7" w14:textId="3160F1FA"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b/>
          <w:bCs/>
          <w:sz w:val="24"/>
          <w:szCs w:val="24"/>
          <w:lang w:eastAsia="sl-SI"/>
        </w:rPr>
        <w:lastRenderedPageBreak/>
        <w:t>Storitve razkuževanja</w:t>
      </w:r>
      <w:r w:rsidRPr="006E34B4">
        <w:rPr>
          <w:rFonts w:ascii="Garamond" w:eastAsia="Times New Roman" w:hAnsi="Garamond" w:cs="Tahoma"/>
          <w:sz w:val="24"/>
          <w:szCs w:val="24"/>
          <w:lang w:eastAsia="sl-SI"/>
        </w:rPr>
        <w:t xml:space="preserve"> </w:t>
      </w:r>
      <w:r w:rsidR="003B4A93" w:rsidRPr="00340DE9">
        <w:rPr>
          <w:rFonts w:ascii="Garamond" w:eastAsia="Times New Roman" w:hAnsi="Garamond" w:cs="Tahoma"/>
          <w:b/>
          <w:sz w:val="24"/>
          <w:szCs w:val="24"/>
          <w:lang w:eastAsia="sl-SI"/>
        </w:rPr>
        <w:t>z dobavo razkužil</w:t>
      </w:r>
      <w:r w:rsidR="003B4A93">
        <w:rPr>
          <w:rFonts w:ascii="Garamond" w:eastAsia="Times New Roman" w:hAnsi="Garamond" w:cs="Tahoma"/>
          <w:sz w:val="24"/>
          <w:szCs w:val="24"/>
          <w:lang w:eastAsia="sl-SI"/>
        </w:rPr>
        <w:t xml:space="preserve"> </w:t>
      </w:r>
      <w:r w:rsidRPr="006E34B4">
        <w:rPr>
          <w:rFonts w:ascii="Garamond" w:eastAsia="Times New Roman" w:hAnsi="Garamond" w:cs="Tahoma"/>
          <w:sz w:val="24"/>
          <w:szCs w:val="24"/>
          <w:lang w:eastAsia="sl-SI"/>
        </w:rPr>
        <w:t>–</w:t>
      </w:r>
      <w:r w:rsidR="009C6233">
        <w:rPr>
          <w:rFonts w:ascii="Garamond" w:eastAsia="Times New Roman" w:hAnsi="Garamond" w:cs="Tahoma"/>
          <w:sz w:val="24"/>
          <w:szCs w:val="24"/>
          <w:lang w:eastAsia="sl-SI"/>
        </w:rPr>
        <w:t xml:space="preserve"> </w:t>
      </w:r>
      <w:r w:rsidRPr="006E34B4">
        <w:rPr>
          <w:rFonts w:ascii="Garamond" w:eastAsia="Times New Roman" w:hAnsi="Garamond" w:cs="Tahoma"/>
          <w:sz w:val="24"/>
          <w:szCs w:val="24"/>
          <w:lang w:eastAsia="sl-SI"/>
        </w:rPr>
        <w:t>vrednost na dan</w:t>
      </w:r>
    </w:p>
    <w:p w14:paraId="33AC5E4C"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tbl>
      <w:tblPr>
        <w:tblW w:w="94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6"/>
        <w:gridCol w:w="1134"/>
        <w:gridCol w:w="2835"/>
        <w:gridCol w:w="19"/>
      </w:tblGrid>
      <w:tr w:rsidR="006E34B4" w:rsidRPr="006E34B4" w14:paraId="74DE6243" w14:textId="77777777" w:rsidTr="00654FB4">
        <w:trPr>
          <w:gridAfter w:val="1"/>
          <w:wAfter w:w="19" w:type="dxa"/>
          <w:trHeight w:val="737"/>
        </w:trPr>
        <w:tc>
          <w:tcPr>
            <w:tcW w:w="5416" w:type="dxa"/>
            <w:tcBorders>
              <w:bottom w:val="single" w:sz="4" w:space="0" w:color="auto"/>
            </w:tcBorders>
            <w:shd w:val="clear" w:color="auto" w:fill="59BDD9"/>
            <w:vAlign w:val="center"/>
          </w:tcPr>
          <w:p w14:paraId="76AA5CA0" w14:textId="77777777" w:rsidR="006E34B4" w:rsidRPr="006E34B4" w:rsidRDefault="006E34B4" w:rsidP="006E34B4">
            <w:pPr>
              <w:spacing w:after="0" w:line="324" w:lineRule="auto"/>
              <w:jc w:val="both"/>
              <w:rPr>
                <w:rFonts w:ascii="Garamond" w:eastAsia="Times New Roman" w:hAnsi="Garamond" w:cs="Arial"/>
                <w:b/>
                <w:color w:val="000000"/>
                <w:sz w:val="24"/>
                <w:szCs w:val="24"/>
                <w:lang w:eastAsia="sl-SI"/>
              </w:rPr>
            </w:pPr>
            <w:r w:rsidRPr="006E34B4">
              <w:rPr>
                <w:rFonts w:ascii="Garamond" w:eastAsia="Times New Roman" w:hAnsi="Garamond" w:cs="Arial"/>
                <w:b/>
                <w:color w:val="000000"/>
                <w:sz w:val="24"/>
                <w:szCs w:val="24"/>
                <w:lang w:eastAsia="sl-SI"/>
              </w:rPr>
              <w:t xml:space="preserve">Postavka </w:t>
            </w:r>
          </w:p>
        </w:tc>
        <w:tc>
          <w:tcPr>
            <w:tcW w:w="1134" w:type="dxa"/>
            <w:tcBorders>
              <w:bottom w:val="single" w:sz="4" w:space="0" w:color="auto"/>
            </w:tcBorders>
            <w:shd w:val="clear" w:color="auto" w:fill="59BDD9"/>
            <w:vAlign w:val="center"/>
          </w:tcPr>
          <w:p w14:paraId="00B07039" w14:textId="77777777" w:rsidR="006E34B4" w:rsidRPr="000B5517" w:rsidRDefault="006E34B4" w:rsidP="006E34B4">
            <w:pPr>
              <w:spacing w:after="0" w:line="324" w:lineRule="auto"/>
              <w:jc w:val="center"/>
              <w:rPr>
                <w:rFonts w:ascii="Garamond" w:eastAsia="Times New Roman" w:hAnsi="Garamond" w:cs="Arial"/>
                <w:b/>
                <w:color w:val="000000"/>
                <w:sz w:val="24"/>
                <w:szCs w:val="24"/>
                <w:lang w:eastAsia="sl-SI"/>
              </w:rPr>
            </w:pPr>
            <w:r w:rsidRPr="000B5517">
              <w:rPr>
                <w:rFonts w:ascii="Garamond" w:eastAsia="Times New Roman" w:hAnsi="Garamond" w:cs="Arial"/>
                <w:b/>
                <w:color w:val="000000"/>
                <w:sz w:val="24"/>
                <w:szCs w:val="24"/>
                <w:lang w:eastAsia="sl-SI"/>
              </w:rPr>
              <w:t>Enota mere</w:t>
            </w:r>
          </w:p>
        </w:tc>
        <w:tc>
          <w:tcPr>
            <w:tcW w:w="2835" w:type="dxa"/>
            <w:tcBorders>
              <w:bottom w:val="single" w:sz="4" w:space="0" w:color="auto"/>
            </w:tcBorders>
            <w:shd w:val="clear" w:color="auto" w:fill="59BDD9"/>
            <w:vAlign w:val="center"/>
          </w:tcPr>
          <w:p w14:paraId="0BCDE532" w14:textId="10674F03" w:rsidR="006E34B4" w:rsidRPr="000B5517" w:rsidRDefault="006E34B4" w:rsidP="006E34B4">
            <w:pPr>
              <w:spacing w:after="0" w:line="324" w:lineRule="auto"/>
              <w:jc w:val="center"/>
              <w:rPr>
                <w:rFonts w:ascii="Garamond" w:eastAsia="Times New Roman" w:hAnsi="Garamond" w:cs="Arial"/>
                <w:b/>
                <w:color w:val="000000"/>
                <w:sz w:val="24"/>
                <w:szCs w:val="24"/>
                <w:lang w:eastAsia="sl-SI"/>
              </w:rPr>
            </w:pPr>
            <w:r w:rsidRPr="000B5517">
              <w:rPr>
                <w:rFonts w:ascii="Garamond" w:eastAsia="Times New Roman" w:hAnsi="Garamond" w:cs="Arial"/>
                <w:b/>
                <w:color w:val="000000"/>
                <w:sz w:val="24"/>
                <w:szCs w:val="24"/>
                <w:lang w:eastAsia="sl-SI"/>
              </w:rPr>
              <w:t xml:space="preserve">Cena </w:t>
            </w:r>
            <w:r w:rsidR="00EA1E33" w:rsidRPr="000B5517">
              <w:rPr>
                <w:rFonts w:ascii="Garamond" w:eastAsia="Times New Roman" w:hAnsi="Garamond" w:cs="Arial"/>
                <w:b/>
                <w:color w:val="000000"/>
                <w:sz w:val="24"/>
                <w:szCs w:val="24"/>
                <w:lang w:eastAsia="sl-SI"/>
              </w:rPr>
              <w:t xml:space="preserve">na enoto mere </w:t>
            </w:r>
            <w:r w:rsidR="005157B7" w:rsidRPr="000B5517">
              <w:rPr>
                <w:rFonts w:ascii="Garamond" w:eastAsia="Times New Roman" w:hAnsi="Garamond" w:cs="Arial"/>
                <w:b/>
                <w:color w:val="000000"/>
                <w:sz w:val="24"/>
                <w:szCs w:val="24"/>
                <w:lang w:eastAsia="sl-SI"/>
              </w:rPr>
              <w:t>v</w:t>
            </w:r>
            <w:r w:rsidRPr="000B5517">
              <w:rPr>
                <w:rFonts w:ascii="Garamond" w:eastAsia="Times New Roman" w:hAnsi="Garamond" w:cs="Arial"/>
                <w:b/>
                <w:color w:val="000000"/>
                <w:sz w:val="24"/>
                <w:szCs w:val="24"/>
                <w:lang w:eastAsia="sl-SI"/>
              </w:rPr>
              <w:t xml:space="preserve"> EUR brez DDV </w:t>
            </w:r>
          </w:p>
        </w:tc>
      </w:tr>
      <w:tr w:rsidR="006E34B4" w:rsidRPr="005157B7" w14:paraId="638A03BE" w14:textId="77777777" w:rsidTr="005157B7">
        <w:trPr>
          <w:gridAfter w:val="1"/>
          <w:wAfter w:w="19" w:type="dxa"/>
          <w:trHeight w:val="737"/>
        </w:trPr>
        <w:tc>
          <w:tcPr>
            <w:tcW w:w="5416" w:type="dxa"/>
            <w:tcBorders>
              <w:bottom w:val="single" w:sz="4" w:space="0" w:color="auto"/>
            </w:tcBorders>
            <w:shd w:val="clear" w:color="auto" w:fill="auto"/>
            <w:vAlign w:val="center"/>
          </w:tcPr>
          <w:p w14:paraId="6DF83E72" w14:textId="59BBB5C6" w:rsidR="006E34B4" w:rsidRPr="005157B7" w:rsidRDefault="006E34B4" w:rsidP="008F3BD7">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Arial"/>
                <w:b/>
                <w:color w:val="000000"/>
                <w:sz w:val="24"/>
                <w:szCs w:val="24"/>
                <w:lang w:eastAsia="sl-SI"/>
              </w:rPr>
              <w:t>A:</w:t>
            </w:r>
            <w:r w:rsidRPr="005157B7">
              <w:rPr>
                <w:rFonts w:ascii="Garamond" w:eastAsia="Times New Roman" w:hAnsi="Garamond" w:cs="Tahoma"/>
                <w:bCs/>
                <w:sz w:val="24"/>
                <w:szCs w:val="24"/>
                <w:lang w:eastAsia="sl-SI"/>
              </w:rPr>
              <w:t xml:space="preserve"> razkuževanje v času izvedbe pedagoškega procesa (okvirno</w:t>
            </w:r>
            <w:r w:rsidR="00711137">
              <w:rPr>
                <w:rFonts w:ascii="Garamond" w:eastAsia="Times New Roman" w:hAnsi="Garamond" w:cs="Tahoma"/>
                <w:bCs/>
                <w:sz w:val="24"/>
                <w:szCs w:val="24"/>
                <w:lang w:eastAsia="sl-SI"/>
              </w:rPr>
              <w:t>:</w:t>
            </w:r>
            <w:r w:rsidRPr="005157B7">
              <w:rPr>
                <w:rFonts w:ascii="Garamond" w:eastAsia="Times New Roman" w:hAnsi="Garamond" w:cs="Tahoma"/>
                <w:bCs/>
                <w:sz w:val="24"/>
                <w:szCs w:val="24"/>
                <w:lang w:eastAsia="sl-SI"/>
              </w:rPr>
              <w:t xml:space="preserve"> 1. oktober - 15. januar, 15. februar - 31. maj) </w:t>
            </w:r>
            <w:r w:rsidR="00711137">
              <w:rPr>
                <w:rFonts w:ascii="Garamond" w:eastAsia="Times New Roman" w:hAnsi="Garamond" w:cs="Tahoma"/>
                <w:bCs/>
                <w:sz w:val="24"/>
                <w:szCs w:val="24"/>
                <w:lang w:eastAsia="sl-SI"/>
              </w:rPr>
              <w:t>-</w:t>
            </w:r>
            <w:r w:rsidRPr="005157B7">
              <w:rPr>
                <w:rFonts w:ascii="Garamond" w:eastAsia="Times New Roman" w:hAnsi="Garamond" w:cs="Tahoma"/>
                <w:bCs/>
                <w:sz w:val="24"/>
                <w:szCs w:val="24"/>
                <w:lang w:eastAsia="sl-SI"/>
              </w:rPr>
              <w:t>vsi prostori v skladu z dinamiko, razvidno iz razdelka e) T</w:t>
            </w:r>
            <w:r w:rsidR="00711137">
              <w:rPr>
                <w:rFonts w:ascii="Garamond" w:eastAsia="Times New Roman" w:hAnsi="Garamond" w:cs="Tahoma"/>
                <w:bCs/>
                <w:sz w:val="24"/>
                <w:szCs w:val="24"/>
                <w:lang w:eastAsia="sl-SI"/>
              </w:rPr>
              <w:t>ehničnih specifikacij</w:t>
            </w:r>
          </w:p>
        </w:tc>
        <w:tc>
          <w:tcPr>
            <w:tcW w:w="1134" w:type="dxa"/>
            <w:tcBorders>
              <w:bottom w:val="single" w:sz="4" w:space="0" w:color="auto"/>
            </w:tcBorders>
            <w:shd w:val="clear" w:color="auto" w:fill="auto"/>
            <w:vAlign w:val="center"/>
          </w:tcPr>
          <w:p w14:paraId="678085CF"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r w:rsidRPr="005157B7">
              <w:rPr>
                <w:rFonts w:ascii="Garamond" w:eastAsia="Times New Roman" w:hAnsi="Garamond" w:cs="Arial"/>
                <w:color w:val="000000"/>
                <w:sz w:val="24"/>
                <w:szCs w:val="24"/>
                <w:lang w:eastAsia="sl-SI"/>
              </w:rPr>
              <w:t>dan</w:t>
            </w:r>
          </w:p>
        </w:tc>
        <w:tc>
          <w:tcPr>
            <w:tcW w:w="2835" w:type="dxa"/>
            <w:tcBorders>
              <w:bottom w:val="single" w:sz="4" w:space="0" w:color="auto"/>
            </w:tcBorders>
            <w:shd w:val="clear" w:color="auto" w:fill="auto"/>
            <w:vAlign w:val="center"/>
          </w:tcPr>
          <w:p w14:paraId="489A53B4"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tr w:rsidR="006E34B4" w:rsidRPr="005157B7" w14:paraId="51B122BE" w14:textId="77777777" w:rsidTr="005157B7">
        <w:trPr>
          <w:gridAfter w:val="1"/>
          <w:wAfter w:w="19" w:type="dxa"/>
          <w:trHeight w:val="737"/>
        </w:trPr>
        <w:tc>
          <w:tcPr>
            <w:tcW w:w="5416" w:type="dxa"/>
            <w:tcBorders>
              <w:bottom w:val="single" w:sz="4" w:space="0" w:color="auto"/>
            </w:tcBorders>
            <w:shd w:val="clear" w:color="auto" w:fill="auto"/>
            <w:vAlign w:val="center"/>
          </w:tcPr>
          <w:p w14:paraId="68DB1C4F" w14:textId="40D9C07F" w:rsidR="006E34B4" w:rsidRPr="005157B7" w:rsidRDefault="006E34B4" w:rsidP="008F3BD7">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Tahoma"/>
                <w:b/>
                <w:sz w:val="24"/>
                <w:szCs w:val="24"/>
                <w:lang w:eastAsia="sl-SI"/>
              </w:rPr>
              <w:t>B</w:t>
            </w:r>
            <w:r w:rsidR="007146CC">
              <w:rPr>
                <w:rFonts w:ascii="Garamond" w:eastAsia="Times New Roman" w:hAnsi="Garamond" w:cs="Tahoma"/>
                <w:bCs/>
                <w:sz w:val="24"/>
                <w:szCs w:val="24"/>
                <w:lang w:eastAsia="sl-SI"/>
              </w:rPr>
              <w:t>:</w:t>
            </w:r>
            <w:r w:rsidRPr="005157B7">
              <w:rPr>
                <w:rFonts w:ascii="Garamond" w:eastAsia="Times New Roman" w:hAnsi="Garamond" w:cs="Tahoma"/>
                <w:bCs/>
                <w:sz w:val="24"/>
                <w:szCs w:val="24"/>
                <w:lang w:eastAsia="sl-SI"/>
              </w:rPr>
              <w:t xml:space="preserve"> razkuževanje  v času izvedbe izpitov (okvirno</w:t>
            </w:r>
            <w:r w:rsidR="00711137">
              <w:rPr>
                <w:rFonts w:ascii="Garamond" w:eastAsia="Times New Roman" w:hAnsi="Garamond" w:cs="Tahoma"/>
                <w:bCs/>
                <w:sz w:val="24"/>
                <w:szCs w:val="24"/>
                <w:lang w:eastAsia="sl-SI"/>
              </w:rPr>
              <w:t>:</w:t>
            </w:r>
            <w:r w:rsidRPr="005157B7">
              <w:rPr>
                <w:rFonts w:ascii="Garamond" w:eastAsia="Times New Roman" w:hAnsi="Garamond" w:cs="Tahoma"/>
                <w:bCs/>
                <w:sz w:val="24"/>
                <w:szCs w:val="24"/>
                <w:lang w:eastAsia="sl-SI"/>
              </w:rPr>
              <w:t xml:space="preserve"> 15. januar – 15. februar, 1. junij – prvi teden julija, zadnji teden avgusta – 15. septembra) </w:t>
            </w:r>
            <w:r w:rsidR="00711137">
              <w:rPr>
                <w:rFonts w:ascii="Garamond" w:eastAsia="Times New Roman" w:hAnsi="Garamond" w:cs="Tahoma"/>
                <w:bCs/>
                <w:sz w:val="24"/>
                <w:szCs w:val="24"/>
                <w:lang w:eastAsia="sl-SI"/>
              </w:rPr>
              <w:t xml:space="preserve">- </w:t>
            </w:r>
            <w:r w:rsidRPr="005157B7">
              <w:rPr>
                <w:rFonts w:ascii="Garamond" w:eastAsia="Times New Roman" w:hAnsi="Garamond" w:cs="Tahoma"/>
                <w:bCs/>
                <w:sz w:val="24"/>
                <w:szCs w:val="24"/>
                <w:lang w:eastAsia="sl-SI"/>
              </w:rPr>
              <w:t xml:space="preserve">vsi prostori razvidno iz razdelka e) </w:t>
            </w:r>
            <w:r w:rsidR="00711137" w:rsidRPr="005157B7">
              <w:rPr>
                <w:rFonts w:ascii="Garamond" w:eastAsia="Times New Roman" w:hAnsi="Garamond" w:cs="Tahoma"/>
                <w:bCs/>
                <w:sz w:val="24"/>
                <w:szCs w:val="24"/>
                <w:lang w:eastAsia="sl-SI"/>
              </w:rPr>
              <w:t>T</w:t>
            </w:r>
            <w:r w:rsidR="00711137">
              <w:rPr>
                <w:rFonts w:ascii="Garamond" w:eastAsia="Times New Roman" w:hAnsi="Garamond" w:cs="Tahoma"/>
                <w:bCs/>
                <w:sz w:val="24"/>
                <w:szCs w:val="24"/>
                <w:lang w:eastAsia="sl-SI"/>
              </w:rPr>
              <w:t>ehničnih specifikacij</w:t>
            </w:r>
            <w:r w:rsidRPr="005157B7">
              <w:rPr>
                <w:rFonts w:ascii="Garamond" w:eastAsia="Times New Roman" w:hAnsi="Garamond" w:cs="Tahoma"/>
                <w:bCs/>
                <w:sz w:val="24"/>
                <w:szCs w:val="24"/>
                <w:lang w:eastAsia="sl-SI"/>
              </w:rPr>
              <w:t>, pri čemer se dinamika razkuževanja predavalnic in športnih dvoran zniža na približno 1/3 ocenjene vrednosti</w:t>
            </w:r>
            <w:r w:rsidR="002B1EE7">
              <w:rPr>
                <w:rFonts w:ascii="Garamond" w:eastAsia="Times New Roman" w:hAnsi="Garamond" w:cs="Tahoma"/>
                <w:bCs/>
                <w:sz w:val="24"/>
                <w:szCs w:val="24"/>
                <w:lang w:eastAsia="sl-SI"/>
              </w:rPr>
              <w:t xml:space="preserve"> iz postavke A</w:t>
            </w:r>
          </w:p>
        </w:tc>
        <w:tc>
          <w:tcPr>
            <w:tcW w:w="1134" w:type="dxa"/>
            <w:tcBorders>
              <w:bottom w:val="single" w:sz="4" w:space="0" w:color="auto"/>
            </w:tcBorders>
            <w:shd w:val="clear" w:color="auto" w:fill="auto"/>
            <w:vAlign w:val="center"/>
          </w:tcPr>
          <w:p w14:paraId="38DA0081"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r w:rsidRPr="005157B7">
              <w:rPr>
                <w:rFonts w:ascii="Garamond" w:eastAsia="Times New Roman" w:hAnsi="Garamond" w:cs="Arial"/>
                <w:color w:val="000000"/>
                <w:sz w:val="24"/>
                <w:szCs w:val="24"/>
                <w:lang w:eastAsia="sl-SI"/>
              </w:rPr>
              <w:t>dan</w:t>
            </w:r>
          </w:p>
        </w:tc>
        <w:tc>
          <w:tcPr>
            <w:tcW w:w="2835" w:type="dxa"/>
            <w:tcBorders>
              <w:bottom w:val="single" w:sz="4" w:space="0" w:color="auto"/>
            </w:tcBorders>
            <w:shd w:val="clear" w:color="auto" w:fill="auto"/>
            <w:vAlign w:val="center"/>
          </w:tcPr>
          <w:p w14:paraId="1E522DBB" w14:textId="58BDCE6F" w:rsidR="006E34B4" w:rsidRPr="005157B7" w:rsidRDefault="00711137" w:rsidP="006E34B4">
            <w:pPr>
              <w:spacing w:after="0" w:line="324" w:lineRule="auto"/>
              <w:jc w:val="center"/>
              <w:rPr>
                <w:rFonts w:ascii="Garamond" w:eastAsia="Times New Roman" w:hAnsi="Garamond" w:cs="Arial"/>
                <w:color w:val="000000"/>
                <w:sz w:val="24"/>
                <w:szCs w:val="24"/>
                <w:lang w:eastAsia="sl-SI"/>
              </w:rPr>
            </w:pPr>
            <w:r>
              <w:rPr>
                <w:rFonts w:ascii="Garamond" w:eastAsia="Times New Roman" w:hAnsi="Garamond" w:cs="Arial"/>
                <w:color w:val="000000"/>
                <w:sz w:val="24"/>
                <w:szCs w:val="24"/>
                <w:lang w:eastAsia="sl-SI"/>
              </w:rPr>
              <w:t xml:space="preserve"> </w:t>
            </w:r>
          </w:p>
        </w:tc>
      </w:tr>
      <w:tr w:rsidR="006E34B4" w:rsidRPr="005157B7" w14:paraId="5B4215D0" w14:textId="77777777" w:rsidTr="005157B7">
        <w:trPr>
          <w:gridAfter w:val="1"/>
          <w:wAfter w:w="19" w:type="dxa"/>
          <w:trHeight w:val="737"/>
        </w:trPr>
        <w:tc>
          <w:tcPr>
            <w:tcW w:w="5416" w:type="dxa"/>
            <w:tcBorders>
              <w:bottom w:val="single" w:sz="4" w:space="0" w:color="auto"/>
            </w:tcBorders>
            <w:shd w:val="clear" w:color="auto" w:fill="auto"/>
            <w:vAlign w:val="center"/>
          </w:tcPr>
          <w:p w14:paraId="65C0B27A" w14:textId="2093F218" w:rsidR="006E34B4" w:rsidRPr="005157B7" w:rsidRDefault="006E34B4" w:rsidP="008F3BD7">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Tahoma"/>
                <w:b/>
                <w:sz w:val="24"/>
                <w:szCs w:val="24"/>
                <w:lang w:eastAsia="sl-SI"/>
              </w:rPr>
              <w:t>C</w:t>
            </w:r>
            <w:r w:rsidR="007146CC">
              <w:rPr>
                <w:rFonts w:ascii="Garamond" w:eastAsia="Times New Roman" w:hAnsi="Garamond" w:cs="Tahoma"/>
                <w:bCs/>
                <w:sz w:val="24"/>
                <w:szCs w:val="24"/>
                <w:lang w:eastAsia="sl-SI"/>
              </w:rPr>
              <w:t>:</w:t>
            </w:r>
            <w:r w:rsidRPr="005157B7">
              <w:rPr>
                <w:rFonts w:ascii="Garamond" w:eastAsia="Times New Roman" w:hAnsi="Garamond" w:cs="Tahoma"/>
                <w:bCs/>
                <w:sz w:val="24"/>
                <w:szCs w:val="24"/>
                <w:lang w:eastAsia="sl-SI"/>
              </w:rPr>
              <w:t xml:space="preserve"> razkuževanje v času, ko ni pedagoškega procesa in izpitov ter v času delnega zaprtja fakultete na podlagi odlokov Vlade RS (stopnišče, bazen, posamezne pisarne, in sicer v skladu z dinamiko, razvidno iz razdelka e) </w:t>
            </w:r>
            <w:r w:rsidR="00204510" w:rsidRPr="005157B7">
              <w:rPr>
                <w:rFonts w:ascii="Garamond" w:eastAsia="Times New Roman" w:hAnsi="Garamond" w:cs="Tahoma"/>
                <w:bCs/>
                <w:sz w:val="24"/>
                <w:szCs w:val="24"/>
                <w:lang w:eastAsia="sl-SI"/>
              </w:rPr>
              <w:t>T</w:t>
            </w:r>
            <w:r w:rsidR="00204510">
              <w:rPr>
                <w:rFonts w:ascii="Garamond" w:eastAsia="Times New Roman" w:hAnsi="Garamond" w:cs="Tahoma"/>
                <w:bCs/>
                <w:sz w:val="24"/>
                <w:szCs w:val="24"/>
                <w:lang w:eastAsia="sl-SI"/>
              </w:rPr>
              <w:t>ehničnih specifikacij</w:t>
            </w:r>
          </w:p>
        </w:tc>
        <w:tc>
          <w:tcPr>
            <w:tcW w:w="1134" w:type="dxa"/>
            <w:tcBorders>
              <w:bottom w:val="single" w:sz="4" w:space="0" w:color="auto"/>
            </w:tcBorders>
            <w:shd w:val="clear" w:color="auto" w:fill="auto"/>
            <w:vAlign w:val="center"/>
          </w:tcPr>
          <w:p w14:paraId="2C8BEBDB"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r w:rsidRPr="005157B7">
              <w:rPr>
                <w:rFonts w:ascii="Garamond" w:eastAsia="Times New Roman" w:hAnsi="Garamond" w:cs="Arial"/>
                <w:color w:val="000000"/>
                <w:sz w:val="24"/>
                <w:szCs w:val="24"/>
                <w:lang w:eastAsia="sl-SI"/>
              </w:rPr>
              <w:t>dan</w:t>
            </w:r>
          </w:p>
        </w:tc>
        <w:tc>
          <w:tcPr>
            <w:tcW w:w="2835" w:type="dxa"/>
            <w:tcBorders>
              <w:bottom w:val="single" w:sz="4" w:space="0" w:color="auto"/>
            </w:tcBorders>
            <w:shd w:val="clear" w:color="auto" w:fill="auto"/>
            <w:vAlign w:val="center"/>
          </w:tcPr>
          <w:p w14:paraId="0EE3FBDD"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tr w:rsidR="006E34B4" w:rsidRPr="005157B7" w14:paraId="51CF4E3E" w14:textId="77777777" w:rsidTr="005157B7">
        <w:trPr>
          <w:gridAfter w:val="1"/>
          <w:wAfter w:w="19" w:type="dxa"/>
          <w:trHeight w:val="737"/>
        </w:trPr>
        <w:tc>
          <w:tcPr>
            <w:tcW w:w="5416" w:type="dxa"/>
            <w:tcBorders>
              <w:bottom w:val="single" w:sz="4" w:space="0" w:color="auto"/>
            </w:tcBorders>
            <w:shd w:val="clear" w:color="auto" w:fill="auto"/>
            <w:vAlign w:val="center"/>
          </w:tcPr>
          <w:p w14:paraId="22FE5842" w14:textId="1A5C5327" w:rsidR="006E34B4" w:rsidRPr="005157B7" w:rsidRDefault="006E34B4" w:rsidP="008F3BD7">
            <w:pPr>
              <w:spacing w:after="0" w:line="324" w:lineRule="auto"/>
              <w:jc w:val="both"/>
              <w:rPr>
                <w:rFonts w:ascii="Garamond" w:eastAsia="Times New Roman" w:hAnsi="Garamond" w:cs="Arial"/>
                <w:b/>
                <w:color w:val="000000"/>
                <w:sz w:val="24"/>
                <w:szCs w:val="24"/>
                <w:lang w:eastAsia="sl-SI"/>
              </w:rPr>
            </w:pPr>
            <w:bookmarkStart w:id="101" w:name="_Hlk70506822"/>
            <w:r w:rsidRPr="005157B7">
              <w:rPr>
                <w:rFonts w:ascii="Garamond" w:eastAsia="Times New Roman" w:hAnsi="Garamond" w:cs="Tahoma"/>
                <w:b/>
                <w:sz w:val="24"/>
                <w:szCs w:val="24"/>
                <w:lang w:eastAsia="sl-SI"/>
              </w:rPr>
              <w:t>D</w:t>
            </w:r>
            <w:r w:rsidR="007146CC">
              <w:rPr>
                <w:rFonts w:ascii="Garamond" w:eastAsia="Times New Roman" w:hAnsi="Garamond" w:cs="Tahoma"/>
                <w:b/>
                <w:sz w:val="24"/>
                <w:szCs w:val="24"/>
                <w:lang w:eastAsia="sl-SI"/>
              </w:rPr>
              <w:t>:</w:t>
            </w:r>
            <w:r w:rsidRPr="005157B7">
              <w:rPr>
                <w:rFonts w:ascii="Garamond" w:eastAsia="Times New Roman" w:hAnsi="Garamond" w:cs="Tahoma"/>
                <w:bCs/>
                <w:sz w:val="24"/>
                <w:szCs w:val="24"/>
                <w:lang w:eastAsia="sl-SI"/>
              </w:rPr>
              <w:t xml:space="preserve"> v času zaprtja fakultete na podlagi odlokov Vlade RS </w:t>
            </w:r>
            <w:r w:rsidR="00C02273">
              <w:rPr>
                <w:rFonts w:ascii="Garamond" w:eastAsia="Times New Roman" w:hAnsi="Garamond" w:cs="Tahoma"/>
                <w:bCs/>
                <w:sz w:val="24"/>
                <w:szCs w:val="24"/>
                <w:lang w:eastAsia="sl-SI"/>
              </w:rPr>
              <w:t>–</w:t>
            </w:r>
            <w:r w:rsidR="0052735F">
              <w:rPr>
                <w:rFonts w:ascii="Garamond" w:eastAsia="Times New Roman" w:hAnsi="Garamond" w:cs="Tahoma"/>
                <w:bCs/>
                <w:sz w:val="24"/>
                <w:szCs w:val="24"/>
                <w:lang w:eastAsia="sl-SI"/>
              </w:rPr>
              <w:t xml:space="preserve"> </w:t>
            </w:r>
            <w:r w:rsidRPr="005157B7">
              <w:rPr>
                <w:rFonts w:ascii="Garamond" w:eastAsia="Times New Roman" w:hAnsi="Garamond" w:cs="Tahoma"/>
                <w:bCs/>
                <w:sz w:val="24"/>
                <w:szCs w:val="24"/>
                <w:lang w:eastAsia="sl-SI"/>
              </w:rPr>
              <w:t>stopnišče</w:t>
            </w:r>
            <w:r w:rsidR="00C02273">
              <w:rPr>
                <w:rFonts w:ascii="Garamond" w:eastAsia="Times New Roman" w:hAnsi="Garamond" w:cs="Tahoma"/>
                <w:bCs/>
                <w:sz w:val="24"/>
                <w:szCs w:val="24"/>
                <w:lang w:eastAsia="sl-SI"/>
              </w:rPr>
              <w:t xml:space="preserve"> ter posamezne pisarne</w:t>
            </w:r>
            <w:r w:rsidRPr="005157B7">
              <w:rPr>
                <w:rFonts w:ascii="Garamond" w:eastAsia="Times New Roman" w:hAnsi="Garamond" w:cs="Tahoma"/>
                <w:bCs/>
                <w:sz w:val="24"/>
                <w:szCs w:val="24"/>
                <w:lang w:eastAsia="sl-SI"/>
              </w:rPr>
              <w:t xml:space="preserve">, in sicer v skladu z dinamiko, razvidno iz razdelka e) </w:t>
            </w:r>
            <w:r w:rsidR="00204510" w:rsidRPr="005157B7">
              <w:rPr>
                <w:rFonts w:ascii="Garamond" w:eastAsia="Times New Roman" w:hAnsi="Garamond" w:cs="Tahoma"/>
                <w:bCs/>
                <w:sz w:val="24"/>
                <w:szCs w:val="24"/>
                <w:lang w:eastAsia="sl-SI"/>
              </w:rPr>
              <w:t>T</w:t>
            </w:r>
            <w:r w:rsidR="00204510">
              <w:rPr>
                <w:rFonts w:ascii="Garamond" w:eastAsia="Times New Roman" w:hAnsi="Garamond" w:cs="Tahoma"/>
                <w:bCs/>
                <w:sz w:val="24"/>
                <w:szCs w:val="24"/>
                <w:lang w:eastAsia="sl-SI"/>
              </w:rPr>
              <w:t>ehničnih specifikacij</w:t>
            </w:r>
          </w:p>
        </w:tc>
        <w:tc>
          <w:tcPr>
            <w:tcW w:w="1134" w:type="dxa"/>
            <w:tcBorders>
              <w:bottom w:val="single" w:sz="4" w:space="0" w:color="auto"/>
            </w:tcBorders>
            <w:shd w:val="clear" w:color="auto" w:fill="auto"/>
            <w:vAlign w:val="center"/>
          </w:tcPr>
          <w:p w14:paraId="128CA064"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r w:rsidRPr="005157B7">
              <w:rPr>
                <w:rFonts w:ascii="Garamond" w:eastAsia="Times New Roman" w:hAnsi="Garamond" w:cs="Arial"/>
                <w:color w:val="000000"/>
                <w:sz w:val="24"/>
                <w:szCs w:val="24"/>
                <w:lang w:eastAsia="sl-SI"/>
              </w:rPr>
              <w:t>dan</w:t>
            </w:r>
          </w:p>
        </w:tc>
        <w:tc>
          <w:tcPr>
            <w:tcW w:w="2835" w:type="dxa"/>
            <w:tcBorders>
              <w:bottom w:val="single" w:sz="4" w:space="0" w:color="auto"/>
            </w:tcBorders>
            <w:shd w:val="clear" w:color="auto" w:fill="auto"/>
            <w:vAlign w:val="center"/>
          </w:tcPr>
          <w:p w14:paraId="37F1C996"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bookmarkEnd w:id="101"/>
      <w:tr w:rsidR="006E34B4" w:rsidRPr="005157B7" w14:paraId="21F50441" w14:textId="77777777" w:rsidTr="005157B7">
        <w:trPr>
          <w:trHeight w:val="737"/>
        </w:trPr>
        <w:tc>
          <w:tcPr>
            <w:tcW w:w="5416" w:type="dxa"/>
            <w:tcBorders>
              <w:bottom w:val="single" w:sz="4" w:space="0" w:color="auto"/>
            </w:tcBorders>
            <w:shd w:val="clear" w:color="auto" w:fill="auto"/>
            <w:vAlign w:val="center"/>
          </w:tcPr>
          <w:p w14:paraId="18F976B2" w14:textId="77777777" w:rsidR="006E34B4" w:rsidRPr="005157B7" w:rsidRDefault="006E34B4" w:rsidP="006E34B4">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Arial"/>
                <w:b/>
                <w:color w:val="000000"/>
                <w:sz w:val="24"/>
                <w:szCs w:val="24"/>
                <w:lang w:eastAsia="sl-SI"/>
              </w:rPr>
              <w:t>Skupaj v EUR brez DDV</w:t>
            </w:r>
          </w:p>
        </w:tc>
        <w:tc>
          <w:tcPr>
            <w:tcW w:w="3988" w:type="dxa"/>
            <w:gridSpan w:val="3"/>
            <w:tcBorders>
              <w:bottom w:val="single" w:sz="4" w:space="0" w:color="auto"/>
            </w:tcBorders>
            <w:shd w:val="clear" w:color="auto" w:fill="auto"/>
            <w:vAlign w:val="center"/>
          </w:tcPr>
          <w:p w14:paraId="354B39CC"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tr w:rsidR="006E34B4" w:rsidRPr="005157B7" w14:paraId="1ED1BAB0" w14:textId="77777777" w:rsidTr="005157B7">
        <w:trPr>
          <w:trHeight w:val="737"/>
        </w:trPr>
        <w:tc>
          <w:tcPr>
            <w:tcW w:w="5416" w:type="dxa"/>
            <w:tcBorders>
              <w:bottom w:val="single" w:sz="4" w:space="0" w:color="auto"/>
            </w:tcBorders>
            <w:shd w:val="clear" w:color="auto" w:fill="auto"/>
            <w:vAlign w:val="center"/>
          </w:tcPr>
          <w:p w14:paraId="4FB0ED7B" w14:textId="22577B49" w:rsidR="006E34B4" w:rsidRPr="005157B7" w:rsidRDefault="006E34B4" w:rsidP="006E34B4">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Arial"/>
                <w:b/>
                <w:color w:val="000000"/>
                <w:sz w:val="24"/>
                <w:szCs w:val="24"/>
                <w:lang w:eastAsia="sl-SI"/>
              </w:rPr>
              <w:t>Vrednost DDV</w:t>
            </w:r>
            <w:r w:rsidR="008F3BD7">
              <w:rPr>
                <w:rFonts w:ascii="Garamond" w:eastAsia="Times New Roman" w:hAnsi="Garamond" w:cs="Arial"/>
                <w:b/>
                <w:color w:val="000000"/>
                <w:sz w:val="24"/>
                <w:szCs w:val="24"/>
                <w:lang w:eastAsia="sl-SI"/>
              </w:rPr>
              <w:t xml:space="preserve"> v EUR</w:t>
            </w:r>
          </w:p>
        </w:tc>
        <w:tc>
          <w:tcPr>
            <w:tcW w:w="3988" w:type="dxa"/>
            <w:gridSpan w:val="3"/>
            <w:tcBorders>
              <w:bottom w:val="single" w:sz="4" w:space="0" w:color="auto"/>
            </w:tcBorders>
            <w:shd w:val="clear" w:color="auto" w:fill="auto"/>
            <w:vAlign w:val="center"/>
          </w:tcPr>
          <w:p w14:paraId="5193668B"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tr w:rsidR="006E34B4" w:rsidRPr="005157B7" w14:paraId="45BC34E5" w14:textId="77777777" w:rsidTr="005157B7">
        <w:trPr>
          <w:trHeight w:val="737"/>
        </w:trPr>
        <w:tc>
          <w:tcPr>
            <w:tcW w:w="5416" w:type="dxa"/>
            <w:tcBorders>
              <w:bottom w:val="single" w:sz="4" w:space="0" w:color="auto"/>
            </w:tcBorders>
            <w:shd w:val="clear" w:color="auto" w:fill="auto"/>
            <w:vAlign w:val="center"/>
          </w:tcPr>
          <w:p w14:paraId="6EF3C3C2" w14:textId="77777777" w:rsidR="006E34B4" w:rsidRPr="005157B7" w:rsidRDefault="006E34B4" w:rsidP="006E34B4">
            <w:pPr>
              <w:spacing w:after="0" w:line="324" w:lineRule="auto"/>
              <w:jc w:val="both"/>
              <w:rPr>
                <w:rFonts w:ascii="Garamond" w:eastAsia="Times New Roman" w:hAnsi="Garamond" w:cs="Arial"/>
                <w:b/>
                <w:color w:val="000000"/>
                <w:sz w:val="24"/>
                <w:szCs w:val="24"/>
                <w:lang w:eastAsia="sl-SI"/>
              </w:rPr>
            </w:pPr>
            <w:r w:rsidRPr="005157B7">
              <w:rPr>
                <w:rFonts w:ascii="Garamond" w:eastAsia="Times New Roman" w:hAnsi="Garamond" w:cs="Arial"/>
                <w:b/>
                <w:color w:val="000000"/>
                <w:sz w:val="24"/>
                <w:szCs w:val="24"/>
                <w:lang w:eastAsia="sl-SI"/>
              </w:rPr>
              <w:t>Skupaj v EUR z DDV*</w:t>
            </w:r>
          </w:p>
        </w:tc>
        <w:tc>
          <w:tcPr>
            <w:tcW w:w="3988" w:type="dxa"/>
            <w:gridSpan w:val="3"/>
            <w:tcBorders>
              <w:bottom w:val="single" w:sz="4" w:space="0" w:color="auto"/>
            </w:tcBorders>
            <w:shd w:val="clear" w:color="auto" w:fill="auto"/>
            <w:vAlign w:val="center"/>
          </w:tcPr>
          <w:p w14:paraId="18A9D0CE" w14:textId="77777777" w:rsidR="006E34B4" w:rsidRPr="005157B7" w:rsidRDefault="006E34B4" w:rsidP="006E34B4">
            <w:pPr>
              <w:spacing w:after="0" w:line="324" w:lineRule="auto"/>
              <w:jc w:val="center"/>
              <w:rPr>
                <w:rFonts w:ascii="Garamond" w:eastAsia="Times New Roman" w:hAnsi="Garamond" w:cs="Arial"/>
                <w:color w:val="000000"/>
                <w:sz w:val="24"/>
                <w:szCs w:val="24"/>
                <w:lang w:eastAsia="sl-SI"/>
              </w:rPr>
            </w:pPr>
          </w:p>
        </w:tc>
      </w:tr>
    </w:tbl>
    <w:p w14:paraId="604608A9" w14:textId="77777777" w:rsidR="006E34B4" w:rsidRPr="005157B7" w:rsidRDefault="006E34B4" w:rsidP="006E34B4">
      <w:pPr>
        <w:shd w:val="clear" w:color="auto" w:fill="FFFFFF" w:themeFill="background1"/>
        <w:spacing w:after="0" w:line="324" w:lineRule="auto"/>
        <w:jc w:val="both"/>
        <w:rPr>
          <w:rFonts w:ascii="Garamond" w:eastAsia="Times New Roman" w:hAnsi="Garamond" w:cs="Tahoma"/>
          <w:b/>
          <w:bCs/>
          <w:sz w:val="24"/>
          <w:szCs w:val="24"/>
          <w:lang w:eastAsia="sl-SI"/>
        </w:rPr>
      </w:pPr>
    </w:p>
    <w:p w14:paraId="79C72291" w14:textId="6BEF0C0E" w:rsidR="006E34B4" w:rsidRPr="00C3517D" w:rsidRDefault="006E34B4" w:rsidP="006E34B4">
      <w:pPr>
        <w:shd w:val="clear" w:color="auto" w:fill="FFFFFF" w:themeFill="background1"/>
        <w:spacing w:after="0" w:line="324" w:lineRule="auto"/>
        <w:jc w:val="both"/>
        <w:rPr>
          <w:rFonts w:ascii="Garamond" w:eastAsia="Times New Roman" w:hAnsi="Garamond" w:cs="Tahoma"/>
          <w:b/>
          <w:bCs/>
          <w:i/>
          <w:sz w:val="24"/>
          <w:szCs w:val="24"/>
          <w:lang w:eastAsia="sl-SI"/>
        </w:rPr>
      </w:pPr>
      <w:r w:rsidRPr="00C3517D">
        <w:rPr>
          <w:rFonts w:ascii="Garamond" w:eastAsia="Times New Roman" w:hAnsi="Garamond" w:cs="Tahoma"/>
          <w:b/>
          <w:bCs/>
          <w:i/>
          <w:sz w:val="24"/>
          <w:szCs w:val="24"/>
          <w:lang w:eastAsia="sl-SI"/>
        </w:rPr>
        <w:t>*</w:t>
      </w:r>
      <w:r w:rsidR="00C3517D" w:rsidRPr="00C3517D">
        <w:rPr>
          <w:rFonts w:ascii="Garamond" w:eastAsia="Times New Roman" w:hAnsi="Garamond" w:cs="Tahoma"/>
          <w:b/>
          <w:bCs/>
          <w:i/>
          <w:sz w:val="24"/>
          <w:szCs w:val="24"/>
          <w:lang w:eastAsia="sl-SI"/>
        </w:rPr>
        <w:t>naveden</w:t>
      </w:r>
      <w:r w:rsidRPr="00C3517D">
        <w:rPr>
          <w:rFonts w:ascii="Garamond" w:eastAsia="Times New Roman" w:hAnsi="Garamond" w:cs="Tahoma"/>
          <w:b/>
          <w:bCs/>
          <w:i/>
          <w:sz w:val="24"/>
          <w:szCs w:val="24"/>
          <w:lang w:eastAsia="sl-SI"/>
        </w:rPr>
        <w:t xml:space="preserve">a vrednost se vpiše v obrazec </w:t>
      </w:r>
      <w:r w:rsidR="00030473" w:rsidRPr="00C3517D">
        <w:rPr>
          <w:rFonts w:ascii="Garamond" w:eastAsia="Times New Roman" w:hAnsi="Garamond" w:cs="Tahoma"/>
          <w:b/>
          <w:bCs/>
          <w:i/>
          <w:sz w:val="24"/>
          <w:szCs w:val="24"/>
          <w:lang w:eastAsia="sl-SI"/>
        </w:rPr>
        <w:t>P</w:t>
      </w:r>
      <w:r w:rsidRPr="00C3517D">
        <w:rPr>
          <w:rFonts w:ascii="Garamond" w:eastAsia="Times New Roman" w:hAnsi="Garamond" w:cs="Tahoma"/>
          <w:b/>
          <w:bCs/>
          <w:i/>
          <w:sz w:val="24"/>
          <w:szCs w:val="24"/>
          <w:lang w:eastAsia="sl-SI"/>
        </w:rPr>
        <w:t>redračun</w:t>
      </w:r>
    </w:p>
    <w:p w14:paraId="67861972" w14:textId="77777777" w:rsidR="006E34B4" w:rsidRPr="005157B7"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31B8ABA4" w14:textId="000447FB"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 xml:space="preserve">Ponudnik mora izpolniti vse postavke v obrazcu </w:t>
      </w:r>
      <w:r w:rsidR="009E31E5">
        <w:rPr>
          <w:rFonts w:ascii="Garamond" w:eastAsia="Times New Roman" w:hAnsi="Garamond" w:cs="Tahoma"/>
          <w:sz w:val="24"/>
          <w:szCs w:val="24"/>
          <w:lang w:eastAsia="sl-SI"/>
        </w:rPr>
        <w:t xml:space="preserve">(podrobni ponudbeni) </w:t>
      </w:r>
      <w:r w:rsidRPr="006E34B4">
        <w:rPr>
          <w:rFonts w:ascii="Garamond" w:eastAsia="Times New Roman" w:hAnsi="Garamond" w:cs="Tahoma"/>
          <w:sz w:val="24"/>
          <w:szCs w:val="24"/>
          <w:lang w:eastAsia="sl-SI"/>
        </w:rPr>
        <w:t xml:space="preserve">predračun, cene pa morajo biti izražene v evrih ter zaokrožene in računane na dve decimalni mesti. Če ponudnik cene v posamezno postavko ne vpiše ali vpiše ceno nič (0) EUR, se šteje, da ponuja postavko brezplačno. </w:t>
      </w:r>
    </w:p>
    <w:p w14:paraId="149D872D"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7A577F98"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 xml:space="preserve">Na navedeno ceno je ponudnik dolžan obračunati DDV po predpisani stopnji (22 %). Ponudniki iz EU so dolžni navesti klavzulo o obrnjeni davčni obveznosti, ki pomeni, da pripadajoči DDV </w:t>
      </w:r>
      <w:r w:rsidRPr="006E34B4">
        <w:rPr>
          <w:rFonts w:ascii="Garamond" w:eastAsia="Times New Roman" w:hAnsi="Garamond" w:cs="Tahoma"/>
          <w:sz w:val="24"/>
          <w:szCs w:val="24"/>
          <w:lang w:eastAsia="sl-SI"/>
        </w:rPr>
        <w:lastRenderedPageBreak/>
        <w:t>obračuna prejemnik blaga in storitev. DDV mora biti prikazan posebej, v skladu z obrazcem predračuna.</w:t>
      </w:r>
    </w:p>
    <w:p w14:paraId="09C6D78B" w14:textId="77777777" w:rsidR="006E34B4" w:rsidRPr="006E34B4" w:rsidRDefault="006E34B4" w:rsidP="006E34B4">
      <w:pPr>
        <w:numPr>
          <w:ilvl w:val="12"/>
          <w:numId w:val="0"/>
        </w:numPr>
        <w:shd w:val="clear" w:color="auto" w:fill="FFFFFF" w:themeFill="background1"/>
        <w:tabs>
          <w:tab w:val="center" w:pos="4536"/>
          <w:tab w:val="right" w:pos="9072"/>
        </w:tabs>
        <w:spacing w:before="200" w:after="0" w:line="324" w:lineRule="auto"/>
        <w:jc w:val="both"/>
        <w:rPr>
          <w:rFonts w:ascii="Garamond" w:eastAsia="Calibri" w:hAnsi="Garamond" w:cs="Tahoma"/>
          <w:sz w:val="24"/>
          <w:szCs w:val="24"/>
          <w:lang w:eastAsia="sl-SI"/>
        </w:rPr>
      </w:pPr>
      <w:r w:rsidRPr="006E34B4">
        <w:rPr>
          <w:rFonts w:ascii="Garamond" w:eastAsia="Times New Roman" w:hAnsi="Garamond" w:cs="Tahoma"/>
          <w:sz w:val="24"/>
          <w:szCs w:val="24"/>
          <w:lang w:eastAsia="sl-SI"/>
        </w:rPr>
        <w:t xml:space="preserve">Ponudbena cena na enoto brez DDV mora zajemati </w:t>
      </w:r>
      <w:r w:rsidRPr="006E34B4">
        <w:rPr>
          <w:rFonts w:ascii="Garamond" w:eastAsia="Calibri" w:hAnsi="Garamond" w:cs="Tahoma"/>
          <w:sz w:val="24"/>
          <w:szCs w:val="24"/>
          <w:lang w:eastAsia="sl-SI"/>
        </w:rPr>
        <w:t>vse stroške za izvedbo storitev, zlasti pa:</w:t>
      </w:r>
    </w:p>
    <w:p w14:paraId="2C47A393"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 xml:space="preserve">stroške izvedbe storitev (npr. stroške dela - potne stroške, stroške za prehrano in druge dodatke čistilnega osebja ter vodje del ipd.); </w:t>
      </w:r>
    </w:p>
    <w:p w14:paraId="535AFB18"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stroške dobave čistil, sanitarno higienskega materiala (npr. higienskega papirja, mila, vreč za koše), razkužil in ostalega potrošnega materiala, določenega v tehničnih specifikacijah (npr. podajalnikov za milo in papir);</w:t>
      </w:r>
    </w:p>
    <w:p w14:paraId="645FA680"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 xml:space="preserve">stroške uporabe strojev in ostale opreme, potrebne za izvedbo predmeta pogodbe; </w:t>
      </w:r>
    </w:p>
    <w:p w14:paraId="44837416"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stroški materiala, potrebnih za izvedbo storitev čiščenja ter dobava higienskega papirja, mil ter ostalega potrošnega materiala, ki je določen v tehničnih zahtevah naročnika,</w:t>
      </w:r>
    </w:p>
    <w:p w14:paraId="020945F0"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 xml:space="preserve">stroške garancij in zavarovanj, povezanih z izvedbo pogodbenih storitev; </w:t>
      </w:r>
    </w:p>
    <w:p w14:paraId="38CCC8C7" w14:textId="77777777" w:rsidR="006E34B4" w:rsidRPr="006E34B4" w:rsidRDefault="006E34B4" w:rsidP="006E34B4">
      <w:pPr>
        <w:numPr>
          <w:ilvl w:val="0"/>
          <w:numId w:val="16"/>
        </w:numPr>
        <w:shd w:val="clear" w:color="auto" w:fill="FFFFFF" w:themeFill="background1"/>
        <w:autoSpaceDE w:val="0"/>
        <w:autoSpaceDN w:val="0"/>
        <w:adjustRightInd w:val="0"/>
        <w:spacing w:after="47"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 xml:space="preserve">stroške priprave ponudbe; </w:t>
      </w:r>
    </w:p>
    <w:p w14:paraId="233F43CD" w14:textId="77777777" w:rsidR="006E34B4" w:rsidRPr="006E34B4" w:rsidRDefault="006E34B4" w:rsidP="006E34B4">
      <w:pPr>
        <w:numPr>
          <w:ilvl w:val="0"/>
          <w:numId w:val="16"/>
        </w:numPr>
        <w:shd w:val="clear" w:color="auto" w:fill="FFFFFF" w:themeFill="background1"/>
        <w:autoSpaceDE w:val="0"/>
        <w:autoSpaceDN w:val="0"/>
        <w:adjustRightInd w:val="0"/>
        <w:spacing w:after="0" w:line="324" w:lineRule="auto"/>
        <w:jc w:val="both"/>
        <w:rPr>
          <w:rFonts w:ascii="Garamond" w:eastAsia="Calibri" w:hAnsi="Garamond" w:cs="Tahoma"/>
          <w:color w:val="000000"/>
          <w:sz w:val="24"/>
          <w:szCs w:val="24"/>
        </w:rPr>
      </w:pPr>
      <w:r w:rsidRPr="006E34B4">
        <w:rPr>
          <w:rFonts w:ascii="Garamond" w:eastAsia="Calibri" w:hAnsi="Garamond" w:cs="Tahoma"/>
          <w:color w:val="000000"/>
          <w:sz w:val="24"/>
          <w:szCs w:val="24"/>
        </w:rPr>
        <w:t>vse ostale stroške, potrebne za izvedbo pogodbenih storitev,</w:t>
      </w:r>
    </w:p>
    <w:p w14:paraId="4D18E138"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color w:val="000000"/>
          <w:sz w:val="24"/>
          <w:szCs w:val="24"/>
        </w:rPr>
      </w:pPr>
      <w:r w:rsidRPr="006E34B4">
        <w:rPr>
          <w:rFonts w:ascii="Garamond" w:eastAsia="Times New Roman" w:hAnsi="Garamond" w:cs="Tahoma"/>
          <w:sz w:val="24"/>
          <w:szCs w:val="24"/>
          <w:lang w:eastAsia="sl-SI"/>
        </w:rPr>
        <w:t>tako da naročnik ni dolžan plačati izbranemu ponudniku nobenih drugih stroškov, razen ponudbenih cen</w:t>
      </w:r>
      <w:r w:rsidRPr="006E34B4">
        <w:rPr>
          <w:rFonts w:ascii="Garamond" w:eastAsia="Calibri" w:hAnsi="Garamond" w:cs="Tahoma"/>
          <w:color w:val="000000"/>
          <w:sz w:val="24"/>
          <w:szCs w:val="24"/>
        </w:rPr>
        <w:t xml:space="preserve">. </w:t>
      </w:r>
    </w:p>
    <w:p w14:paraId="4E8501B3"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Cene na enoto iz ponudbenega predračuna so fiksne prvo leto, nato se valorizirajo skladno s Pravilnikom </w:t>
      </w:r>
      <w:r w:rsidRPr="006E34B4">
        <w:rPr>
          <w:rFonts w:ascii="Garamond" w:eastAsia="Calibri" w:hAnsi="Garamond" w:cs="Tahoma"/>
          <w:sz w:val="24"/>
          <w:szCs w:val="24"/>
        </w:rPr>
        <w:t>o načinih valorizacije denarnih obveznosti, ki jih v večletnih pogodbah dogovarjajo pravne osebe javnega sektorja, na način določen v pogodbi.</w:t>
      </w:r>
    </w:p>
    <w:p w14:paraId="5F9F207E"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76AE7443" w14:textId="77777777" w:rsidR="006E34B4" w:rsidRPr="006E34B4" w:rsidRDefault="006E34B4" w:rsidP="006E34B4">
      <w:pPr>
        <w:spacing w:after="0" w:line="324" w:lineRule="auto"/>
        <w:jc w:val="both"/>
        <w:rPr>
          <w:rFonts w:ascii="Garamond" w:eastAsia="Times New Roman" w:hAnsi="Garamond" w:cs="Tahoma"/>
          <w:b/>
          <w:bCs/>
          <w:sz w:val="24"/>
          <w:szCs w:val="24"/>
          <w:lang w:eastAsia="sl-SI"/>
        </w:rPr>
      </w:pPr>
      <w:r w:rsidRPr="006E34B4">
        <w:rPr>
          <w:rFonts w:ascii="Garamond" w:eastAsia="Times New Roman" w:hAnsi="Garamond" w:cs="Tahoma"/>
          <w:b/>
          <w:bCs/>
          <w:sz w:val="24"/>
          <w:szCs w:val="24"/>
          <w:lang w:eastAsia="sl-SI"/>
        </w:rPr>
        <w:t>Fluktuacija kadra:</w:t>
      </w:r>
    </w:p>
    <w:p w14:paraId="1DAF1D29"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61FE7A3F" w14:textId="13B1A216"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Seštevek polnih mesecev delovne dobe 4 najdlje zaposlenih čistilcev pri ponudniku, ali vseh čistilcev, če ima ponudnik manj kot 4 zaposlene čistilce v obdobj</w:t>
      </w:r>
      <w:r w:rsidR="00B3119D">
        <w:rPr>
          <w:rFonts w:ascii="Garamond" w:eastAsia="Times New Roman" w:hAnsi="Garamond" w:cs="Tahoma"/>
          <w:sz w:val="24"/>
          <w:szCs w:val="24"/>
          <w:lang w:eastAsia="sl-SI"/>
        </w:rPr>
        <w:t>u</w:t>
      </w:r>
      <w:r w:rsidRPr="006E34B4">
        <w:rPr>
          <w:rFonts w:ascii="Garamond" w:eastAsia="Times New Roman" w:hAnsi="Garamond" w:cs="Tahoma"/>
          <w:sz w:val="24"/>
          <w:szCs w:val="24"/>
          <w:lang w:eastAsia="sl-SI"/>
        </w:rPr>
        <w:t xml:space="preserve"> od 1. 1. 2011 do 31. 3. 2021 ali od dneva ustanovitve</w:t>
      </w:r>
      <w:r w:rsidR="00B3119D">
        <w:rPr>
          <w:rFonts w:ascii="Garamond" w:eastAsia="Times New Roman" w:hAnsi="Garamond" w:cs="Tahoma"/>
          <w:sz w:val="24"/>
          <w:szCs w:val="24"/>
          <w:lang w:eastAsia="sl-SI"/>
        </w:rPr>
        <w:t>,</w:t>
      </w:r>
      <w:r w:rsidRPr="006E34B4">
        <w:rPr>
          <w:rFonts w:ascii="Garamond" w:eastAsia="Times New Roman" w:hAnsi="Garamond" w:cs="Tahoma"/>
          <w:sz w:val="24"/>
          <w:szCs w:val="24"/>
          <w:lang w:eastAsia="sl-SI"/>
        </w:rPr>
        <w:t xml:space="preserve"> če je bil ponudnik ustanovljen po 1. 1. 2011 (merilo C2):_______________</w:t>
      </w:r>
    </w:p>
    <w:p w14:paraId="562934A2" w14:textId="7C7410A4"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noProof/>
          <w:sz w:val="24"/>
          <w:szCs w:val="24"/>
          <w:lang w:eastAsia="sl-SI"/>
        </w:rPr>
        <mc:AlternateContent>
          <mc:Choice Requires="wps">
            <w:drawing>
              <wp:anchor distT="45720" distB="45720" distL="114300" distR="114300" simplePos="0" relativeHeight="251659776" behindDoc="0" locked="0" layoutInCell="1" allowOverlap="1" wp14:anchorId="243F1786" wp14:editId="23763763">
                <wp:simplePos x="0" y="0"/>
                <wp:positionH relativeFrom="column">
                  <wp:posOffset>29845</wp:posOffset>
                </wp:positionH>
                <wp:positionV relativeFrom="paragraph">
                  <wp:posOffset>252730</wp:posOffset>
                </wp:positionV>
                <wp:extent cx="6156960" cy="632460"/>
                <wp:effectExtent l="0" t="0" r="15240" b="15240"/>
                <wp:wrapSquare wrapText="bothSides"/>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632460"/>
                        </a:xfrm>
                        <a:prstGeom prst="rect">
                          <a:avLst/>
                        </a:prstGeom>
                        <a:solidFill>
                          <a:srgbClr val="FFFFFF"/>
                        </a:solidFill>
                        <a:ln w="9525">
                          <a:solidFill>
                            <a:srgbClr val="000000"/>
                          </a:solidFill>
                          <a:miter lim="800000"/>
                          <a:headEnd/>
                          <a:tailEnd/>
                        </a:ln>
                      </wps:spPr>
                      <wps:txbx>
                        <w:txbxContent>
                          <w:p w14:paraId="53962C79" w14:textId="22B2E832" w:rsidR="004E4F19" w:rsidRPr="00253DBE" w:rsidRDefault="004E4F19" w:rsidP="006E34B4">
                            <w:pPr>
                              <w:spacing w:line="324" w:lineRule="auto"/>
                              <w:rPr>
                                <w:rFonts w:ascii="Garamond" w:eastAsia="Times New Roman" w:hAnsi="Garamond" w:cs="Tahoma"/>
                                <w:sz w:val="24"/>
                                <w:szCs w:val="24"/>
                                <w:lang w:eastAsia="sl-SI"/>
                              </w:rPr>
                            </w:pPr>
                            <w:r w:rsidRPr="00253DBE">
                              <w:rPr>
                                <w:rFonts w:ascii="Garamond" w:eastAsia="Times New Roman" w:hAnsi="Garamond" w:cs="Tahoma"/>
                                <w:sz w:val="24"/>
                                <w:szCs w:val="24"/>
                                <w:lang w:eastAsia="sl-SI"/>
                              </w:rPr>
                              <w:t xml:space="preserve">Obvezna priloga </w:t>
                            </w:r>
                            <w:r>
                              <w:rPr>
                                <w:rFonts w:ascii="Garamond" w:eastAsia="Times New Roman" w:hAnsi="Garamond" w:cs="Tahoma"/>
                                <w:sz w:val="24"/>
                                <w:szCs w:val="24"/>
                                <w:lang w:eastAsia="sl-SI"/>
                              </w:rPr>
                              <w:t xml:space="preserve">so </w:t>
                            </w:r>
                            <w:r w:rsidRPr="00253DBE">
                              <w:rPr>
                                <w:rFonts w:ascii="Garamond" w:eastAsia="Times New Roman" w:hAnsi="Garamond" w:cs="Tahoma"/>
                                <w:sz w:val="24"/>
                                <w:szCs w:val="24"/>
                                <w:lang w:eastAsia="sl-SI"/>
                              </w:rPr>
                              <w:t>dokazila o delovni dobi pri ponudniku za vse osebe</w:t>
                            </w:r>
                            <w:r>
                              <w:rPr>
                                <w:rFonts w:ascii="Garamond" w:eastAsia="Times New Roman" w:hAnsi="Garamond" w:cs="Tahoma"/>
                                <w:sz w:val="24"/>
                                <w:szCs w:val="24"/>
                                <w:lang w:eastAsia="sl-SI"/>
                              </w:rPr>
                              <w:t>,</w:t>
                            </w:r>
                            <w:r w:rsidRPr="00253DBE">
                              <w:rPr>
                                <w:rFonts w:ascii="Garamond" w:eastAsia="Times New Roman" w:hAnsi="Garamond" w:cs="Tahoma"/>
                                <w:sz w:val="24"/>
                                <w:szCs w:val="24"/>
                                <w:lang w:eastAsia="sl-SI"/>
                              </w:rPr>
                              <w:t xml:space="preserve"> katerih delovna doba se je upoštevala pri izračunu delovne dobe po merilu C2.</w:t>
                            </w:r>
                          </w:p>
                          <w:p w14:paraId="4335085B" w14:textId="77777777" w:rsidR="004E4F19" w:rsidRDefault="004E4F19" w:rsidP="006E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F1786" id="Polje z besedilom 2" o:spid="_x0000_s1027" type="#_x0000_t202" style="position:absolute;left:0;text-align:left;margin-left:2.35pt;margin-top:19.9pt;width:484.8pt;height:49.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">
                <v:textbox>
                  <w:txbxContent>
                    <w:p w14:paraId="53962C79" w14:textId="22B2E832" w:rsidR="004E4F19" w:rsidRPr="00253DBE" w:rsidRDefault="004E4F19" w:rsidP="006E34B4">
                      <w:pPr>
                        <w:spacing w:line="324" w:lineRule="auto"/>
                        <w:rPr>
                          <w:rFonts w:ascii="Garamond" w:eastAsia="Times New Roman" w:hAnsi="Garamond" w:cs="Tahoma"/>
                          <w:sz w:val="24"/>
                          <w:szCs w:val="24"/>
                          <w:lang w:eastAsia="sl-SI"/>
                        </w:rPr>
                      </w:pPr>
                      <w:r w:rsidRPr="00253DBE">
                        <w:rPr>
                          <w:rFonts w:ascii="Garamond" w:eastAsia="Times New Roman" w:hAnsi="Garamond" w:cs="Tahoma"/>
                          <w:sz w:val="24"/>
                          <w:szCs w:val="24"/>
                          <w:lang w:eastAsia="sl-SI"/>
                        </w:rPr>
                        <w:t xml:space="preserve">Obvezna priloga </w:t>
                      </w:r>
                      <w:r>
                        <w:rPr>
                          <w:rFonts w:ascii="Garamond" w:eastAsia="Times New Roman" w:hAnsi="Garamond" w:cs="Tahoma"/>
                          <w:sz w:val="24"/>
                          <w:szCs w:val="24"/>
                          <w:lang w:eastAsia="sl-SI"/>
                        </w:rPr>
                        <w:t xml:space="preserve">so </w:t>
                      </w:r>
                      <w:r w:rsidRPr="00253DBE">
                        <w:rPr>
                          <w:rFonts w:ascii="Garamond" w:eastAsia="Times New Roman" w:hAnsi="Garamond" w:cs="Tahoma"/>
                          <w:sz w:val="24"/>
                          <w:szCs w:val="24"/>
                          <w:lang w:eastAsia="sl-SI"/>
                        </w:rPr>
                        <w:t>dokazila o delovni dobi pri ponudniku za vse osebe</w:t>
                      </w:r>
                      <w:r>
                        <w:rPr>
                          <w:rFonts w:ascii="Garamond" w:eastAsia="Times New Roman" w:hAnsi="Garamond" w:cs="Tahoma"/>
                          <w:sz w:val="24"/>
                          <w:szCs w:val="24"/>
                          <w:lang w:eastAsia="sl-SI"/>
                        </w:rPr>
                        <w:t>,</w:t>
                      </w:r>
                      <w:r w:rsidRPr="00253DBE">
                        <w:rPr>
                          <w:rFonts w:ascii="Garamond" w:eastAsia="Times New Roman" w:hAnsi="Garamond" w:cs="Tahoma"/>
                          <w:sz w:val="24"/>
                          <w:szCs w:val="24"/>
                          <w:lang w:eastAsia="sl-SI"/>
                        </w:rPr>
                        <w:t xml:space="preserve"> katerih delovna doba se je upoštevala pri izračunu delovne dobe po merilu C2.</w:t>
                      </w:r>
                    </w:p>
                    <w:p w14:paraId="4335085B" w14:textId="77777777" w:rsidR="004E4F19" w:rsidRDefault="004E4F19" w:rsidP="006E34B4"/>
                  </w:txbxContent>
                </v:textbox>
                <w10:wrap type="square"/>
              </v:shape>
            </w:pict>
          </mc:Fallback>
        </mc:AlternateContent>
      </w:r>
    </w:p>
    <w:p w14:paraId="05D50CC9" w14:textId="3F4A2686" w:rsidR="006E34B4" w:rsidRDefault="006E34B4" w:rsidP="006E34B4">
      <w:pPr>
        <w:spacing w:after="0" w:line="324" w:lineRule="auto"/>
        <w:jc w:val="both"/>
        <w:rPr>
          <w:rFonts w:ascii="Garamond" w:eastAsia="Calibri" w:hAnsi="Garamond" w:cs="Tahoma"/>
          <w:i/>
          <w:sz w:val="24"/>
          <w:szCs w:val="24"/>
        </w:rPr>
      </w:pPr>
    </w:p>
    <w:p w14:paraId="1AB4C151" w14:textId="77777777" w:rsidR="009E31E5" w:rsidRPr="006E34B4" w:rsidRDefault="009E31E5" w:rsidP="006E34B4">
      <w:pPr>
        <w:spacing w:after="0" w:line="324" w:lineRule="auto"/>
        <w:jc w:val="both"/>
        <w:rPr>
          <w:rFonts w:ascii="Garamond" w:eastAsia="Calibri" w:hAnsi="Garamond" w:cs="Tahoma"/>
          <w:i/>
          <w:sz w:val="24"/>
          <w:szCs w:val="24"/>
        </w:rPr>
      </w:pPr>
    </w:p>
    <w:p w14:paraId="59583E01" w14:textId="77777777" w:rsidR="006E34B4" w:rsidRPr="006E34B4" w:rsidRDefault="006E34B4" w:rsidP="006E34B4">
      <w:pPr>
        <w:spacing w:after="0" w:line="324" w:lineRule="auto"/>
        <w:ind w:left="4248" w:firstLine="708"/>
        <w:jc w:val="both"/>
        <w:rPr>
          <w:rFonts w:ascii="Garamond" w:eastAsia="Calibri" w:hAnsi="Garamond" w:cs="Tahoma"/>
          <w:i/>
          <w:sz w:val="24"/>
          <w:szCs w:val="24"/>
        </w:rPr>
      </w:pPr>
      <w:r w:rsidRPr="006E34B4">
        <w:rPr>
          <w:rFonts w:ascii="Garamond" w:eastAsia="Calibri" w:hAnsi="Garamond" w:cs="Tahoma"/>
          <w:i/>
          <w:sz w:val="24"/>
          <w:szCs w:val="24"/>
        </w:rPr>
        <w:t>(žig)</w:t>
      </w:r>
      <w:r w:rsidRPr="006E34B4">
        <w:rPr>
          <w:rFonts w:ascii="Garamond" w:eastAsia="Calibri" w:hAnsi="Garamond" w:cs="Tahoma"/>
          <w:i/>
          <w:sz w:val="24"/>
          <w:szCs w:val="24"/>
        </w:rPr>
        <w:tab/>
        <w:t>_________________________</w:t>
      </w:r>
    </w:p>
    <w:p w14:paraId="294F950A" w14:textId="15525568" w:rsidR="006E34B4" w:rsidRPr="006E34B4" w:rsidRDefault="006E34B4" w:rsidP="006E34B4">
      <w:pPr>
        <w:spacing w:after="0" w:line="324" w:lineRule="auto"/>
        <w:jc w:val="both"/>
        <w:rPr>
          <w:rFonts w:ascii="Garamond" w:eastAsia="Calibri" w:hAnsi="Garamond" w:cs="Tahoma"/>
          <w:i/>
          <w:sz w:val="24"/>
          <w:szCs w:val="24"/>
        </w:rPr>
      </w:pPr>
      <w:r w:rsidRPr="006E34B4">
        <w:rPr>
          <w:rFonts w:ascii="Garamond" w:eastAsia="Calibri" w:hAnsi="Garamond" w:cs="Tahoma"/>
          <w:i/>
          <w:sz w:val="24"/>
          <w:szCs w:val="24"/>
        </w:rPr>
        <w:t xml:space="preserve">                                                                                    </w:t>
      </w:r>
      <w:r w:rsidR="00E02980">
        <w:rPr>
          <w:rFonts w:ascii="Garamond" w:eastAsia="Calibri" w:hAnsi="Garamond" w:cs="Tahoma"/>
          <w:i/>
          <w:sz w:val="24"/>
          <w:szCs w:val="24"/>
        </w:rPr>
        <w:t xml:space="preserve">               </w:t>
      </w:r>
      <w:r w:rsidRPr="006E34B4">
        <w:rPr>
          <w:rFonts w:ascii="Garamond" w:eastAsia="Calibri" w:hAnsi="Garamond" w:cs="Tahoma"/>
          <w:i/>
          <w:sz w:val="24"/>
          <w:szCs w:val="24"/>
        </w:rPr>
        <w:t>podpis zastopnika ponudnika</w:t>
      </w:r>
    </w:p>
    <w:p w14:paraId="6D1570F4"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6A9B360D"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5F7582D6"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0BCD3E2A" w14:textId="23691193" w:rsidR="006E34B4" w:rsidRDefault="006E34B4" w:rsidP="009E31E5">
      <w:pPr>
        <w:spacing w:after="0" w:line="324" w:lineRule="auto"/>
        <w:contextualSpacing/>
        <w:jc w:val="center"/>
        <w:outlineLvl w:val="0"/>
        <w:rPr>
          <w:rFonts w:ascii="Garamond" w:eastAsia="Calibri" w:hAnsi="Garamond" w:cs="Tahoma"/>
          <w:b/>
          <w:sz w:val="24"/>
          <w:szCs w:val="24"/>
          <w:lang w:eastAsia="sl-SI"/>
        </w:rPr>
      </w:pPr>
      <w:bookmarkStart w:id="102" w:name="_Toc37417440"/>
      <w:bookmarkStart w:id="103" w:name="_Toc70923750"/>
      <w:bookmarkStart w:id="104" w:name="_Toc418568707"/>
      <w:bookmarkStart w:id="105" w:name="_Toc437258816"/>
      <w:bookmarkStart w:id="106" w:name="_Toc469391132"/>
      <w:r w:rsidRPr="006E34B4">
        <w:rPr>
          <w:rFonts w:ascii="Garamond" w:eastAsia="Calibri" w:hAnsi="Garamond" w:cs="Tahoma"/>
          <w:b/>
          <w:sz w:val="24"/>
          <w:szCs w:val="24"/>
          <w:lang w:eastAsia="sl-SI"/>
        </w:rPr>
        <w:lastRenderedPageBreak/>
        <w:t>Menična izjava za zavarovanje resnosti ponudbe</w:t>
      </w:r>
      <w:bookmarkEnd w:id="102"/>
      <w:bookmarkEnd w:id="103"/>
    </w:p>
    <w:p w14:paraId="10D40361" w14:textId="24D4E4E3" w:rsidR="009E31E5" w:rsidRDefault="009E31E5" w:rsidP="009E31E5">
      <w:pPr>
        <w:spacing w:after="0" w:line="324" w:lineRule="auto"/>
        <w:contextualSpacing/>
        <w:jc w:val="center"/>
        <w:outlineLvl w:val="0"/>
        <w:rPr>
          <w:rFonts w:ascii="Garamond" w:hAnsi="Garamond" w:cs="Tahoma"/>
          <w:b/>
          <w:sz w:val="24"/>
          <w:szCs w:val="24"/>
          <w:lang w:eastAsia="sl-SI"/>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165DA6D8" w14:textId="77777777" w:rsidR="009E31E5" w:rsidRPr="006E34B4" w:rsidRDefault="009E31E5" w:rsidP="009E31E5">
      <w:pPr>
        <w:spacing w:after="0" w:line="324" w:lineRule="auto"/>
        <w:contextualSpacing/>
        <w:jc w:val="center"/>
        <w:outlineLvl w:val="0"/>
        <w:rPr>
          <w:rFonts w:ascii="Garamond" w:eastAsia="Calibri" w:hAnsi="Garamond" w:cs="Tahoma"/>
          <w:b/>
          <w:sz w:val="24"/>
          <w:szCs w:val="24"/>
          <w:lang w:eastAsia="sl-SI"/>
        </w:rPr>
      </w:pPr>
    </w:p>
    <w:p w14:paraId="5BD675BF" w14:textId="544EC3EC" w:rsidR="006E34B4" w:rsidRPr="006E34B4" w:rsidRDefault="006E34B4" w:rsidP="006E34B4">
      <w:pPr>
        <w:shd w:val="clear" w:color="auto" w:fill="FFFFFF"/>
        <w:spacing w:after="0" w:line="324" w:lineRule="auto"/>
        <w:jc w:val="both"/>
        <w:rPr>
          <w:rFonts w:ascii="Garamond" w:eastAsia="Calibri" w:hAnsi="Garamond" w:cs="Tahoma"/>
          <w:bCs/>
          <w:sz w:val="24"/>
          <w:szCs w:val="24"/>
        </w:rPr>
      </w:pPr>
      <w:r w:rsidRPr="006E34B4">
        <w:rPr>
          <w:rFonts w:ascii="Garamond" w:eastAsia="Times New Roman" w:hAnsi="Garamond" w:cs="Tahoma"/>
          <w:sz w:val="24"/>
          <w:szCs w:val="24"/>
          <w:lang w:eastAsia="sl-SI"/>
        </w:rPr>
        <w:t>Ponudnik</w:t>
      </w:r>
      <w:r w:rsidR="00485D87">
        <w:rPr>
          <w:rFonts w:ascii="Garamond" w:eastAsia="Times New Roman" w:hAnsi="Garamond" w:cs="Tahoma"/>
          <w:sz w:val="24"/>
          <w:szCs w:val="24"/>
          <w:lang w:eastAsia="sl-SI"/>
        </w:rPr>
        <w:t xml:space="preserve"> </w:t>
      </w:r>
      <w:r w:rsidRPr="006E34B4">
        <w:rPr>
          <w:rFonts w:ascii="Garamond" w:eastAsia="Times New Roman" w:hAnsi="Garamond" w:cs="Tahoma"/>
          <w:sz w:val="24"/>
          <w:szCs w:val="24"/>
          <w:lang w:eastAsia="sl-SI"/>
        </w:rPr>
        <w:t xml:space="preserve">____________________________________________________________________       </w:t>
      </w:r>
      <w:r w:rsidRPr="006E34B4">
        <w:rPr>
          <w:rFonts w:ascii="Garamond" w:eastAsia="Times New Roman" w:hAnsi="Garamond" w:cs="Tahoma"/>
          <w:i/>
          <w:sz w:val="24"/>
          <w:szCs w:val="24"/>
          <w:lang w:eastAsia="sl-SI"/>
        </w:rPr>
        <w:t>(naziv in poslovni naslov)</w:t>
      </w:r>
      <w:r w:rsidR="00813EAC">
        <w:rPr>
          <w:rFonts w:ascii="Garamond" w:eastAsia="Times New Roman" w:hAnsi="Garamond" w:cs="Tahoma"/>
          <w:i/>
          <w:sz w:val="24"/>
          <w:szCs w:val="24"/>
          <w:lang w:eastAsia="sl-SI"/>
        </w:rPr>
        <w:t xml:space="preserve"> </w:t>
      </w:r>
      <w:r w:rsidR="00813EAC" w:rsidRPr="00813EAC">
        <w:rPr>
          <w:rFonts w:ascii="Garamond" w:eastAsia="Times New Roman" w:hAnsi="Garamond" w:cs="Tahoma"/>
          <w:sz w:val="24"/>
          <w:szCs w:val="24"/>
          <w:lang w:eastAsia="sl-SI"/>
        </w:rPr>
        <w:t>z</w:t>
      </w:r>
      <w:r w:rsidRPr="006E34B4">
        <w:rPr>
          <w:rFonts w:ascii="Garamond" w:eastAsia="Calibri" w:hAnsi="Garamond" w:cs="Tahoma"/>
          <w:bCs/>
          <w:sz w:val="24"/>
          <w:szCs w:val="24"/>
        </w:rPr>
        <w:t xml:space="preserve">a zavarovanje resnosti ponudbe za javno naročilo </w:t>
      </w:r>
      <w:r w:rsidRPr="006E34B4">
        <w:rPr>
          <w:rFonts w:ascii="Garamond" w:eastAsia="Calibri" w:hAnsi="Garamond" w:cs="Tahoma"/>
          <w:i/>
          <w:sz w:val="24"/>
          <w:szCs w:val="24"/>
          <w:lang w:eastAsia="sl-SI"/>
        </w:rPr>
        <w:t>»Okolju prijazne storitve čiščenja UL FŠ«</w:t>
      </w:r>
      <w:r w:rsidRPr="006E34B4">
        <w:rPr>
          <w:rFonts w:ascii="Garamond" w:eastAsia="Times New Roman" w:hAnsi="Garamond" w:cs="Tahoma"/>
          <w:i/>
          <w:sz w:val="24"/>
          <w:szCs w:val="24"/>
          <w:lang w:eastAsia="sl-SI"/>
        </w:rPr>
        <w:t xml:space="preserve"> </w:t>
      </w:r>
      <w:r w:rsidRPr="006E34B4">
        <w:rPr>
          <w:rFonts w:ascii="Garamond" w:eastAsia="Calibri" w:hAnsi="Garamond" w:cs="Tahoma"/>
          <w:bCs/>
          <w:sz w:val="24"/>
          <w:szCs w:val="24"/>
        </w:rPr>
        <w:t>izročamo naročniku Univerzi v Ljubljani, Fakulteti za šport, Gortanova ulica 22, 1000 Ljubljana</w:t>
      </w:r>
      <w:r w:rsidRPr="006E34B4">
        <w:rPr>
          <w:rFonts w:ascii="Garamond" w:eastAsia="Calibri" w:hAnsi="Garamond" w:cs="Tahoma"/>
          <w:sz w:val="24"/>
          <w:szCs w:val="24"/>
          <w:lang w:eastAsia="sl-SI"/>
        </w:rPr>
        <w:t xml:space="preserve">, </w:t>
      </w:r>
      <w:r w:rsidRPr="006E34B4">
        <w:rPr>
          <w:rFonts w:ascii="Garamond" w:eastAsia="Calibri" w:hAnsi="Garamond" w:cs="Tahoma"/>
          <w:bCs/>
          <w:sz w:val="24"/>
          <w:szCs w:val="24"/>
        </w:rPr>
        <w:t xml:space="preserve">eno (1) bianco menico, na kateri je pooblaščena oseba za zastopanje: </w:t>
      </w:r>
    </w:p>
    <w:p w14:paraId="4D700BD5" w14:textId="77777777" w:rsidR="006E34B4" w:rsidRPr="006E34B4" w:rsidRDefault="006E34B4" w:rsidP="006E34B4">
      <w:pPr>
        <w:tabs>
          <w:tab w:val="left" w:pos="2520"/>
        </w:tabs>
        <w:spacing w:after="0" w:line="324" w:lineRule="auto"/>
        <w:rPr>
          <w:rFonts w:ascii="Garamond" w:eastAsia="Calibri" w:hAnsi="Garamond" w:cs="Tahoma"/>
          <w:bCs/>
          <w:sz w:val="24"/>
          <w:szCs w:val="24"/>
        </w:rPr>
      </w:pP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r w:rsidRPr="006E34B4">
        <w:rPr>
          <w:rFonts w:ascii="Garamond" w:eastAsia="Calibri" w:hAnsi="Garamond" w:cs="Tahoma"/>
          <w:bCs/>
          <w:sz w:val="24"/>
          <w:szCs w:val="24"/>
        </w:rPr>
        <w:softHyphen/>
      </w:r>
    </w:p>
    <w:p w14:paraId="5E82D659" w14:textId="77777777" w:rsidR="006E34B4" w:rsidRPr="006E34B4" w:rsidRDefault="006E34B4" w:rsidP="006E34B4">
      <w:pPr>
        <w:tabs>
          <w:tab w:val="left" w:pos="2520"/>
        </w:tabs>
        <w:spacing w:after="0" w:line="324" w:lineRule="auto"/>
        <w:rPr>
          <w:rFonts w:ascii="Garamond" w:eastAsia="Calibri" w:hAnsi="Garamond" w:cs="Tahoma"/>
          <w:bCs/>
          <w:sz w:val="24"/>
          <w:szCs w:val="24"/>
        </w:rPr>
      </w:pPr>
      <w:r w:rsidRPr="006E34B4">
        <w:rPr>
          <w:rFonts w:ascii="Garamond" w:eastAsia="Calibri" w:hAnsi="Garamond" w:cs="Tahoma"/>
          <w:bCs/>
          <w:sz w:val="24"/>
          <w:szCs w:val="24"/>
        </w:rPr>
        <w:t xml:space="preserve">________________________________________________                                                </w:t>
      </w:r>
    </w:p>
    <w:p w14:paraId="5C660AB8" w14:textId="77BBD94A" w:rsidR="006E34B4" w:rsidRPr="006E34B4" w:rsidRDefault="006E34B4" w:rsidP="006E34B4">
      <w:pPr>
        <w:tabs>
          <w:tab w:val="left" w:pos="2520"/>
        </w:tabs>
        <w:spacing w:after="0" w:line="324" w:lineRule="auto"/>
        <w:rPr>
          <w:rFonts w:ascii="Garamond" w:eastAsia="Calibri" w:hAnsi="Garamond" w:cs="Tahoma"/>
          <w:bCs/>
          <w:sz w:val="24"/>
          <w:szCs w:val="24"/>
        </w:rPr>
      </w:pPr>
      <w:r w:rsidRPr="006E34B4">
        <w:rPr>
          <w:rFonts w:ascii="Garamond" w:eastAsia="Calibri" w:hAnsi="Garamond" w:cs="Tahoma"/>
          <w:bCs/>
          <w:i/>
          <w:sz w:val="24"/>
          <w:szCs w:val="24"/>
        </w:rPr>
        <w:t>(</w:t>
      </w:r>
      <w:r w:rsidR="00485D87">
        <w:rPr>
          <w:rFonts w:ascii="Garamond" w:eastAsia="Calibri" w:hAnsi="Garamond" w:cs="Tahoma"/>
          <w:bCs/>
          <w:i/>
          <w:sz w:val="24"/>
          <w:szCs w:val="24"/>
        </w:rPr>
        <w:t>i</w:t>
      </w:r>
      <w:r w:rsidRPr="006E34B4">
        <w:rPr>
          <w:rFonts w:ascii="Garamond" w:eastAsia="Calibri" w:hAnsi="Garamond" w:cs="Tahoma"/>
          <w:bCs/>
          <w:i/>
          <w:sz w:val="24"/>
          <w:szCs w:val="24"/>
        </w:rPr>
        <w:t>me in priimek ter podpis pooblaščene osebe)</w:t>
      </w:r>
    </w:p>
    <w:p w14:paraId="51B60E62"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p>
    <w:p w14:paraId="5052A1C3"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p>
    <w:p w14:paraId="0D149FB8"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r w:rsidRPr="006E34B4">
        <w:rPr>
          <w:rFonts w:ascii="Garamond" w:eastAsia="Calibri" w:hAnsi="Garamond" w:cs="Tahoma"/>
          <w:bCs/>
          <w:sz w:val="24"/>
          <w:szCs w:val="24"/>
        </w:rPr>
        <w:t>S to izjavo pooblaščamo</w:t>
      </w:r>
      <w:r w:rsidRPr="006E34B4">
        <w:rPr>
          <w:rFonts w:ascii="Garamond" w:eastAsia="Times New Roman" w:hAnsi="Garamond" w:cs="Tahoma"/>
          <w:bCs/>
          <w:sz w:val="24"/>
          <w:szCs w:val="24"/>
          <w:lang w:eastAsia="sl-SI"/>
        </w:rPr>
        <w:t xml:space="preserve"> Univerzo v Ljubljani, Fakulteto za šport, Gortanova ulica 22, 1000 Ljubljana</w:t>
      </w:r>
      <w:r w:rsidRPr="006E34B4">
        <w:rPr>
          <w:rFonts w:ascii="Garamond" w:eastAsia="Calibri" w:hAnsi="Garamond" w:cs="Tahoma"/>
          <w:sz w:val="24"/>
          <w:szCs w:val="24"/>
        </w:rPr>
        <w:t xml:space="preserve">, </w:t>
      </w:r>
      <w:r w:rsidRPr="006E34B4">
        <w:rPr>
          <w:rFonts w:ascii="Garamond" w:eastAsia="Calibri" w:hAnsi="Garamond" w:cs="Tahoma"/>
          <w:bCs/>
          <w:sz w:val="24"/>
          <w:szCs w:val="24"/>
        </w:rPr>
        <w:t>da izpolni to bianco menico v višini 4.800,00 EUR. Obenem Univerzo v Ljubljani, Fakulteto za šport, Gortanova ulica 22, 1000 Ljubljana pooblaščamo, da izpolni vse druge dele menice, ki niso izpolnjeni, ter uporabi izpolnjeno menico skladno z namenom, zaradi katerega je bila izdana (zavarovanje za resnost ponudbe). Menična izjava in menica je dana brez protesta, na prvi poziv in brezpogojno,</w:t>
      </w:r>
      <w:r w:rsidRPr="006E34B4">
        <w:rPr>
          <w:rFonts w:ascii="Garamond" w:eastAsia="Calibri" w:hAnsi="Garamond" w:cs="Tahoma"/>
          <w:sz w:val="24"/>
          <w:szCs w:val="24"/>
          <w:lang w:eastAsia="sl-SI"/>
        </w:rPr>
        <w:t xml:space="preserve"> Univerzi v Ljubljani, Fakulteta za šport, Gortanova ulica 22, 1000 Ljubljana</w:t>
      </w:r>
      <w:r w:rsidRPr="006E34B4">
        <w:rPr>
          <w:rFonts w:ascii="Garamond" w:eastAsia="Calibri" w:hAnsi="Garamond" w:cs="Tahoma"/>
          <w:sz w:val="24"/>
          <w:szCs w:val="24"/>
        </w:rPr>
        <w:t xml:space="preserve">, ki </w:t>
      </w:r>
      <w:r w:rsidRPr="006E34B4">
        <w:rPr>
          <w:rFonts w:ascii="Garamond" w:eastAsia="Calibri" w:hAnsi="Garamond" w:cs="Tahoma"/>
          <w:bCs/>
          <w:sz w:val="24"/>
          <w:szCs w:val="24"/>
        </w:rPr>
        <w:t xml:space="preserve">menice ne sme trasirati. </w:t>
      </w:r>
    </w:p>
    <w:p w14:paraId="6B3FFC34"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p>
    <w:p w14:paraId="10BB5719"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r w:rsidRPr="006E34B4">
        <w:rPr>
          <w:rFonts w:ascii="Garamond" w:eastAsia="Calibri" w:hAnsi="Garamond" w:cs="Tahoma"/>
          <w:sz w:val="24"/>
          <w:szCs w:val="24"/>
        </w:rPr>
        <w:t xml:space="preserve">Univerzo v Ljubljani, Fakulteto za šport, Gortanova ulica 22, 1000 Ljubljana </w:t>
      </w:r>
      <w:r w:rsidRPr="006E34B4">
        <w:rPr>
          <w:rFonts w:ascii="Garamond" w:eastAsia="Calibri" w:hAnsi="Garamond" w:cs="Tahoma"/>
          <w:color w:val="222222"/>
          <w:sz w:val="24"/>
          <w:szCs w:val="24"/>
        </w:rPr>
        <w:t>p</w:t>
      </w:r>
      <w:r w:rsidRPr="006E34B4">
        <w:rPr>
          <w:rFonts w:ascii="Garamond" w:eastAsia="Calibri" w:hAnsi="Garamond" w:cs="Tahoma"/>
          <w:bCs/>
          <w:sz w:val="24"/>
          <w:szCs w:val="24"/>
        </w:rPr>
        <w:t xml:space="preserve">ooblaščamo, da menico domicilira pri _ _ _ _ _ _ _ _ _ _ _ _ _ _(pooblaščena ustanova), ki vodi naš transakcijski račun številka _ _ _ _ _ _ _ _ _ _ _ _ _ _ _ _ _ _ _ _ _ _ _ _ _ _ _ _ _. </w:t>
      </w:r>
    </w:p>
    <w:p w14:paraId="7E090576"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p>
    <w:p w14:paraId="3B238697" w14:textId="77777777" w:rsidR="006E34B4" w:rsidRPr="006E34B4" w:rsidRDefault="006E34B4" w:rsidP="006E34B4">
      <w:pPr>
        <w:tabs>
          <w:tab w:val="left" w:pos="2520"/>
        </w:tabs>
        <w:spacing w:after="0" w:line="324" w:lineRule="auto"/>
        <w:jc w:val="both"/>
        <w:rPr>
          <w:rFonts w:ascii="Garamond" w:eastAsia="Calibri" w:hAnsi="Garamond" w:cs="Tahoma"/>
          <w:bCs/>
          <w:sz w:val="24"/>
          <w:szCs w:val="24"/>
        </w:rPr>
      </w:pPr>
      <w:r w:rsidRPr="006E34B4">
        <w:rPr>
          <w:rFonts w:ascii="Garamond" w:eastAsia="Calibri" w:hAnsi="Garamond" w:cs="Tahoma"/>
          <w:sz w:val="24"/>
          <w:szCs w:val="24"/>
        </w:rPr>
        <w:t xml:space="preserve">Univerza v Ljubljani, Fakulteta za šport, Gortanova ulica 22, 1000 Ljubljana </w:t>
      </w:r>
      <w:r w:rsidRPr="006E34B4">
        <w:rPr>
          <w:rFonts w:ascii="Garamond" w:eastAsia="Calibri" w:hAnsi="Garamond" w:cs="Tahoma"/>
          <w:bCs/>
          <w:sz w:val="24"/>
          <w:szCs w:val="24"/>
        </w:rPr>
        <w:t>lahko predloži menico v izplačilo najkasneje do dne 31. 8. 2021, z možnostjo podaljšanja.</w:t>
      </w:r>
    </w:p>
    <w:p w14:paraId="5CEF191C" w14:textId="77777777" w:rsidR="006E34B4" w:rsidRPr="006E34B4" w:rsidRDefault="006E34B4" w:rsidP="006E34B4">
      <w:pPr>
        <w:tabs>
          <w:tab w:val="left" w:pos="2520"/>
        </w:tabs>
        <w:spacing w:after="0" w:line="324" w:lineRule="auto"/>
        <w:rPr>
          <w:rFonts w:ascii="Garamond" w:eastAsia="Calibri" w:hAnsi="Garamond" w:cs="Tahoma"/>
          <w:bCs/>
          <w:sz w:val="24"/>
          <w:szCs w:val="24"/>
        </w:rPr>
      </w:pPr>
    </w:p>
    <w:p w14:paraId="5BA3213C" w14:textId="77777777" w:rsidR="006E34B4" w:rsidRPr="006E34B4" w:rsidRDefault="006E34B4" w:rsidP="006E34B4">
      <w:pPr>
        <w:tabs>
          <w:tab w:val="left" w:pos="2520"/>
        </w:tabs>
        <w:spacing w:after="0" w:line="324" w:lineRule="auto"/>
        <w:rPr>
          <w:rFonts w:ascii="Garamond" w:eastAsia="Calibri" w:hAnsi="Garamond" w:cs="Tahoma"/>
          <w:bCs/>
          <w:sz w:val="24"/>
          <w:szCs w:val="24"/>
        </w:rPr>
      </w:pPr>
      <w:r w:rsidRPr="006E34B4">
        <w:rPr>
          <w:rFonts w:ascii="Garamond" w:eastAsia="Calibri" w:hAnsi="Garamond" w:cs="Tahoma"/>
          <w:bCs/>
          <w:sz w:val="24"/>
          <w:szCs w:val="24"/>
        </w:rPr>
        <w:t xml:space="preserve">Kraj in datum: </w:t>
      </w:r>
      <w:r w:rsidRPr="006E34B4">
        <w:rPr>
          <w:rFonts w:ascii="Garamond" w:eastAsia="Calibri" w:hAnsi="Garamond" w:cs="Tahoma"/>
          <w:bCs/>
          <w:sz w:val="24"/>
          <w:szCs w:val="24"/>
        </w:rPr>
        <w:tab/>
      </w:r>
      <w:r w:rsidRPr="006E34B4">
        <w:rPr>
          <w:rFonts w:ascii="Garamond" w:eastAsia="Calibri" w:hAnsi="Garamond" w:cs="Tahoma"/>
          <w:bCs/>
          <w:sz w:val="24"/>
          <w:szCs w:val="24"/>
        </w:rPr>
        <w:tab/>
      </w:r>
      <w:r w:rsidRPr="006E34B4">
        <w:rPr>
          <w:rFonts w:ascii="Garamond" w:eastAsia="Calibri" w:hAnsi="Garamond" w:cs="Tahoma"/>
          <w:bCs/>
          <w:sz w:val="24"/>
          <w:szCs w:val="24"/>
        </w:rPr>
        <w:tab/>
      </w:r>
      <w:r w:rsidRPr="006E34B4">
        <w:rPr>
          <w:rFonts w:ascii="Garamond" w:eastAsia="Calibri" w:hAnsi="Garamond" w:cs="Tahoma"/>
          <w:bCs/>
          <w:sz w:val="24"/>
          <w:szCs w:val="24"/>
        </w:rPr>
        <w:tab/>
      </w:r>
      <w:r w:rsidRPr="006E34B4">
        <w:rPr>
          <w:rFonts w:ascii="Garamond" w:eastAsia="Calibri" w:hAnsi="Garamond" w:cs="Tahoma"/>
          <w:bCs/>
          <w:sz w:val="24"/>
          <w:szCs w:val="24"/>
        </w:rPr>
        <w:tab/>
      </w:r>
      <w:r w:rsidRPr="006E34B4">
        <w:rPr>
          <w:rFonts w:ascii="Garamond" w:eastAsia="Calibri" w:hAnsi="Garamond" w:cs="Tahoma"/>
          <w:bCs/>
          <w:sz w:val="24"/>
          <w:szCs w:val="24"/>
        </w:rPr>
        <w:tab/>
        <w:t xml:space="preserve">   Izdajatelj menice:</w:t>
      </w:r>
    </w:p>
    <w:p w14:paraId="1C3EE160" w14:textId="77777777" w:rsidR="006E34B4" w:rsidRPr="006E34B4" w:rsidRDefault="006E34B4" w:rsidP="006E34B4">
      <w:pPr>
        <w:tabs>
          <w:tab w:val="left" w:pos="2520"/>
        </w:tabs>
        <w:spacing w:after="0" w:line="324" w:lineRule="auto"/>
        <w:rPr>
          <w:rFonts w:ascii="Garamond" w:eastAsia="Calibri" w:hAnsi="Garamond" w:cs="Tahoma"/>
          <w:b/>
          <w:bCs/>
          <w:sz w:val="24"/>
          <w:szCs w:val="24"/>
        </w:rPr>
      </w:pPr>
    </w:p>
    <w:bookmarkEnd w:id="104"/>
    <w:bookmarkEnd w:id="105"/>
    <w:bookmarkEnd w:id="106"/>
    <w:p w14:paraId="3358ECE7"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75852944"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108CFD42"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0BDC81A8"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566B1B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6FBDAA33"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5A37611C"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19954F4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10103EE7"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A3BCA25" w14:textId="21D65FCC" w:rsidR="006E34B4" w:rsidRDefault="006E34B4" w:rsidP="009E31E5">
      <w:pPr>
        <w:spacing w:after="0" w:line="324" w:lineRule="auto"/>
        <w:contextualSpacing/>
        <w:jc w:val="center"/>
        <w:outlineLvl w:val="0"/>
        <w:rPr>
          <w:rFonts w:ascii="Garamond" w:eastAsia="Calibri" w:hAnsi="Garamond" w:cs="Tahoma"/>
          <w:b/>
          <w:sz w:val="24"/>
          <w:szCs w:val="24"/>
        </w:rPr>
      </w:pPr>
      <w:bookmarkStart w:id="107" w:name="_Toc429485736"/>
      <w:bookmarkStart w:id="108" w:name="_Toc469391131"/>
      <w:bookmarkStart w:id="109" w:name="_Toc70923751"/>
      <w:r w:rsidRPr="006E34B4">
        <w:rPr>
          <w:rFonts w:ascii="Garamond" w:eastAsia="Calibri" w:hAnsi="Garamond" w:cs="Tahoma"/>
          <w:b/>
          <w:sz w:val="24"/>
          <w:szCs w:val="24"/>
        </w:rPr>
        <w:lastRenderedPageBreak/>
        <w:t>Izjava o predložitvi zavarovanja za dobro izvedbo pogodbenih obveznosti</w:t>
      </w:r>
      <w:bookmarkEnd w:id="107"/>
      <w:bookmarkEnd w:id="108"/>
      <w:bookmarkEnd w:id="109"/>
    </w:p>
    <w:p w14:paraId="52C6B4EC" w14:textId="602F8AEB" w:rsidR="006E34B4" w:rsidRPr="006E34B4" w:rsidRDefault="009E31E5" w:rsidP="009E31E5">
      <w:pPr>
        <w:spacing w:after="0" w:line="324" w:lineRule="auto"/>
        <w:contextualSpacing/>
        <w:jc w:val="center"/>
        <w:outlineLvl w:val="0"/>
        <w:rPr>
          <w:rFonts w:ascii="Garamond" w:eastAsia="Times New Roman" w:hAnsi="Garamond" w:cs="Tahoma"/>
          <w:sz w:val="24"/>
          <w:szCs w:val="24"/>
          <w:lang w:eastAsia="sl-SI"/>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2C17A684" w14:textId="77777777" w:rsidR="006E34B4" w:rsidRPr="006E34B4" w:rsidRDefault="006E34B4" w:rsidP="006E34B4">
      <w:pPr>
        <w:shd w:val="clear" w:color="auto" w:fill="FFFFFF"/>
        <w:spacing w:after="0" w:line="324" w:lineRule="auto"/>
        <w:jc w:val="both"/>
        <w:rPr>
          <w:rFonts w:ascii="Garamond" w:eastAsia="Times New Roman" w:hAnsi="Garamond" w:cs="Tahoma"/>
          <w:sz w:val="24"/>
          <w:szCs w:val="24"/>
          <w:lang w:eastAsia="sl-SI"/>
        </w:rPr>
      </w:pPr>
    </w:p>
    <w:p w14:paraId="225BD532" w14:textId="77777777" w:rsidR="006E34B4" w:rsidRPr="006E34B4" w:rsidRDefault="006E34B4" w:rsidP="006E34B4">
      <w:pPr>
        <w:shd w:val="clear" w:color="auto" w:fill="FFFFFF"/>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V zvezi z javnim naročilom »Okolju prijazne storitve čiščenja UL FŠ«</w:t>
      </w:r>
      <w:r w:rsidRPr="006E34B4">
        <w:rPr>
          <w:rFonts w:ascii="Garamond" w:eastAsia="Times New Roman" w:hAnsi="Garamond" w:cs="Tahoma"/>
          <w:i/>
          <w:sz w:val="24"/>
          <w:szCs w:val="24"/>
          <w:lang w:eastAsia="sl-SI"/>
        </w:rPr>
        <w:t>,</w:t>
      </w:r>
      <w:r w:rsidRPr="006E34B4">
        <w:rPr>
          <w:rFonts w:ascii="Garamond" w:eastAsia="Times New Roman" w:hAnsi="Garamond" w:cs="Tahoma"/>
          <w:b/>
          <w:i/>
          <w:sz w:val="24"/>
          <w:szCs w:val="24"/>
          <w:lang w:eastAsia="sl-SI"/>
        </w:rPr>
        <w:t xml:space="preserve"> </w:t>
      </w:r>
      <w:r w:rsidRPr="006E34B4">
        <w:rPr>
          <w:rFonts w:ascii="Garamond" w:eastAsia="Times New Roman" w:hAnsi="Garamond" w:cs="Tahoma"/>
          <w:sz w:val="24"/>
          <w:szCs w:val="24"/>
          <w:lang w:eastAsia="sl-SI"/>
        </w:rPr>
        <w:t xml:space="preserve">objavljenem na Portalu javnih naročil dne ____________, pod št. objave______________ </w:t>
      </w:r>
    </w:p>
    <w:p w14:paraId="380E9E54" w14:textId="77777777" w:rsidR="006E34B4" w:rsidRPr="006E34B4" w:rsidRDefault="006E34B4" w:rsidP="006E34B4">
      <w:pPr>
        <w:shd w:val="clear" w:color="auto" w:fill="FFFFFF"/>
        <w:spacing w:after="0" w:line="324" w:lineRule="auto"/>
        <w:jc w:val="both"/>
        <w:rPr>
          <w:rFonts w:ascii="Garamond" w:eastAsia="Times New Roman" w:hAnsi="Garamond" w:cs="Tahoma"/>
          <w:sz w:val="24"/>
          <w:szCs w:val="24"/>
          <w:lang w:eastAsia="sl-SI"/>
        </w:rPr>
      </w:pPr>
    </w:p>
    <w:p w14:paraId="23DCDB14" w14:textId="77777777" w:rsidR="006E34B4" w:rsidRPr="006E34B4" w:rsidRDefault="006E34B4" w:rsidP="006E34B4">
      <w:pPr>
        <w:shd w:val="clear" w:color="auto" w:fill="FFFFFF"/>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_____________________________________________________________________</w:t>
      </w:r>
    </w:p>
    <w:p w14:paraId="6ACD4A95" w14:textId="77777777"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(naziv in naslov ponudnika)</w:t>
      </w:r>
    </w:p>
    <w:p w14:paraId="60B3186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51BD4027" w14:textId="4CEA2686" w:rsidR="006E34B4" w:rsidRPr="006E34B4" w:rsidRDefault="006E34B4" w:rsidP="006E34B4">
      <w:pPr>
        <w:spacing w:after="0" w:line="324" w:lineRule="auto"/>
        <w:jc w:val="both"/>
        <w:rPr>
          <w:rFonts w:ascii="Garamond" w:eastAsia="Times New Roman" w:hAnsi="Garamond" w:cs="Tahoma"/>
          <w:iCs/>
          <w:sz w:val="24"/>
          <w:szCs w:val="24"/>
          <w:lang w:eastAsia="sl-SI"/>
        </w:rPr>
      </w:pPr>
      <w:r w:rsidRPr="006E34B4">
        <w:rPr>
          <w:rFonts w:ascii="Garamond" w:eastAsia="Times New Roman" w:hAnsi="Garamond" w:cs="Tahoma"/>
          <w:sz w:val="24"/>
          <w:szCs w:val="24"/>
          <w:lang w:eastAsia="sl-SI"/>
        </w:rPr>
        <w:t xml:space="preserve">izjavljam, da bomo v roku 8 dni po podpisu pogodbe o izvedbi javnega naročila naročniku izročili bančno garancijo oz. kavcijsko zavarovanje, skladno z vzorcem </w:t>
      </w:r>
      <w:r w:rsidRPr="006E34B4">
        <w:rPr>
          <w:rFonts w:ascii="Garamond" w:eastAsia="Times New Roman" w:hAnsi="Garamond" w:cs="Tahoma"/>
          <w:i/>
          <w:sz w:val="24"/>
          <w:szCs w:val="24"/>
          <w:lang w:eastAsia="sl-SI"/>
        </w:rPr>
        <w:t>Obrazec zavarovanja za dobro izvedbo pogodbenih obveznosti po EPGP-758</w:t>
      </w:r>
      <w:r w:rsidR="00131EE1" w:rsidRPr="00131EE1">
        <w:rPr>
          <w:rFonts w:ascii="Garamond" w:eastAsia="Times New Roman" w:hAnsi="Garamond" w:cs="Tahoma"/>
          <w:sz w:val="24"/>
          <w:szCs w:val="24"/>
          <w:lang w:eastAsia="sl-SI"/>
        </w:rPr>
        <w:t>, in sicer</w:t>
      </w:r>
      <w:r w:rsidRPr="006E34B4">
        <w:rPr>
          <w:rFonts w:ascii="Garamond" w:eastAsia="Times New Roman" w:hAnsi="Garamond" w:cs="Tahoma"/>
          <w:i/>
          <w:sz w:val="24"/>
          <w:szCs w:val="24"/>
          <w:lang w:eastAsia="sl-SI"/>
        </w:rPr>
        <w:t xml:space="preserve"> </w:t>
      </w:r>
      <w:r w:rsidRPr="006E34B4">
        <w:rPr>
          <w:rFonts w:ascii="Garamond" w:eastAsia="Times New Roman" w:hAnsi="Garamond" w:cs="Tahoma"/>
          <w:iCs/>
          <w:sz w:val="24"/>
          <w:szCs w:val="24"/>
          <w:lang w:eastAsia="sl-SI"/>
        </w:rPr>
        <w:t>v vrednosti in z rokom veljavnosti, določenem z razpisno dokumentacijo.</w:t>
      </w:r>
    </w:p>
    <w:p w14:paraId="5C3DB25B" w14:textId="77777777" w:rsidR="006E34B4" w:rsidRPr="006E34B4" w:rsidRDefault="006E34B4" w:rsidP="006E34B4">
      <w:pPr>
        <w:spacing w:after="0" w:line="324" w:lineRule="auto"/>
        <w:jc w:val="both"/>
        <w:rPr>
          <w:rFonts w:ascii="Garamond" w:eastAsia="Calibri" w:hAnsi="Garamond" w:cs="Tahoma"/>
          <w:i/>
          <w:sz w:val="24"/>
          <w:szCs w:val="24"/>
        </w:rPr>
      </w:pPr>
    </w:p>
    <w:p w14:paraId="45F030DD" w14:textId="77777777" w:rsidR="006E34B4" w:rsidRPr="006E34B4" w:rsidRDefault="006E34B4" w:rsidP="006E34B4">
      <w:pPr>
        <w:spacing w:after="0" w:line="324" w:lineRule="auto"/>
        <w:ind w:left="4248" w:firstLine="708"/>
        <w:jc w:val="both"/>
        <w:rPr>
          <w:rFonts w:ascii="Garamond" w:eastAsia="Calibri" w:hAnsi="Garamond" w:cs="Tahoma"/>
          <w:i/>
          <w:sz w:val="24"/>
          <w:szCs w:val="24"/>
        </w:rPr>
      </w:pPr>
      <w:r w:rsidRPr="006E34B4">
        <w:rPr>
          <w:rFonts w:ascii="Garamond" w:eastAsia="Calibri" w:hAnsi="Garamond" w:cs="Tahoma"/>
          <w:i/>
          <w:sz w:val="24"/>
          <w:szCs w:val="24"/>
        </w:rPr>
        <w:t>(žig)</w:t>
      </w:r>
      <w:r w:rsidRPr="006E34B4">
        <w:rPr>
          <w:rFonts w:ascii="Garamond" w:eastAsia="Calibri" w:hAnsi="Garamond" w:cs="Tahoma"/>
          <w:i/>
          <w:sz w:val="24"/>
          <w:szCs w:val="24"/>
        </w:rPr>
        <w:tab/>
        <w:t>_________________________</w:t>
      </w:r>
    </w:p>
    <w:p w14:paraId="2A8F6607" w14:textId="14B41CE8" w:rsidR="006E34B4" w:rsidRPr="006E34B4" w:rsidRDefault="006E34B4" w:rsidP="006E34B4">
      <w:pPr>
        <w:spacing w:after="0" w:line="324" w:lineRule="auto"/>
        <w:jc w:val="both"/>
        <w:rPr>
          <w:rFonts w:ascii="Garamond" w:eastAsia="Calibri" w:hAnsi="Garamond" w:cs="Tahoma"/>
          <w:i/>
          <w:sz w:val="24"/>
          <w:szCs w:val="24"/>
        </w:rPr>
      </w:pPr>
      <w:r w:rsidRPr="006E34B4">
        <w:rPr>
          <w:rFonts w:ascii="Garamond" w:eastAsia="Calibri" w:hAnsi="Garamond" w:cs="Tahoma"/>
          <w:i/>
          <w:sz w:val="24"/>
          <w:szCs w:val="24"/>
        </w:rPr>
        <w:t xml:space="preserve">                                                                                    </w:t>
      </w:r>
      <w:r w:rsidR="00891AC5">
        <w:rPr>
          <w:rFonts w:ascii="Garamond" w:eastAsia="Calibri" w:hAnsi="Garamond" w:cs="Tahoma"/>
          <w:i/>
          <w:sz w:val="24"/>
          <w:szCs w:val="24"/>
        </w:rPr>
        <w:t xml:space="preserve">               </w:t>
      </w:r>
      <w:r w:rsidRPr="006E34B4">
        <w:rPr>
          <w:rFonts w:ascii="Garamond" w:eastAsia="Calibri" w:hAnsi="Garamond" w:cs="Tahoma"/>
          <w:i/>
          <w:sz w:val="24"/>
          <w:szCs w:val="24"/>
        </w:rPr>
        <w:t>podpis zastopnika ponudnika</w:t>
      </w:r>
    </w:p>
    <w:p w14:paraId="5A49E8EB"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6079590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A5A7E8D" w14:textId="77777777"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ab/>
      </w:r>
    </w:p>
    <w:p w14:paraId="6CB5A27D"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0F278941" w14:textId="77777777"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 xml:space="preserve">                                                                            </w:t>
      </w:r>
    </w:p>
    <w:p w14:paraId="7AC92F31" w14:textId="77777777" w:rsidR="006E34B4" w:rsidRPr="006E34B4" w:rsidRDefault="006E34B4" w:rsidP="006E34B4">
      <w:pPr>
        <w:spacing w:after="0" w:line="324" w:lineRule="auto"/>
        <w:jc w:val="both"/>
        <w:rPr>
          <w:rFonts w:ascii="Garamond" w:hAnsi="Garamond" w:cs="Tahoma"/>
          <w:sz w:val="24"/>
          <w:szCs w:val="24"/>
          <w:lang w:eastAsia="sl-SI"/>
        </w:rPr>
      </w:pPr>
    </w:p>
    <w:p w14:paraId="13246DEE" w14:textId="77777777" w:rsidR="006E34B4" w:rsidRPr="006E34B4" w:rsidRDefault="006E34B4" w:rsidP="006E34B4">
      <w:pPr>
        <w:spacing w:after="0" w:line="324" w:lineRule="auto"/>
        <w:jc w:val="both"/>
        <w:rPr>
          <w:rFonts w:ascii="Garamond" w:hAnsi="Garamond" w:cs="Tahoma"/>
          <w:sz w:val="24"/>
          <w:szCs w:val="24"/>
          <w:lang w:eastAsia="sl-SI"/>
        </w:rPr>
      </w:pPr>
    </w:p>
    <w:p w14:paraId="7799F223" w14:textId="77777777" w:rsidR="006E34B4" w:rsidRPr="006E34B4" w:rsidRDefault="006E34B4" w:rsidP="006E34B4">
      <w:pPr>
        <w:spacing w:after="0" w:line="324" w:lineRule="auto"/>
        <w:jc w:val="both"/>
        <w:rPr>
          <w:rFonts w:ascii="Garamond" w:hAnsi="Garamond" w:cs="Tahoma"/>
          <w:sz w:val="24"/>
          <w:szCs w:val="24"/>
          <w:lang w:eastAsia="sl-SI"/>
        </w:rPr>
      </w:pPr>
    </w:p>
    <w:p w14:paraId="67EB2F22" w14:textId="77777777" w:rsidR="006E34B4" w:rsidRPr="006E34B4" w:rsidRDefault="006E34B4" w:rsidP="006E34B4">
      <w:pPr>
        <w:spacing w:after="0" w:line="324" w:lineRule="auto"/>
        <w:jc w:val="both"/>
        <w:rPr>
          <w:rFonts w:ascii="Garamond" w:hAnsi="Garamond" w:cs="Tahoma"/>
          <w:sz w:val="24"/>
          <w:szCs w:val="24"/>
          <w:lang w:eastAsia="sl-SI"/>
        </w:rPr>
      </w:pPr>
    </w:p>
    <w:p w14:paraId="447C2675" w14:textId="77777777" w:rsidR="006E34B4" w:rsidRPr="006E34B4" w:rsidRDefault="006E34B4" w:rsidP="006E34B4">
      <w:pPr>
        <w:spacing w:after="0" w:line="324" w:lineRule="auto"/>
        <w:jc w:val="both"/>
        <w:rPr>
          <w:rFonts w:ascii="Garamond" w:hAnsi="Garamond" w:cs="Tahoma"/>
          <w:sz w:val="24"/>
          <w:szCs w:val="24"/>
          <w:lang w:eastAsia="sl-SI"/>
        </w:rPr>
      </w:pPr>
    </w:p>
    <w:p w14:paraId="69DC410D" w14:textId="77777777" w:rsidR="006E34B4" w:rsidRPr="006E34B4" w:rsidRDefault="006E34B4" w:rsidP="006E34B4">
      <w:pPr>
        <w:spacing w:after="0" w:line="324" w:lineRule="auto"/>
        <w:jc w:val="both"/>
        <w:rPr>
          <w:rFonts w:ascii="Garamond" w:hAnsi="Garamond" w:cs="Tahoma"/>
          <w:sz w:val="24"/>
          <w:szCs w:val="24"/>
          <w:lang w:eastAsia="sl-SI"/>
        </w:rPr>
      </w:pPr>
    </w:p>
    <w:p w14:paraId="41B874CD" w14:textId="77777777" w:rsidR="006E34B4" w:rsidRPr="006E34B4" w:rsidRDefault="006E34B4" w:rsidP="006E34B4">
      <w:pPr>
        <w:spacing w:after="0" w:line="324" w:lineRule="auto"/>
        <w:jc w:val="both"/>
        <w:rPr>
          <w:rFonts w:ascii="Garamond" w:hAnsi="Garamond" w:cs="Tahoma"/>
          <w:sz w:val="24"/>
          <w:szCs w:val="24"/>
          <w:lang w:eastAsia="sl-SI"/>
        </w:rPr>
      </w:pPr>
    </w:p>
    <w:p w14:paraId="5C65B796" w14:textId="77777777" w:rsidR="006E34B4" w:rsidRPr="006E34B4" w:rsidRDefault="006E34B4" w:rsidP="006E34B4">
      <w:pPr>
        <w:spacing w:after="0" w:line="324" w:lineRule="auto"/>
        <w:jc w:val="both"/>
        <w:rPr>
          <w:rFonts w:ascii="Garamond" w:hAnsi="Garamond" w:cs="Tahoma"/>
          <w:sz w:val="24"/>
          <w:szCs w:val="24"/>
          <w:lang w:eastAsia="sl-SI"/>
        </w:rPr>
      </w:pPr>
    </w:p>
    <w:p w14:paraId="4540CA89" w14:textId="77777777" w:rsidR="006E34B4" w:rsidRPr="006E34B4" w:rsidRDefault="006E34B4" w:rsidP="006E34B4">
      <w:pPr>
        <w:spacing w:after="0" w:line="324" w:lineRule="auto"/>
        <w:jc w:val="both"/>
        <w:rPr>
          <w:rFonts w:ascii="Garamond" w:hAnsi="Garamond" w:cs="Tahoma"/>
          <w:sz w:val="24"/>
          <w:szCs w:val="24"/>
          <w:lang w:eastAsia="sl-SI"/>
        </w:rPr>
      </w:pPr>
    </w:p>
    <w:p w14:paraId="61A6C9D3" w14:textId="77777777" w:rsidR="006E34B4" w:rsidRPr="006E34B4" w:rsidRDefault="006E34B4" w:rsidP="006E34B4">
      <w:pPr>
        <w:spacing w:after="0" w:line="324" w:lineRule="auto"/>
        <w:jc w:val="both"/>
        <w:rPr>
          <w:rFonts w:ascii="Garamond" w:hAnsi="Garamond" w:cs="Tahoma"/>
          <w:sz w:val="24"/>
          <w:szCs w:val="24"/>
          <w:lang w:eastAsia="sl-SI"/>
        </w:rPr>
      </w:pPr>
    </w:p>
    <w:p w14:paraId="56999E9C" w14:textId="77777777" w:rsidR="006E34B4" w:rsidRPr="006E34B4" w:rsidRDefault="006E34B4" w:rsidP="006E34B4">
      <w:pPr>
        <w:spacing w:after="0" w:line="324" w:lineRule="auto"/>
        <w:jc w:val="both"/>
        <w:rPr>
          <w:rFonts w:ascii="Garamond" w:hAnsi="Garamond" w:cs="Tahoma"/>
          <w:sz w:val="24"/>
          <w:szCs w:val="24"/>
          <w:lang w:eastAsia="sl-SI"/>
        </w:rPr>
      </w:pPr>
    </w:p>
    <w:p w14:paraId="5E66A348" w14:textId="77777777" w:rsidR="006E34B4" w:rsidRPr="006E34B4" w:rsidRDefault="006E34B4" w:rsidP="006E34B4">
      <w:pPr>
        <w:spacing w:after="0" w:line="324" w:lineRule="auto"/>
        <w:jc w:val="both"/>
        <w:rPr>
          <w:rFonts w:ascii="Garamond" w:hAnsi="Garamond" w:cs="Tahoma"/>
          <w:sz w:val="24"/>
          <w:szCs w:val="24"/>
          <w:lang w:eastAsia="sl-SI"/>
        </w:rPr>
      </w:pPr>
    </w:p>
    <w:p w14:paraId="2292EE7B" w14:textId="1AF15288" w:rsidR="006E34B4" w:rsidRDefault="006E34B4" w:rsidP="006E34B4">
      <w:pPr>
        <w:spacing w:after="0" w:line="324" w:lineRule="auto"/>
        <w:jc w:val="both"/>
        <w:rPr>
          <w:rFonts w:ascii="Garamond" w:hAnsi="Garamond" w:cs="Tahoma"/>
          <w:sz w:val="24"/>
          <w:szCs w:val="24"/>
          <w:lang w:eastAsia="sl-SI"/>
        </w:rPr>
      </w:pPr>
    </w:p>
    <w:p w14:paraId="36F7FA3B" w14:textId="62478691" w:rsidR="009E31E5" w:rsidRDefault="009E31E5" w:rsidP="006E34B4">
      <w:pPr>
        <w:spacing w:after="0" w:line="324" w:lineRule="auto"/>
        <w:jc w:val="both"/>
        <w:rPr>
          <w:rFonts w:ascii="Garamond" w:hAnsi="Garamond" w:cs="Tahoma"/>
          <w:sz w:val="24"/>
          <w:szCs w:val="24"/>
          <w:lang w:eastAsia="sl-SI"/>
        </w:rPr>
      </w:pPr>
    </w:p>
    <w:p w14:paraId="6D026069" w14:textId="77777777" w:rsidR="009E31E5" w:rsidRPr="006E34B4" w:rsidRDefault="009E31E5" w:rsidP="006E34B4">
      <w:pPr>
        <w:spacing w:after="0" w:line="324" w:lineRule="auto"/>
        <w:jc w:val="both"/>
        <w:rPr>
          <w:rFonts w:ascii="Garamond" w:hAnsi="Garamond" w:cs="Tahoma"/>
          <w:sz w:val="24"/>
          <w:szCs w:val="24"/>
          <w:lang w:eastAsia="sl-SI"/>
        </w:rPr>
      </w:pPr>
    </w:p>
    <w:p w14:paraId="79D398AE" w14:textId="77777777" w:rsidR="006E34B4" w:rsidRPr="006E34B4" w:rsidRDefault="006E34B4" w:rsidP="006E34B4">
      <w:pPr>
        <w:spacing w:after="0" w:line="324" w:lineRule="auto"/>
        <w:jc w:val="both"/>
        <w:rPr>
          <w:rFonts w:ascii="Garamond" w:hAnsi="Garamond" w:cs="Tahoma"/>
          <w:sz w:val="24"/>
          <w:szCs w:val="24"/>
          <w:lang w:eastAsia="sl-SI"/>
        </w:rPr>
      </w:pPr>
    </w:p>
    <w:p w14:paraId="45954DA9" w14:textId="77777777" w:rsidR="006E34B4" w:rsidRPr="006E34B4" w:rsidRDefault="006E34B4" w:rsidP="006E34B4">
      <w:pPr>
        <w:spacing w:after="0" w:line="324" w:lineRule="auto"/>
        <w:jc w:val="both"/>
        <w:rPr>
          <w:rFonts w:ascii="Garamond" w:hAnsi="Garamond" w:cs="Tahoma"/>
          <w:sz w:val="24"/>
          <w:szCs w:val="24"/>
          <w:lang w:eastAsia="sl-SI"/>
        </w:rPr>
      </w:pPr>
    </w:p>
    <w:p w14:paraId="0BD12F61" w14:textId="77777777" w:rsidR="006E34B4" w:rsidRPr="006E34B4" w:rsidRDefault="006E34B4" w:rsidP="006E34B4">
      <w:pPr>
        <w:shd w:val="clear" w:color="auto" w:fill="FFFFFF" w:themeFill="background1"/>
        <w:spacing w:before="360" w:after="0" w:line="324" w:lineRule="auto"/>
        <w:contextualSpacing/>
        <w:jc w:val="both"/>
        <w:outlineLvl w:val="0"/>
        <w:rPr>
          <w:rFonts w:ascii="Garamond" w:eastAsia="Calibri" w:hAnsi="Garamond" w:cs="Tahoma"/>
          <w:b/>
          <w:sz w:val="24"/>
          <w:szCs w:val="24"/>
          <w:lang w:eastAsia="sl-SI"/>
        </w:rPr>
      </w:pPr>
      <w:bookmarkStart w:id="110" w:name="_Toc355961324"/>
      <w:bookmarkStart w:id="111" w:name="_Toc443902489"/>
      <w:bookmarkStart w:id="112" w:name="_Toc451313931"/>
      <w:bookmarkStart w:id="113" w:name="_Toc512426418"/>
      <w:bookmarkStart w:id="114" w:name="_Toc70923752"/>
      <w:bookmarkEnd w:id="110"/>
      <w:r w:rsidRPr="006E34B4">
        <w:rPr>
          <w:rFonts w:ascii="Garamond" w:eastAsia="Calibri" w:hAnsi="Garamond" w:cs="Tahoma"/>
          <w:b/>
          <w:sz w:val="24"/>
          <w:szCs w:val="24"/>
          <w:lang w:eastAsia="sl-SI"/>
        </w:rPr>
        <w:lastRenderedPageBreak/>
        <w:t>Obrazec zavarovanja za dobro izvedbo pogodbenih obveznosti</w:t>
      </w:r>
      <w:bookmarkEnd w:id="111"/>
      <w:bookmarkEnd w:id="112"/>
      <w:bookmarkEnd w:id="113"/>
      <w:r w:rsidRPr="006E34B4">
        <w:rPr>
          <w:rFonts w:ascii="Garamond" w:eastAsia="Calibri" w:hAnsi="Garamond" w:cs="Tahoma"/>
          <w:b/>
          <w:sz w:val="24"/>
          <w:szCs w:val="24"/>
          <w:lang w:eastAsia="sl-SI"/>
        </w:rPr>
        <w:t xml:space="preserve"> po EPGP-758</w:t>
      </w:r>
      <w:bookmarkEnd w:id="114"/>
    </w:p>
    <w:p w14:paraId="73134DB0"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lang w:eastAsia="sl-SI"/>
        </w:rPr>
      </w:pPr>
      <w:r w:rsidRPr="006E34B4">
        <w:rPr>
          <w:rFonts w:ascii="Garamond" w:eastAsia="Calibri" w:hAnsi="Garamond" w:cs="Tahoma"/>
          <w:sz w:val="24"/>
          <w:szCs w:val="24"/>
          <w:lang w:eastAsia="sl-SI"/>
        </w:rPr>
        <w:tab/>
      </w:r>
      <w:r w:rsidRPr="006E34B4">
        <w:rPr>
          <w:rFonts w:ascii="Garamond" w:eastAsia="Calibri" w:hAnsi="Garamond" w:cs="Tahoma"/>
          <w:sz w:val="24"/>
          <w:szCs w:val="24"/>
          <w:lang w:eastAsia="sl-SI"/>
        </w:rPr>
        <w:tab/>
      </w:r>
      <w:r w:rsidRPr="006E34B4">
        <w:rPr>
          <w:rFonts w:ascii="Garamond" w:eastAsia="Calibri" w:hAnsi="Garamond" w:cs="Tahoma"/>
          <w:sz w:val="24"/>
          <w:szCs w:val="24"/>
          <w:lang w:eastAsia="sl-SI"/>
        </w:rPr>
        <w:tab/>
      </w:r>
      <w:r w:rsidRPr="006E34B4">
        <w:rPr>
          <w:rFonts w:ascii="Garamond" w:eastAsia="Calibri" w:hAnsi="Garamond" w:cs="Tahoma"/>
          <w:sz w:val="24"/>
          <w:szCs w:val="24"/>
          <w:lang w:eastAsia="sl-SI"/>
        </w:rPr>
        <w:tab/>
        <w:t xml:space="preserve">    </w:t>
      </w:r>
      <w:r w:rsidRPr="006E34B4">
        <w:rPr>
          <w:rFonts w:ascii="Garamond" w:eastAsia="Calibri" w:hAnsi="Garamond" w:cs="Tahoma"/>
          <w:sz w:val="24"/>
          <w:szCs w:val="24"/>
          <w:lang w:eastAsia="sl-SI"/>
        </w:rPr>
        <w:tab/>
      </w:r>
      <w:r w:rsidRPr="006E34B4">
        <w:rPr>
          <w:rFonts w:ascii="Garamond" w:eastAsia="Calibri" w:hAnsi="Garamond" w:cs="Tahoma"/>
          <w:sz w:val="24"/>
          <w:szCs w:val="24"/>
          <w:lang w:eastAsia="sl-SI"/>
        </w:rPr>
        <w:tab/>
      </w:r>
      <w:r w:rsidRPr="006E34B4">
        <w:rPr>
          <w:rFonts w:ascii="Garamond" w:eastAsia="Calibri" w:hAnsi="Garamond" w:cs="Tahoma"/>
          <w:sz w:val="24"/>
          <w:szCs w:val="24"/>
          <w:lang w:eastAsia="sl-SI"/>
        </w:rPr>
        <w:tab/>
      </w:r>
    </w:p>
    <w:p w14:paraId="469854A5"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sz w:val="24"/>
          <w:szCs w:val="24"/>
        </w:rPr>
        <w:t>Datum: ……</w:t>
      </w:r>
      <w:r w:rsidRPr="006E34B4">
        <w:rPr>
          <w:rFonts w:ascii="Garamond" w:eastAsia="Calibri" w:hAnsi="Garamond" w:cs="Tahoma"/>
          <w:i/>
          <w:sz w:val="24"/>
          <w:szCs w:val="24"/>
        </w:rPr>
        <w:t>(vpiše se datum izdaje)</w:t>
      </w:r>
    </w:p>
    <w:p w14:paraId="5CF41395"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1AA02C93"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 xml:space="preserve">VRSTA GARANCIJE: </w:t>
      </w:r>
      <w:r w:rsidRPr="006E34B4">
        <w:rPr>
          <w:rFonts w:ascii="Garamond" w:eastAsia="Calibri" w:hAnsi="Garamond" w:cs="Tahoma"/>
          <w:sz w:val="24"/>
          <w:szCs w:val="24"/>
          <w:highlight w:val="lightGray"/>
        </w:rPr>
        <w:t>kavcijsko zavarovanje / bančna</w:t>
      </w:r>
      <w:r w:rsidRPr="006E34B4">
        <w:rPr>
          <w:rFonts w:ascii="Garamond" w:eastAsia="Calibri" w:hAnsi="Garamond" w:cs="Tahoma"/>
          <w:b/>
          <w:sz w:val="24"/>
          <w:szCs w:val="24"/>
          <w:highlight w:val="lightGray"/>
        </w:rPr>
        <w:t xml:space="preserve"> </w:t>
      </w:r>
      <w:r w:rsidRPr="006E34B4">
        <w:rPr>
          <w:rFonts w:ascii="Garamond" w:eastAsia="Calibri" w:hAnsi="Garamond" w:cs="Tahoma"/>
          <w:sz w:val="24"/>
          <w:szCs w:val="24"/>
          <w:highlight w:val="lightGray"/>
        </w:rPr>
        <w:t>garancija</w:t>
      </w:r>
      <w:r w:rsidRPr="006E34B4">
        <w:rPr>
          <w:rFonts w:ascii="Garamond" w:eastAsia="Calibri" w:hAnsi="Garamond" w:cs="Tahoma"/>
          <w:sz w:val="24"/>
          <w:szCs w:val="24"/>
        </w:rPr>
        <w:t xml:space="preserve"> za dobro izvedbo pogodbenih obveznosti</w:t>
      </w:r>
    </w:p>
    <w:p w14:paraId="0DDAB708"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p>
    <w:p w14:paraId="1AAC6727"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 xml:space="preserve">ŠTEVILKA GARANCIJE </w:t>
      </w:r>
      <w:r w:rsidRPr="006E34B4">
        <w:rPr>
          <w:rFonts w:ascii="Garamond" w:eastAsia="Calibri" w:hAnsi="Garamond" w:cs="Tahoma"/>
          <w:sz w:val="24"/>
          <w:szCs w:val="24"/>
        </w:rPr>
        <w:t xml:space="preserve"> ……….</w:t>
      </w:r>
      <w:r w:rsidRPr="006E34B4">
        <w:rPr>
          <w:rFonts w:ascii="Garamond" w:eastAsia="Calibri" w:hAnsi="Garamond" w:cs="Tahoma"/>
          <w:i/>
          <w:sz w:val="24"/>
          <w:szCs w:val="24"/>
        </w:rPr>
        <w:t xml:space="preserve">(vpiše se številka </w:t>
      </w:r>
      <w:r w:rsidRPr="006E34B4">
        <w:rPr>
          <w:rFonts w:ascii="Garamond" w:eastAsia="Calibri" w:hAnsi="Garamond" w:cs="Tahoma"/>
          <w:i/>
          <w:sz w:val="24"/>
          <w:szCs w:val="24"/>
          <w:highlight w:val="lightGray"/>
        </w:rPr>
        <w:t>zavarovanja/garancije</w:t>
      </w:r>
      <w:r w:rsidRPr="006E34B4">
        <w:rPr>
          <w:rFonts w:ascii="Garamond" w:eastAsia="Calibri" w:hAnsi="Garamond" w:cs="Tahoma"/>
          <w:i/>
          <w:sz w:val="24"/>
          <w:szCs w:val="24"/>
        </w:rPr>
        <w:t>)</w:t>
      </w:r>
    </w:p>
    <w:p w14:paraId="62FE1450"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485E3666"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 xml:space="preserve">GARANT: </w:t>
      </w:r>
      <w:r w:rsidRPr="006E34B4">
        <w:rPr>
          <w:rFonts w:ascii="Garamond" w:eastAsia="Calibri" w:hAnsi="Garamond" w:cs="Tahoma"/>
          <w:sz w:val="24"/>
          <w:szCs w:val="24"/>
        </w:rPr>
        <w:t>…………(</w:t>
      </w:r>
      <w:r w:rsidRPr="006E34B4">
        <w:rPr>
          <w:rFonts w:ascii="Garamond" w:eastAsia="Calibri" w:hAnsi="Garamond" w:cs="Tahoma"/>
          <w:i/>
          <w:sz w:val="24"/>
          <w:szCs w:val="24"/>
        </w:rPr>
        <w:t xml:space="preserve">vpiše se ime in naslov </w:t>
      </w:r>
      <w:r w:rsidRPr="006E34B4">
        <w:rPr>
          <w:rFonts w:ascii="Garamond" w:eastAsia="Calibri" w:hAnsi="Garamond" w:cs="Tahoma"/>
          <w:i/>
          <w:sz w:val="24"/>
          <w:szCs w:val="24"/>
          <w:highlight w:val="lightGray"/>
        </w:rPr>
        <w:t>zavarovalnice/banke</w:t>
      </w:r>
      <w:r w:rsidRPr="006E34B4">
        <w:rPr>
          <w:rFonts w:ascii="Garamond" w:eastAsia="Calibri" w:hAnsi="Garamond" w:cs="Tahoma"/>
          <w:i/>
          <w:sz w:val="24"/>
          <w:szCs w:val="24"/>
        </w:rPr>
        <w:t xml:space="preserve"> v kraju izdaje, razen če sta že navedena v glavi)</w:t>
      </w:r>
    </w:p>
    <w:p w14:paraId="6159D220"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p>
    <w:p w14:paraId="4DDF051E" w14:textId="04001A7F"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 xml:space="preserve">NAROČNIK: </w:t>
      </w:r>
      <w:r w:rsidRPr="006E34B4">
        <w:rPr>
          <w:rFonts w:ascii="Garamond" w:eastAsia="Calibri" w:hAnsi="Garamond" w:cs="Tahoma"/>
          <w:i/>
          <w:sz w:val="24"/>
          <w:szCs w:val="24"/>
        </w:rPr>
        <w:t xml:space="preserve"> </w:t>
      </w:r>
      <w:r w:rsidRPr="006E34B4">
        <w:rPr>
          <w:rFonts w:ascii="Garamond" w:eastAsia="Calibri" w:hAnsi="Garamond" w:cs="Tahoma"/>
          <w:sz w:val="24"/>
          <w:szCs w:val="24"/>
        </w:rPr>
        <w:t>…………….</w:t>
      </w:r>
      <w:r w:rsidRPr="006E34B4">
        <w:rPr>
          <w:rFonts w:ascii="Garamond" w:eastAsia="Calibri" w:hAnsi="Garamond" w:cs="Tahoma"/>
          <w:i/>
          <w:sz w:val="24"/>
          <w:szCs w:val="24"/>
        </w:rPr>
        <w:t xml:space="preserve">(vpiše se naziv in naslov naročnika </w:t>
      </w:r>
      <w:r w:rsidRPr="006E34B4">
        <w:rPr>
          <w:rFonts w:ascii="Garamond" w:eastAsia="Calibri" w:hAnsi="Garamond" w:cs="Tahoma"/>
          <w:i/>
          <w:sz w:val="24"/>
          <w:szCs w:val="24"/>
          <w:highlight w:val="lightGray"/>
        </w:rPr>
        <w:t>zavarovanja/garancije</w:t>
      </w:r>
      <w:r w:rsidRPr="006E34B4">
        <w:rPr>
          <w:rFonts w:ascii="Garamond" w:eastAsia="Calibri" w:hAnsi="Garamond" w:cs="Tahoma"/>
          <w:i/>
          <w:sz w:val="24"/>
          <w:szCs w:val="24"/>
        </w:rPr>
        <w:t>; v primeru skupne ponud</w:t>
      </w:r>
      <w:r w:rsidR="00ED09C1">
        <w:rPr>
          <w:rFonts w:ascii="Garamond" w:eastAsia="Calibri" w:hAnsi="Garamond" w:cs="Tahoma"/>
          <w:i/>
          <w:sz w:val="24"/>
          <w:szCs w:val="24"/>
        </w:rPr>
        <w:t>b</w:t>
      </w:r>
      <w:r w:rsidRPr="006E34B4">
        <w:rPr>
          <w:rFonts w:ascii="Garamond" w:eastAsia="Calibri" w:hAnsi="Garamond" w:cs="Tahoma"/>
          <w:i/>
          <w:sz w:val="24"/>
          <w:szCs w:val="24"/>
        </w:rPr>
        <w:t>e nosilca posla)</w:t>
      </w:r>
    </w:p>
    <w:p w14:paraId="7FD4348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0AEFF6B6"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kern w:val="3"/>
          <w:sz w:val="24"/>
          <w:szCs w:val="24"/>
          <w:lang w:eastAsia="zh-CN"/>
        </w:rPr>
      </w:pPr>
      <w:r w:rsidRPr="006E34B4">
        <w:rPr>
          <w:rFonts w:ascii="Garamond" w:eastAsia="Calibri" w:hAnsi="Garamond" w:cs="Tahoma"/>
          <w:b/>
          <w:sz w:val="24"/>
          <w:szCs w:val="24"/>
        </w:rPr>
        <w:t xml:space="preserve">UPRAVIČENEC: </w:t>
      </w:r>
      <w:r w:rsidRPr="006E34B4">
        <w:rPr>
          <w:rFonts w:ascii="Garamond" w:eastAsia="Calibri" w:hAnsi="Garamond" w:cs="Tahoma"/>
          <w:sz w:val="24"/>
          <w:szCs w:val="24"/>
        </w:rPr>
        <w:t>Univerza v Ljubljani, Fakulteta za šport, Gortanova ulica 22, 1000 Ljubljana</w:t>
      </w:r>
    </w:p>
    <w:p w14:paraId="32D86BAD"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33A7913B" w14:textId="5BCE4E18"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b/>
          <w:sz w:val="24"/>
          <w:szCs w:val="24"/>
        </w:rPr>
        <w:t>OSNOVNI POSEL:</w:t>
      </w:r>
      <w:r w:rsidRPr="006E34B4">
        <w:rPr>
          <w:rFonts w:ascii="Garamond" w:eastAsia="Calibri" w:hAnsi="Garamond" w:cs="Tahoma"/>
          <w:sz w:val="24"/>
          <w:szCs w:val="24"/>
        </w:rPr>
        <w:t xml:space="preserve"> obveznost naročnika </w:t>
      </w:r>
      <w:r w:rsidRPr="006E34B4">
        <w:rPr>
          <w:rFonts w:ascii="Garamond" w:eastAsia="Calibri" w:hAnsi="Garamond" w:cs="Tahoma"/>
          <w:sz w:val="24"/>
          <w:szCs w:val="24"/>
          <w:highlight w:val="lightGray"/>
        </w:rPr>
        <w:t>zavarovanja/garancije</w:t>
      </w:r>
      <w:r w:rsidRPr="006E34B4">
        <w:rPr>
          <w:rFonts w:ascii="Garamond" w:eastAsia="Calibri" w:hAnsi="Garamond" w:cs="Tahoma"/>
          <w:sz w:val="24"/>
          <w:szCs w:val="24"/>
        </w:rPr>
        <w:t xml:space="preserve"> iz pogodbe št. …………. z dne ………………., sklenjene med naročnikom </w:t>
      </w:r>
      <w:r w:rsidRPr="006E34B4">
        <w:rPr>
          <w:rFonts w:ascii="Garamond" w:eastAsia="Calibri" w:hAnsi="Garamond" w:cs="Tahoma"/>
          <w:sz w:val="24"/>
          <w:szCs w:val="24"/>
          <w:highlight w:val="lightGray"/>
        </w:rPr>
        <w:t>tega zavarovanja/te garancije</w:t>
      </w:r>
      <w:r w:rsidRPr="006E34B4">
        <w:rPr>
          <w:rFonts w:ascii="Garamond" w:eastAsia="Calibri" w:hAnsi="Garamond" w:cs="Tahoma"/>
          <w:sz w:val="24"/>
          <w:szCs w:val="24"/>
        </w:rPr>
        <w:t xml:space="preserve"> in upravičencem, s katero se je naročnik zavezal, da bo izvedel storitve čiščenja za naročnika Univerzo v Ljubljani, Fakulteto za šport (v nadaljevanju: osnovna obveznost). Skladno z zgoraj navedeno pogodbo je naročnik upravičencu za zavarovanje izpolnitve zgoraj navedene osnovne obveznosti, dolžan predložiti garancijo za dobro izvedbo pogodbenih obveznosti v vrednosti, v višini ………. (8 % </w:t>
      </w:r>
      <w:r w:rsidR="00EB6D4E">
        <w:rPr>
          <w:rFonts w:ascii="Garamond" w:eastAsia="Calibri" w:hAnsi="Garamond" w:cs="Tahoma"/>
          <w:sz w:val="24"/>
          <w:szCs w:val="24"/>
        </w:rPr>
        <w:t xml:space="preserve">skupne </w:t>
      </w:r>
      <w:r w:rsidRPr="006E34B4">
        <w:rPr>
          <w:rFonts w:ascii="Garamond" w:eastAsia="Calibri" w:hAnsi="Garamond" w:cs="Tahoma"/>
          <w:sz w:val="24"/>
          <w:szCs w:val="24"/>
        </w:rPr>
        <w:t>po</w:t>
      </w:r>
      <w:r w:rsidR="004F03D7">
        <w:rPr>
          <w:rFonts w:ascii="Garamond" w:eastAsia="Calibri" w:hAnsi="Garamond" w:cs="Tahoma"/>
          <w:sz w:val="24"/>
          <w:szCs w:val="24"/>
        </w:rPr>
        <w:t>go</w:t>
      </w:r>
      <w:r w:rsidRPr="006E34B4">
        <w:rPr>
          <w:rFonts w:ascii="Garamond" w:eastAsia="Calibri" w:hAnsi="Garamond" w:cs="Tahoma"/>
          <w:sz w:val="24"/>
          <w:szCs w:val="24"/>
        </w:rPr>
        <w:t xml:space="preserve">dbene vrednosti).  </w:t>
      </w:r>
    </w:p>
    <w:p w14:paraId="3E7B65EA"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p>
    <w:p w14:paraId="1F01A7EA"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b/>
          <w:sz w:val="24"/>
          <w:szCs w:val="24"/>
        </w:rPr>
        <w:t xml:space="preserve">ZNESEK IN VALUTA GARANCIJE: _______________ EUR  </w:t>
      </w:r>
    </w:p>
    <w:p w14:paraId="1D9370AF"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r w:rsidRPr="006E34B4">
        <w:rPr>
          <w:rFonts w:ascii="Garamond" w:eastAsia="Calibri" w:hAnsi="Garamond" w:cs="Tahoma"/>
          <w:b/>
          <w:sz w:val="24"/>
          <w:szCs w:val="24"/>
        </w:rPr>
        <w:t>LISTINE, KI JIH JE POLEG IZJAVE TREBA PRILOŽITI ZAHTEVI ZA PLAČILO IN SE IZRECNO ZAHTEVAJO V SPODNJEM BESEDILU:</w:t>
      </w:r>
      <w:r w:rsidRPr="006E34B4">
        <w:rPr>
          <w:rFonts w:ascii="Garamond" w:eastAsia="Calibri" w:hAnsi="Garamond" w:cs="Tahoma"/>
          <w:sz w:val="24"/>
          <w:szCs w:val="24"/>
        </w:rPr>
        <w:t xml:space="preserve"> nobena</w:t>
      </w:r>
    </w:p>
    <w:p w14:paraId="3C56B7A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65D03F7B"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r w:rsidRPr="006E34B4">
        <w:rPr>
          <w:rFonts w:ascii="Garamond" w:eastAsia="Calibri" w:hAnsi="Garamond" w:cs="Tahoma"/>
          <w:b/>
          <w:sz w:val="24"/>
          <w:szCs w:val="24"/>
        </w:rPr>
        <w:t xml:space="preserve">JEZIK V ZAHTEVANIH LISTINAH: </w:t>
      </w:r>
      <w:r w:rsidRPr="006E34B4">
        <w:rPr>
          <w:rFonts w:ascii="Garamond" w:eastAsia="Calibri" w:hAnsi="Garamond" w:cs="Tahoma"/>
          <w:sz w:val="24"/>
          <w:szCs w:val="24"/>
        </w:rPr>
        <w:t xml:space="preserve">slovenski </w:t>
      </w:r>
    </w:p>
    <w:p w14:paraId="01204C45"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p>
    <w:p w14:paraId="4F1AACD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b/>
          <w:sz w:val="24"/>
          <w:szCs w:val="24"/>
        </w:rPr>
        <w:t xml:space="preserve">OBLIKA PREDLOŽITVE: </w:t>
      </w:r>
      <w:r w:rsidRPr="006E34B4">
        <w:rPr>
          <w:rFonts w:ascii="Garamond" w:eastAsia="Calibri" w:hAnsi="Garamond" w:cs="Tahoma"/>
          <w:sz w:val="24"/>
          <w:szCs w:val="24"/>
        </w:rPr>
        <w:t xml:space="preserve">v papirni obliki s priporočeno pošto ali katerokoli obliko hitre pošte ali osebno ali v elektronski obliki po SWIFT sistemu na naslov </w:t>
      </w:r>
      <w:r w:rsidRPr="006E34B4">
        <w:rPr>
          <w:rFonts w:ascii="Garamond" w:eastAsia="Calibri" w:hAnsi="Garamond" w:cs="Tahoma"/>
          <w:sz w:val="24"/>
          <w:szCs w:val="24"/>
          <w:highlight w:val="lightGray"/>
        </w:rPr>
        <w:t>navede se SWIFT naslova garanta</w:t>
      </w:r>
    </w:p>
    <w:p w14:paraId="4D65694E"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p>
    <w:p w14:paraId="4685B94A"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 xml:space="preserve">KRAJ PREDLOŽITVE: </w:t>
      </w:r>
      <w:r w:rsidRPr="006E34B4">
        <w:rPr>
          <w:rFonts w:ascii="Garamond" w:eastAsia="Calibri" w:hAnsi="Garamond" w:cs="Tahoma"/>
          <w:sz w:val="24"/>
          <w:szCs w:val="24"/>
        </w:rPr>
        <w:t>………………</w:t>
      </w:r>
      <w:r w:rsidRPr="006E34B4">
        <w:rPr>
          <w:rFonts w:ascii="Garamond" w:eastAsia="Calibri" w:hAnsi="Garamond" w:cs="Tahoma"/>
          <w:i/>
          <w:sz w:val="24"/>
          <w:szCs w:val="24"/>
        </w:rPr>
        <w:t>(Garant vpiše naslov podružnice, kjer se opravi predložitev papirnih listin. Če kraj predložitve v tej rubriki ni naveden, se predložitev opravi v kraju, kjer je garant izdal garancijo. Garant lahko vpiše tudi elektronski naslov za predložitev v elektronski obliki, kot npr. garantov SWIFT naslov.)</w:t>
      </w:r>
    </w:p>
    <w:p w14:paraId="13223190"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21D42773"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rPr>
      </w:pPr>
      <w:r w:rsidRPr="006E34B4">
        <w:rPr>
          <w:rFonts w:ascii="Garamond" w:eastAsia="Calibri" w:hAnsi="Garamond" w:cs="Tahoma"/>
          <w:b/>
          <w:sz w:val="24"/>
          <w:szCs w:val="24"/>
        </w:rPr>
        <w:t>DATUM VELJAVNOSTI:</w:t>
      </w:r>
      <w:r w:rsidRPr="006E34B4">
        <w:rPr>
          <w:rFonts w:ascii="Garamond" w:eastAsia="Calibri" w:hAnsi="Garamond" w:cs="Tahoma"/>
          <w:sz w:val="24"/>
          <w:szCs w:val="24"/>
          <w:lang w:eastAsia="sl-SI"/>
        </w:rPr>
        <w:t xml:space="preserve"> … </w:t>
      </w:r>
      <w:r w:rsidRPr="006E34B4">
        <w:rPr>
          <w:rFonts w:ascii="Garamond" w:eastAsia="Calibri" w:hAnsi="Garamond" w:cs="Tahoma"/>
          <w:i/>
          <w:sz w:val="24"/>
          <w:szCs w:val="24"/>
          <w:lang w:eastAsia="sl-SI"/>
        </w:rPr>
        <w:t>(Vpiše se datum zapadlosti zavarovanja/garancije - 30 (trideset) dni po preteku pogodbenega roka).</w:t>
      </w:r>
    </w:p>
    <w:p w14:paraId="62FA1ADA"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2FE50040"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Kot garant se s </w:t>
      </w:r>
      <w:r w:rsidRPr="006E34B4">
        <w:rPr>
          <w:rFonts w:ascii="Garamond" w:eastAsia="Calibri" w:hAnsi="Garamond" w:cs="Tahoma"/>
          <w:sz w:val="24"/>
          <w:szCs w:val="24"/>
          <w:highlight w:val="lightGray"/>
        </w:rPr>
        <w:t>tem zavarovanjem/to garancijo</w:t>
      </w:r>
      <w:r w:rsidRPr="006E34B4">
        <w:rPr>
          <w:rFonts w:ascii="Garamond" w:eastAsia="Calibri" w:hAnsi="Garamond" w:cs="Tahoma"/>
          <w:sz w:val="24"/>
          <w:szCs w:val="24"/>
        </w:rPr>
        <w:t xml:space="preserve"> nepreklicno zavezujemo, da bomo upravičencu izplačali katerikoli znesek do višine zneska </w:t>
      </w:r>
      <w:r w:rsidRPr="006E34B4">
        <w:rPr>
          <w:rFonts w:ascii="Garamond" w:eastAsia="Calibri" w:hAnsi="Garamond" w:cs="Tahoma"/>
          <w:sz w:val="24"/>
          <w:szCs w:val="24"/>
          <w:highlight w:val="lightGray"/>
        </w:rPr>
        <w:t>zavarovanja/garancije</w:t>
      </w:r>
      <w:r w:rsidRPr="006E34B4">
        <w:rPr>
          <w:rFonts w:ascii="Garamond" w:eastAsia="Calibri" w:hAnsi="Garamond" w:cs="Tahoma"/>
          <w:sz w:val="24"/>
          <w:szCs w:val="24"/>
        </w:rPr>
        <w:t>,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ni izpolnil svoje osnovne obveznosti iz osnovnega posla.</w:t>
      </w:r>
    </w:p>
    <w:p w14:paraId="7F477608"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7388087D"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Katerokoli zahtevo za plačilo po </w:t>
      </w:r>
      <w:r w:rsidRPr="006E34B4">
        <w:rPr>
          <w:rFonts w:ascii="Garamond" w:eastAsia="Calibri" w:hAnsi="Garamond" w:cs="Tahoma"/>
          <w:sz w:val="24"/>
          <w:szCs w:val="24"/>
          <w:highlight w:val="lightGray"/>
        </w:rPr>
        <w:t>tem zavarovanju/tej garanciji</w:t>
      </w:r>
      <w:r w:rsidRPr="006E34B4">
        <w:rPr>
          <w:rFonts w:ascii="Garamond" w:eastAsia="Calibri" w:hAnsi="Garamond" w:cs="Tahoma"/>
          <w:sz w:val="24"/>
          <w:szCs w:val="24"/>
        </w:rPr>
        <w:t xml:space="preserve"> moramo prejeti na datum veljavnosti garancije ali pred njim v zgoraj navedenem kraju predložitve.</w:t>
      </w:r>
    </w:p>
    <w:p w14:paraId="44BA9FB7"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468E168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Morebitne spore v zvezi s tem zavarovanjem rešuje stvarno pristojno sodišče v Ljubljani. </w:t>
      </w:r>
    </w:p>
    <w:p w14:paraId="540249B3"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76D23503"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Za to </w:t>
      </w:r>
      <w:r w:rsidRPr="006E34B4">
        <w:rPr>
          <w:rFonts w:ascii="Garamond" w:eastAsia="Calibri" w:hAnsi="Garamond" w:cs="Tahoma"/>
          <w:sz w:val="24"/>
          <w:szCs w:val="24"/>
          <w:highlight w:val="lightGray"/>
        </w:rPr>
        <w:t>zavarovanje/garancijo</w:t>
      </w:r>
      <w:r w:rsidRPr="006E34B4">
        <w:rPr>
          <w:rFonts w:ascii="Garamond" w:eastAsia="Calibri" w:hAnsi="Garamond" w:cs="Tahoma"/>
          <w:sz w:val="24"/>
          <w:szCs w:val="24"/>
        </w:rPr>
        <w:t xml:space="preserve"> veljajo Enotna Pravila za Garancije na Poziv (EPGP) revizija iz leta 2010, izdana pri MTZ pod št. 758.</w:t>
      </w:r>
    </w:p>
    <w:p w14:paraId="79489DE3"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r w:rsidRPr="006E34B4">
        <w:rPr>
          <w:rFonts w:ascii="Garamond" w:eastAsia="Calibri" w:hAnsi="Garamond" w:cs="Tahoma"/>
          <w:b/>
          <w:sz w:val="24"/>
          <w:szCs w:val="24"/>
        </w:rPr>
        <w:t xml:space="preserve">                                                               </w:t>
      </w:r>
    </w:p>
    <w:p w14:paraId="71DDF995" w14:textId="77777777" w:rsidR="006E34B4" w:rsidRPr="006E34B4" w:rsidRDefault="006E34B4" w:rsidP="006E34B4">
      <w:pPr>
        <w:shd w:val="clear" w:color="auto" w:fill="FFFFFF" w:themeFill="background1"/>
        <w:spacing w:after="0" w:line="324" w:lineRule="auto"/>
        <w:jc w:val="both"/>
        <w:rPr>
          <w:rFonts w:ascii="Garamond" w:eastAsia="Calibri" w:hAnsi="Garamond" w:cs="Tahoma"/>
          <w:b/>
          <w:sz w:val="24"/>
          <w:szCs w:val="24"/>
        </w:rPr>
      </w:pPr>
      <w:r w:rsidRPr="006E34B4">
        <w:rPr>
          <w:rFonts w:ascii="Garamond" w:eastAsia="Calibri" w:hAnsi="Garamond" w:cs="Tahoma"/>
          <w:b/>
          <w:sz w:val="24"/>
          <w:szCs w:val="24"/>
        </w:rPr>
        <w:t xml:space="preserve">                                                         Podpisi pooblaščenih podpisnikov Garanta</w:t>
      </w:r>
    </w:p>
    <w:p w14:paraId="6BBCCD8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lang w:eastAsia="sl-SI"/>
        </w:rPr>
      </w:pPr>
    </w:p>
    <w:p w14:paraId="45258C6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lang w:eastAsia="sl-SI"/>
        </w:rPr>
      </w:pPr>
    </w:p>
    <w:p w14:paraId="4C876B6F" w14:textId="77777777" w:rsidR="006E34B4" w:rsidRPr="006E34B4" w:rsidRDefault="006E34B4" w:rsidP="006E34B4">
      <w:pPr>
        <w:shd w:val="clear" w:color="auto" w:fill="FFFFFF" w:themeFill="background1"/>
        <w:spacing w:after="0" w:line="324" w:lineRule="auto"/>
        <w:jc w:val="both"/>
        <w:rPr>
          <w:rFonts w:ascii="Garamond" w:eastAsia="Calibri" w:hAnsi="Garamond" w:cs="Times New Roman"/>
          <w:sz w:val="24"/>
          <w:szCs w:val="24"/>
          <w:lang w:eastAsia="sl-SI"/>
        </w:rPr>
      </w:pPr>
    </w:p>
    <w:p w14:paraId="02316761" w14:textId="77777777" w:rsidR="006E34B4" w:rsidRPr="006E34B4" w:rsidRDefault="006E34B4" w:rsidP="006E34B4">
      <w:pPr>
        <w:shd w:val="clear" w:color="auto" w:fill="FFFFFF" w:themeFill="background1"/>
        <w:spacing w:after="0" w:line="324" w:lineRule="auto"/>
        <w:jc w:val="both"/>
        <w:rPr>
          <w:rFonts w:ascii="Garamond" w:eastAsia="Calibri" w:hAnsi="Garamond" w:cs="Times New Roman"/>
          <w:sz w:val="24"/>
          <w:szCs w:val="24"/>
          <w:lang w:eastAsia="sl-SI"/>
        </w:rPr>
      </w:pPr>
    </w:p>
    <w:p w14:paraId="3C57B6DA" w14:textId="77777777" w:rsidR="006E34B4" w:rsidRPr="006E34B4" w:rsidRDefault="006E34B4" w:rsidP="006E34B4">
      <w:pPr>
        <w:shd w:val="clear" w:color="auto" w:fill="FFFFFF" w:themeFill="background1"/>
        <w:spacing w:after="0" w:line="324" w:lineRule="auto"/>
        <w:jc w:val="both"/>
        <w:rPr>
          <w:rFonts w:ascii="Garamond" w:eastAsia="Calibri" w:hAnsi="Garamond" w:cs="Times New Roman"/>
          <w:sz w:val="24"/>
          <w:szCs w:val="24"/>
          <w:lang w:eastAsia="sl-SI"/>
        </w:rPr>
      </w:pPr>
    </w:p>
    <w:p w14:paraId="0C0E8F09" w14:textId="77777777" w:rsidR="006E34B4" w:rsidRPr="006E34B4" w:rsidRDefault="006E34B4" w:rsidP="006E34B4">
      <w:pPr>
        <w:shd w:val="clear" w:color="auto" w:fill="FFFFFF" w:themeFill="background1"/>
        <w:spacing w:after="0" w:line="324" w:lineRule="auto"/>
        <w:jc w:val="both"/>
        <w:rPr>
          <w:rFonts w:ascii="Garamond" w:eastAsia="Calibri" w:hAnsi="Garamond" w:cs="Times New Roman"/>
          <w:sz w:val="24"/>
          <w:szCs w:val="24"/>
          <w:lang w:eastAsia="sl-SI"/>
        </w:rPr>
      </w:pPr>
    </w:p>
    <w:p w14:paraId="2591FB7A"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bookmarkStart w:id="115" w:name="_Toc451313932"/>
      <w:bookmarkStart w:id="116" w:name="_Toc25749492"/>
    </w:p>
    <w:p w14:paraId="6C693B6E"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1C19C913"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244396C6"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4FFBFE99"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1163172A"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217C6919"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3CD89875"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5C5D9911" w14:textId="0F398007" w:rsid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2BF144F7" w14:textId="05B31116" w:rsidR="009E31E5" w:rsidRDefault="009E31E5" w:rsidP="006E34B4">
      <w:pPr>
        <w:spacing w:after="0" w:line="324" w:lineRule="auto"/>
        <w:contextualSpacing/>
        <w:jc w:val="both"/>
        <w:outlineLvl w:val="0"/>
        <w:rPr>
          <w:rFonts w:ascii="Garamond" w:eastAsia="Calibri" w:hAnsi="Garamond" w:cs="Tahoma"/>
          <w:b/>
          <w:sz w:val="24"/>
          <w:szCs w:val="24"/>
          <w:lang w:eastAsia="zh-CN"/>
        </w:rPr>
      </w:pPr>
    </w:p>
    <w:p w14:paraId="41A31C22" w14:textId="11068DBE" w:rsidR="009E31E5" w:rsidRDefault="009E31E5" w:rsidP="006E34B4">
      <w:pPr>
        <w:spacing w:after="0" w:line="324" w:lineRule="auto"/>
        <w:contextualSpacing/>
        <w:jc w:val="both"/>
        <w:outlineLvl w:val="0"/>
        <w:rPr>
          <w:rFonts w:ascii="Garamond" w:eastAsia="Calibri" w:hAnsi="Garamond" w:cs="Tahoma"/>
          <w:b/>
          <w:sz w:val="24"/>
          <w:szCs w:val="24"/>
          <w:lang w:eastAsia="zh-CN"/>
        </w:rPr>
      </w:pPr>
    </w:p>
    <w:p w14:paraId="0E621E12" w14:textId="0E91DA2E" w:rsidR="006E34B4" w:rsidRDefault="008B0C38" w:rsidP="009E31E5">
      <w:pPr>
        <w:spacing w:after="0" w:line="324" w:lineRule="auto"/>
        <w:contextualSpacing/>
        <w:jc w:val="center"/>
        <w:outlineLvl w:val="0"/>
        <w:rPr>
          <w:rFonts w:ascii="Garamond" w:eastAsia="Calibri" w:hAnsi="Garamond" w:cs="Tahoma"/>
          <w:b/>
          <w:sz w:val="24"/>
          <w:szCs w:val="24"/>
          <w:lang w:eastAsia="zh-CN"/>
        </w:rPr>
      </w:pPr>
      <w:bookmarkStart w:id="117" w:name="_Toc70923753"/>
      <w:r w:rsidRPr="006E34B4">
        <w:rPr>
          <w:rFonts w:ascii="Garamond" w:eastAsia="Calibri" w:hAnsi="Garamond" w:cs="Tahoma"/>
          <w:b/>
          <w:sz w:val="24"/>
          <w:szCs w:val="24"/>
          <w:lang w:eastAsia="zh-CN"/>
        </w:rPr>
        <w:lastRenderedPageBreak/>
        <w:t>SEZNAM KADROV</w:t>
      </w:r>
      <w:bookmarkEnd w:id="115"/>
      <w:bookmarkEnd w:id="116"/>
      <w:bookmarkEnd w:id="117"/>
    </w:p>
    <w:p w14:paraId="2F0D063F" w14:textId="21B55D87" w:rsidR="009E31E5" w:rsidRPr="006E34B4" w:rsidRDefault="009E31E5" w:rsidP="009E31E5">
      <w:pPr>
        <w:spacing w:after="0" w:line="324" w:lineRule="auto"/>
        <w:contextualSpacing/>
        <w:jc w:val="center"/>
        <w:outlineLvl w:val="0"/>
        <w:rPr>
          <w:rFonts w:ascii="Garamond" w:eastAsia="Calibri" w:hAnsi="Garamond" w:cs="Tahoma"/>
          <w:b/>
          <w:sz w:val="24"/>
          <w:szCs w:val="24"/>
          <w:lang w:eastAsia="zh-CN"/>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65285082"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56A57F5D" w14:textId="77777777" w:rsidR="006E34B4" w:rsidRPr="006E34B4" w:rsidRDefault="006E34B4" w:rsidP="006E34B4">
      <w:pPr>
        <w:spacing w:after="200" w:line="324" w:lineRule="auto"/>
        <w:jc w:val="both"/>
        <w:rPr>
          <w:rFonts w:ascii="Garamond" w:eastAsia="Calibri" w:hAnsi="Garamond" w:cs="Tahoma"/>
          <w:sz w:val="24"/>
          <w:szCs w:val="24"/>
        </w:rPr>
      </w:pPr>
      <w:r w:rsidRPr="006E34B4">
        <w:rPr>
          <w:rFonts w:ascii="Garamond" w:eastAsia="Times New Roman" w:hAnsi="Garamond" w:cs="Tahoma"/>
          <w:sz w:val="24"/>
          <w:szCs w:val="24"/>
          <w:lang w:eastAsia="sl-SI"/>
        </w:rPr>
        <w:t xml:space="preserve">Ponudnik____________________________________________________________________       </w:t>
      </w:r>
      <w:r w:rsidRPr="006E34B4">
        <w:rPr>
          <w:rFonts w:ascii="Garamond" w:eastAsia="Times New Roman" w:hAnsi="Garamond" w:cs="Tahoma"/>
          <w:i/>
          <w:sz w:val="24"/>
          <w:szCs w:val="24"/>
          <w:lang w:eastAsia="sl-SI"/>
        </w:rPr>
        <w:t>(naziv in poslovni naslov) v</w:t>
      </w:r>
      <w:r w:rsidRPr="006E34B4">
        <w:rPr>
          <w:rFonts w:ascii="Garamond" w:eastAsia="Calibri" w:hAnsi="Garamond" w:cs="Tahoma"/>
          <w:sz w:val="24"/>
          <w:szCs w:val="24"/>
        </w:rPr>
        <w:t xml:space="preserve"> postopku oddaje javnega naročila »Okolju prijazne storitve čiščenja UL FŠ« nominiram naslednji kader:</w:t>
      </w:r>
    </w:p>
    <w:tbl>
      <w:tblPr>
        <w:tblStyle w:val="Tabelamrea"/>
        <w:tblW w:w="0" w:type="auto"/>
        <w:tblLook w:val="04A0" w:firstRow="1" w:lastRow="0" w:firstColumn="1" w:lastColumn="0" w:noHBand="0" w:noVBand="1"/>
      </w:tblPr>
      <w:tblGrid>
        <w:gridCol w:w="494"/>
        <w:gridCol w:w="4379"/>
        <w:gridCol w:w="4189"/>
      </w:tblGrid>
      <w:tr w:rsidR="006E34B4" w:rsidRPr="006E34B4" w14:paraId="5176BDE7" w14:textId="77777777" w:rsidTr="00143193">
        <w:tc>
          <w:tcPr>
            <w:tcW w:w="494" w:type="dxa"/>
          </w:tcPr>
          <w:p w14:paraId="26140175" w14:textId="77777777" w:rsidR="006E34B4" w:rsidRPr="006E34B4" w:rsidRDefault="006E34B4" w:rsidP="006E34B4">
            <w:pPr>
              <w:spacing w:after="200" w:line="324" w:lineRule="auto"/>
              <w:jc w:val="center"/>
              <w:rPr>
                <w:rFonts w:ascii="Garamond" w:hAnsi="Garamond" w:cs="Tahoma"/>
                <w:b/>
                <w:sz w:val="24"/>
                <w:szCs w:val="24"/>
              </w:rPr>
            </w:pPr>
            <w:r w:rsidRPr="006E34B4">
              <w:rPr>
                <w:rFonts w:ascii="Garamond" w:hAnsi="Garamond" w:cs="Tahoma"/>
                <w:b/>
                <w:sz w:val="24"/>
                <w:szCs w:val="24"/>
              </w:rPr>
              <w:t>Št.</w:t>
            </w:r>
          </w:p>
        </w:tc>
        <w:tc>
          <w:tcPr>
            <w:tcW w:w="4379" w:type="dxa"/>
          </w:tcPr>
          <w:p w14:paraId="6888A3D8" w14:textId="77777777" w:rsidR="006E34B4" w:rsidRPr="006E34B4" w:rsidRDefault="006E34B4" w:rsidP="006E34B4">
            <w:pPr>
              <w:spacing w:after="200" w:line="324" w:lineRule="auto"/>
              <w:jc w:val="center"/>
              <w:rPr>
                <w:rFonts w:ascii="Garamond" w:hAnsi="Garamond" w:cs="Tahoma"/>
                <w:b/>
                <w:sz w:val="24"/>
                <w:szCs w:val="24"/>
              </w:rPr>
            </w:pPr>
            <w:r w:rsidRPr="006E34B4">
              <w:rPr>
                <w:rFonts w:ascii="Garamond" w:hAnsi="Garamond" w:cs="Tahoma"/>
                <w:b/>
                <w:sz w:val="24"/>
                <w:szCs w:val="24"/>
              </w:rPr>
              <w:t>Ime in priimek</w:t>
            </w:r>
          </w:p>
        </w:tc>
        <w:tc>
          <w:tcPr>
            <w:tcW w:w="4189" w:type="dxa"/>
          </w:tcPr>
          <w:p w14:paraId="2687756C" w14:textId="77777777" w:rsidR="00C75F56" w:rsidRDefault="006E34B4" w:rsidP="00C75F56">
            <w:pPr>
              <w:spacing w:line="324" w:lineRule="auto"/>
              <w:jc w:val="center"/>
              <w:rPr>
                <w:rFonts w:ascii="Garamond" w:hAnsi="Garamond" w:cs="Tahoma"/>
                <w:b/>
                <w:sz w:val="24"/>
                <w:szCs w:val="24"/>
              </w:rPr>
            </w:pPr>
            <w:r w:rsidRPr="006E34B4">
              <w:rPr>
                <w:rFonts w:ascii="Garamond" w:hAnsi="Garamond" w:cs="Tahoma"/>
                <w:b/>
                <w:sz w:val="24"/>
                <w:szCs w:val="24"/>
              </w:rPr>
              <w:t xml:space="preserve">Zaposlen pri </w:t>
            </w:r>
          </w:p>
          <w:p w14:paraId="422CF318" w14:textId="61F8F2CC" w:rsidR="006E34B4" w:rsidRPr="006E34B4" w:rsidRDefault="006E34B4" w:rsidP="006E34B4">
            <w:pPr>
              <w:spacing w:after="200" w:line="324" w:lineRule="auto"/>
              <w:jc w:val="center"/>
              <w:rPr>
                <w:rFonts w:ascii="Garamond" w:hAnsi="Garamond" w:cs="Tahoma"/>
                <w:b/>
                <w:sz w:val="24"/>
                <w:szCs w:val="24"/>
              </w:rPr>
            </w:pPr>
            <w:r w:rsidRPr="006E34B4">
              <w:rPr>
                <w:rFonts w:ascii="Garamond" w:hAnsi="Garamond" w:cs="Tahoma"/>
                <w:b/>
                <w:sz w:val="24"/>
                <w:szCs w:val="24"/>
              </w:rPr>
              <w:t>(navede se subjekt</w:t>
            </w:r>
            <w:r w:rsidR="00C75F56">
              <w:rPr>
                <w:rFonts w:ascii="Garamond" w:hAnsi="Garamond" w:cs="Tahoma"/>
                <w:b/>
                <w:sz w:val="24"/>
                <w:szCs w:val="24"/>
              </w:rPr>
              <w:t>,</w:t>
            </w:r>
            <w:r w:rsidRPr="006E34B4">
              <w:rPr>
                <w:rFonts w:ascii="Garamond" w:hAnsi="Garamond" w:cs="Tahoma"/>
                <w:b/>
                <w:sz w:val="24"/>
                <w:szCs w:val="24"/>
              </w:rPr>
              <w:t xml:space="preserve"> pri katerem je nominiran kader zaposlen)</w:t>
            </w:r>
          </w:p>
        </w:tc>
      </w:tr>
      <w:tr w:rsidR="006E34B4" w:rsidRPr="006E34B4" w14:paraId="48BB20D8" w14:textId="77777777" w:rsidTr="00143193">
        <w:tc>
          <w:tcPr>
            <w:tcW w:w="494" w:type="dxa"/>
          </w:tcPr>
          <w:p w14:paraId="53602D1F"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1.</w:t>
            </w:r>
          </w:p>
        </w:tc>
        <w:tc>
          <w:tcPr>
            <w:tcW w:w="4379" w:type="dxa"/>
          </w:tcPr>
          <w:p w14:paraId="2BAFCED0"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129DBF28" w14:textId="77777777" w:rsidR="006E34B4" w:rsidRPr="006E34B4" w:rsidRDefault="006E34B4" w:rsidP="006E34B4">
            <w:pPr>
              <w:spacing w:after="200" w:line="324" w:lineRule="auto"/>
              <w:rPr>
                <w:rFonts w:ascii="Garamond" w:hAnsi="Garamond" w:cs="Tahoma"/>
                <w:sz w:val="24"/>
                <w:szCs w:val="24"/>
              </w:rPr>
            </w:pPr>
          </w:p>
        </w:tc>
      </w:tr>
      <w:tr w:rsidR="006E34B4" w:rsidRPr="006E34B4" w14:paraId="2F092FA2" w14:textId="77777777" w:rsidTr="00143193">
        <w:tc>
          <w:tcPr>
            <w:tcW w:w="494" w:type="dxa"/>
          </w:tcPr>
          <w:p w14:paraId="4DE7EAF7"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2.</w:t>
            </w:r>
          </w:p>
        </w:tc>
        <w:tc>
          <w:tcPr>
            <w:tcW w:w="4379" w:type="dxa"/>
          </w:tcPr>
          <w:p w14:paraId="552DE02B"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5BFDB4AD" w14:textId="77777777" w:rsidR="006E34B4" w:rsidRPr="006E34B4" w:rsidRDefault="006E34B4" w:rsidP="006E34B4">
            <w:pPr>
              <w:spacing w:after="200" w:line="324" w:lineRule="auto"/>
              <w:rPr>
                <w:rFonts w:ascii="Garamond" w:hAnsi="Garamond" w:cs="Tahoma"/>
                <w:sz w:val="24"/>
                <w:szCs w:val="24"/>
              </w:rPr>
            </w:pPr>
          </w:p>
        </w:tc>
      </w:tr>
      <w:tr w:rsidR="006E34B4" w:rsidRPr="006E34B4" w14:paraId="1A747EBE" w14:textId="77777777" w:rsidTr="00143193">
        <w:tc>
          <w:tcPr>
            <w:tcW w:w="494" w:type="dxa"/>
          </w:tcPr>
          <w:p w14:paraId="0E752B14"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3.</w:t>
            </w:r>
          </w:p>
        </w:tc>
        <w:tc>
          <w:tcPr>
            <w:tcW w:w="4379" w:type="dxa"/>
          </w:tcPr>
          <w:p w14:paraId="40024DD8"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33713E6C" w14:textId="77777777" w:rsidR="006E34B4" w:rsidRPr="006E34B4" w:rsidRDefault="006E34B4" w:rsidP="006E34B4">
            <w:pPr>
              <w:spacing w:after="200" w:line="324" w:lineRule="auto"/>
              <w:rPr>
                <w:rFonts w:ascii="Garamond" w:hAnsi="Garamond" w:cs="Tahoma"/>
                <w:sz w:val="24"/>
                <w:szCs w:val="24"/>
              </w:rPr>
            </w:pPr>
          </w:p>
        </w:tc>
      </w:tr>
      <w:tr w:rsidR="006E34B4" w:rsidRPr="006E34B4" w14:paraId="2DF672C6" w14:textId="77777777" w:rsidTr="00143193">
        <w:tc>
          <w:tcPr>
            <w:tcW w:w="494" w:type="dxa"/>
          </w:tcPr>
          <w:p w14:paraId="022EF9C5"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4.</w:t>
            </w:r>
          </w:p>
        </w:tc>
        <w:tc>
          <w:tcPr>
            <w:tcW w:w="4379" w:type="dxa"/>
          </w:tcPr>
          <w:p w14:paraId="5F30BDA0"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6BE792C5" w14:textId="77777777" w:rsidR="006E34B4" w:rsidRPr="006E34B4" w:rsidRDefault="006E34B4" w:rsidP="006E34B4">
            <w:pPr>
              <w:spacing w:after="200" w:line="324" w:lineRule="auto"/>
              <w:rPr>
                <w:rFonts w:ascii="Garamond" w:hAnsi="Garamond" w:cs="Tahoma"/>
                <w:sz w:val="24"/>
                <w:szCs w:val="24"/>
              </w:rPr>
            </w:pPr>
          </w:p>
        </w:tc>
      </w:tr>
      <w:tr w:rsidR="006E34B4" w:rsidRPr="006E34B4" w14:paraId="28725DBB" w14:textId="77777777" w:rsidTr="00143193">
        <w:tc>
          <w:tcPr>
            <w:tcW w:w="494" w:type="dxa"/>
          </w:tcPr>
          <w:p w14:paraId="629DDC49"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5.</w:t>
            </w:r>
          </w:p>
        </w:tc>
        <w:tc>
          <w:tcPr>
            <w:tcW w:w="4379" w:type="dxa"/>
          </w:tcPr>
          <w:p w14:paraId="5D18CBDD"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1B51B3FB" w14:textId="77777777" w:rsidR="006E34B4" w:rsidRPr="006E34B4" w:rsidRDefault="006E34B4" w:rsidP="006E34B4">
            <w:pPr>
              <w:spacing w:after="200" w:line="324" w:lineRule="auto"/>
              <w:rPr>
                <w:rFonts w:ascii="Garamond" w:hAnsi="Garamond" w:cs="Tahoma"/>
                <w:sz w:val="24"/>
                <w:szCs w:val="24"/>
              </w:rPr>
            </w:pPr>
          </w:p>
        </w:tc>
      </w:tr>
      <w:tr w:rsidR="006E34B4" w:rsidRPr="006E34B4" w14:paraId="6177038F" w14:textId="77777777" w:rsidTr="00143193">
        <w:tc>
          <w:tcPr>
            <w:tcW w:w="494" w:type="dxa"/>
          </w:tcPr>
          <w:p w14:paraId="46829597"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6.</w:t>
            </w:r>
          </w:p>
        </w:tc>
        <w:tc>
          <w:tcPr>
            <w:tcW w:w="4379" w:type="dxa"/>
          </w:tcPr>
          <w:p w14:paraId="1AB1A6B6"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2C555A54" w14:textId="77777777" w:rsidR="006E34B4" w:rsidRPr="006E34B4" w:rsidRDefault="006E34B4" w:rsidP="006E34B4">
            <w:pPr>
              <w:spacing w:after="200" w:line="324" w:lineRule="auto"/>
              <w:rPr>
                <w:rFonts w:ascii="Garamond" w:hAnsi="Garamond" w:cs="Tahoma"/>
                <w:sz w:val="24"/>
                <w:szCs w:val="24"/>
              </w:rPr>
            </w:pPr>
          </w:p>
        </w:tc>
      </w:tr>
      <w:tr w:rsidR="006E34B4" w:rsidRPr="006E34B4" w14:paraId="7E103355" w14:textId="77777777" w:rsidTr="00143193">
        <w:tc>
          <w:tcPr>
            <w:tcW w:w="494" w:type="dxa"/>
          </w:tcPr>
          <w:p w14:paraId="2DD063E3"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7.</w:t>
            </w:r>
          </w:p>
        </w:tc>
        <w:tc>
          <w:tcPr>
            <w:tcW w:w="4379" w:type="dxa"/>
          </w:tcPr>
          <w:p w14:paraId="2E94B443"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19D43C0B" w14:textId="77777777" w:rsidR="006E34B4" w:rsidRPr="006E34B4" w:rsidRDefault="006E34B4" w:rsidP="006E34B4">
            <w:pPr>
              <w:spacing w:after="200" w:line="324" w:lineRule="auto"/>
              <w:rPr>
                <w:rFonts w:ascii="Garamond" w:hAnsi="Garamond" w:cs="Tahoma"/>
                <w:sz w:val="24"/>
                <w:szCs w:val="24"/>
              </w:rPr>
            </w:pPr>
          </w:p>
        </w:tc>
      </w:tr>
      <w:tr w:rsidR="006E34B4" w:rsidRPr="006E34B4" w14:paraId="06B8A2A4" w14:textId="77777777" w:rsidTr="00143193">
        <w:tc>
          <w:tcPr>
            <w:tcW w:w="494" w:type="dxa"/>
          </w:tcPr>
          <w:p w14:paraId="4E8E2CB4"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8.</w:t>
            </w:r>
          </w:p>
        </w:tc>
        <w:tc>
          <w:tcPr>
            <w:tcW w:w="4379" w:type="dxa"/>
          </w:tcPr>
          <w:p w14:paraId="3F55D3BA"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5AA85458" w14:textId="77777777" w:rsidR="006E34B4" w:rsidRPr="006E34B4" w:rsidRDefault="006E34B4" w:rsidP="006E34B4">
            <w:pPr>
              <w:spacing w:after="200" w:line="324" w:lineRule="auto"/>
              <w:rPr>
                <w:rFonts w:ascii="Garamond" w:hAnsi="Garamond" w:cs="Tahoma"/>
                <w:sz w:val="24"/>
                <w:szCs w:val="24"/>
              </w:rPr>
            </w:pPr>
          </w:p>
        </w:tc>
      </w:tr>
      <w:tr w:rsidR="006E34B4" w:rsidRPr="006E34B4" w14:paraId="1A1B1E39" w14:textId="77777777" w:rsidTr="00143193">
        <w:tc>
          <w:tcPr>
            <w:tcW w:w="494" w:type="dxa"/>
          </w:tcPr>
          <w:p w14:paraId="74442BEA"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9.</w:t>
            </w:r>
          </w:p>
        </w:tc>
        <w:tc>
          <w:tcPr>
            <w:tcW w:w="4379" w:type="dxa"/>
          </w:tcPr>
          <w:p w14:paraId="7655B501"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510DD116" w14:textId="77777777" w:rsidR="006E34B4" w:rsidRPr="006E34B4" w:rsidRDefault="006E34B4" w:rsidP="006E34B4">
            <w:pPr>
              <w:spacing w:after="200" w:line="324" w:lineRule="auto"/>
              <w:rPr>
                <w:rFonts w:ascii="Garamond" w:hAnsi="Garamond" w:cs="Tahoma"/>
                <w:sz w:val="24"/>
                <w:szCs w:val="24"/>
              </w:rPr>
            </w:pPr>
          </w:p>
        </w:tc>
      </w:tr>
      <w:tr w:rsidR="006E34B4" w:rsidRPr="006E34B4" w14:paraId="01A241B0" w14:textId="77777777" w:rsidTr="00143193">
        <w:tc>
          <w:tcPr>
            <w:tcW w:w="494" w:type="dxa"/>
          </w:tcPr>
          <w:p w14:paraId="1D633365" w14:textId="77777777" w:rsidR="006E34B4" w:rsidRPr="006E34B4" w:rsidRDefault="006E34B4" w:rsidP="006E34B4">
            <w:pPr>
              <w:spacing w:after="200" w:line="324" w:lineRule="auto"/>
              <w:jc w:val="both"/>
              <w:rPr>
                <w:rFonts w:ascii="Garamond" w:hAnsi="Garamond" w:cs="Tahoma"/>
                <w:sz w:val="24"/>
                <w:szCs w:val="24"/>
              </w:rPr>
            </w:pPr>
            <w:r w:rsidRPr="006E34B4">
              <w:rPr>
                <w:rFonts w:ascii="Garamond" w:hAnsi="Garamond" w:cs="Tahoma"/>
                <w:sz w:val="24"/>
                <w:szCs w:val="24"/>
              </w:rPr>
              <w:t>10.</w:t>
            </w:r>
          </w:p>
        </w:tc>
        <w:tc>
          <w:tcPr>
            <w:tcW w:w="4379" w:type="dxa"/>
          </w:tcPr>
          <w:p w14:paraId="01B7767F" w14:textId="77777777" w:rsidR="006E34B4" w:rsidRPr="006E34B4" w:rsidRDefault="006E34B4" w:rsidP="006E34B4">
            <w:pPr>
              <w:spacing w:after="200" w:line="324" w:lineRule="auto"/>
              <w:jc w:val="both"/>
              <w:rPr>
                <w:rFonts w:ascii="Garamond" w:hAnsi="Garamond" w:cs="Tahoma"/>
                <w:sz w:val="24"/>
                <w:szCs w:val="24"/>
              </w:rPr>
            </w:pPr>
          </w:p>
        </w:tc>
        <w:tc>
          <w:tcPr>
            <w:tcW w:w="4189" w:type="dxa"/>
          </w:tcPr>
          <w:p w14:paraId="7649A094" w14:textId="77777777" w:rsidR="006E34B4" w:rsidRPr="006E34B4" w:rsidRDefault="006E34B4" w:rsidP="006E34B4">
            <w:pPr>
              <w:spacing w:after="200" w:line="324" w:lineRule="auto"/>
              <w:rPr>
                <w:rFonts w:ascii="Garamond" w:hAnsi="Garamond" w:cs="Tahoma"/>
                <w:sz w:val="24"/>
                <w:szCs w:val="24"/>
              </w:rPr>
            </w:pPr>
          </w:p>
        </w:tc>
      </w:tr>
    </w:tbl>
    <w:p w14:paraId="4F79F15F" w14:textId="77777777" w:rsidR="00D26790" w:rsidRDefault="00D26790" w:rsidP="006E34B4">
      <w:pPr>
        <w:spacing w:after="200" w:line="324" w:lineRule="auto"/>
        <w:jc w:val="both"/>
        <w:rPr>
          <w:rFonts w:ascii="Garamond" w:eastAsia="Calibri" w:hAnsi="Garamond" w:cs="Tahoma"/>
          <w:sz w:val="24"/>
          <w:szCs w:val="24"/>
        </w:rPr>
      </w:pPr>
      <w:bookmarkStart w:id="118" w:name="_Toc521394208"/>
      <w:bookmarkStart w:id="119" w:name="_Toc521394636"/>
      <w:bookmarkStart w:id="120" w:name="_Toc526410653"/>
      <w:bookmarkStart w:id="121" w:name="_Toc38434401"/>
      <w:bookmarkStart w:id="122" w:name="_Toc49328031"/>
    </w:p>
    <w:p w14:paraId="54327ED2" w14:textId="11C86290" w:rsidR="006E34B4" w:rsidRPr="006E34B4" w:rsidRDefault="006E34B4" w:rsidP="006E34B4">
      <w:pPr>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Nominiram vodjo del (sanitarnega inženirja) </w:t>
      </w:r>
      <w:r w:rsidRPr="006E34B4">
        <w:rPr>
          <w:rFonts w:ascii="Garamond" w:eastAsia="Calibri" w:hAnsi="Garamond" w:cs="Tahoma"/>
          <w:sz w:val="24"/>
          <w:szCs w:val="24"/>
        </w:rPr>
        <w:fldChar w:fldCharType="begin">
          <w:ffData>
            <w:name w:val="Besedilo48"/>
            <w:enabled/>
            <w:calcOnExit w:val="0"/>
            <w:textInput/>
          </w:ffData>
        </w:fldChar>
      </w:r>
      <w:r w:rsidRPr="006E34B4">
        <w:rPr>
          <w:rFonts w:ascii="Garamond" w:eastAsia="Calibri" w:hAnsi="Garamond" w:cs="Tahoma"/>
          <w:sz w:val="24"/>
          <w:szCs w:val="24"/>
        </w:rPr>
        <w:instrText xml:space="preserve"> FORMTEXT </w:instrText>
      </w:r>
      <w:r w:rsidRPr="006E34B4">
        <w:rPr>
          <w:rFonts w:ascii="Garamond" w:eastAsia="Calibri" w:hAnsi="Garamond" w:cs="Tahoma"/>
          <w:sz w:val="24"/>
          <w:szCs w:val="24"/>
        </w:rPr>
      </w:r>
      <w:r w:rsidRPr="006E34B4">
        <w:rPr>
          <w:rFonts w:ascii="Garamond" w:eastAsia="Calibri" w:hAnsi="Garamond" w:cs="Tahoma"/>
          <w:sz w:val="24"/>
          <w:szCs w:val="24"/>
        </w:rPr>
        <w:fldChar w:fldCharType="separate"/>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fldChar w:fldCharType="end"/>
      </w:r>
      <w:r w:rsidRPr="006E34B4" w:rsidDel="00305B7E">
        <w:rPr>
          <w:rFonts w:ascii="Garamond" w:eastAsia="Calibri" w:hAnsi="Garamond" w:cs="Tahoma"/>
          <w:sz w:val="24"/>
          <w:szCs w:val="24"/>
        </w:rPr>
        <w:t xml:space="preserve"> </w:t>
      </w:r>
      <w:r w:rsidRPr="006E34B4">
        <w:rPr>
          <w:rFonts w:ascii="Garamond" w:eastAsia="Calibri" w:hAnsi="Garamond" w:cs="Tahoma"/>
          <w:sz w:val="24"/>
          <w:szCs w:val="24"/>
        </w:rPr>
        <w:t>(</w:t>
      </w:r>
      <w:r w:rsidRPr="006E34B4">
        <w:rPr>
          <w:rFonts w:ascii="Garamond" w:eastAsia="Calibri" w:hAnsi="Garamond" w:cs="Tahoma"/>
          <w:i/>
          <w:sz w:val="24"/>
          <w:szCs w:val="24"/>
        </w:rPr>
        <w:t>ime in priimek),</w:t>
      </w:r>
      <w:bookmarkEnd w:id="118"/>
      <w:bookmarkEnd w:id="119"/>
      <w:bookmarkEnd w:id="120"/>
      <w:r w:rsidRPr="006E34B4">
        <w:rPr>
          <w:rFonts w:ascii="Garamond" w:eastAsia="Calibri" w:hAnsi="Garamond" w:cs="Tahoma"/>
          <w:sz w:val="24"/>
          <w:szCs w:val="24"/>
        </w:rPr>
        <w:t xml:space="preserve"> </w:t>
      </w:r>
      <w:bookmarkStart w:id="123" w:name="_Toc521394209"/>
      <w:bookmarkStart w:id="124" w:name="_Toc521394637"/>
      <w:bookmarkStart w:id="125" w:name="_Toc526410654"/>
      <w:r w:rsidRPr="006E34B4">
        <w:rPr>
          <w:rFonts w:ascii="Garamond" w:eastAsia="Calibri" w:hAnsi="Garamond" w:cs="Tahoma"/>
          <w:sz w:val="24"/>
          <w:szCs w:val="24"/>
        </w:rPr>
        <w:t xml:space="preserve">ki ima </w:t>
      </w:r>
      <w:r w:rsidRPr="006E34B4">
        <w:rPr>
          <w:rFonts w:ascii="Garamond" w:eastAsia="Calibri" w:hAnsi="Garamond" w:cs="Tahoma"/>
          <w:sz w:val="24"/>
          <w:szCs w:val="24"/>
        </w:rPr>
        <w:fldChar w:fldCharType="begin">
          <w:ffData>
            <w:name w:val="Besedilo48"/>
            <w:enabled/>
            <w:calcOnExit w:val="0"/>
            <w:textInput/>
          </w:ffData>
        </w:fldChar>
      </w:r>
      <w:r w:rsidRPr="006E34B4">
        <w:rPr>
          <w:rFonts w:ascii="Garamond" w:eastAsia="Calibri" w:hAnsi="Garamond" w:cs="Tahoma"/>
          <w:sz w:val="24"/>
          <w:szCs w:val="24"/>
        </w:rPr>
        <w:instrText xml:space="preserve"> FORMTEXT </w:instrText>
      </w:r>
      <w:r w:rsidRPr="006E34B4">
        <w:rPr>
          <w:rFonts w:ascii="Garamond" w:eastAsia="Calibri" w:hAnsi="Garamond" w:cs="Tahoma"/>
          <w:sz w:val="24"/>
          <w:szCs w:val="24"/>
        </w:rPr>
      </w:r>
      <w:r w:rsidRPr="006E34B4">
        <w:rPr>
          <w:rFonts w:ascii="Garamond" w:eastAsia="Calibri" w:hAnsi="Garamond" w:cs="Tahoma"/>
          <w:sz w:val="24"/>
          <w:szCs w:val="24"/>
        </w:rPr>
        <w:fldChar w:fldCharType="separate"/>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fldChar w:fldCharType="end"/>
      </w:r>
      <w:r w:rsidRPr="006E34B4">
        <w:rPr>
          <w:rFonts w:ascii="Garamond" w:eastAsia="Calibri" w:hAnsi="Garamond" w:cs="Tahoma"/>
          <w:sz w:val="24"/>
          <w:szCs w:val="24"/>
        </w:rPr>
        <w:t xml:space="preserve">. </w:t>
      </w:r>
      <w:r w:rsidR="00366AB2">
        <w:rPr>
          <w:rFonts w:ascii="Garamond" w:eastAsia="Calibri" w:hAnsi="Garamond" w:cs="Tahoma"/>
          <w:sz w:val="24"/>
          <w:szCs w:val="24"/>
        </w:rPr>
        <w:t xml:space="preserve">stopnjo izobrazbe </w:t>
      </w:r>
      <w:r w:rsidRPr="006E34B4">
        <w:rPr>
          <w:rFonts w:ascii="Garamond" w:eastAsia="Calibri" w:hAnsi="Garamond" w:cs="Tahoma"/>
          <w:sz w:val="24"/>
          <w:szCs w:val="24"/>
        </w:rPr>
        <w:t>(</w:t>
      </w:r>
      <w:r w:rsidRPr="006E34B4">
        <w:rPr>
          <w:rFonts w:ascii="Garamond" w:eastAsia="Calibri" w:hAnsi="Garamond" w:cs="Tahoma"/>
          <w:i/>
          <w:sz w:val="24"/>
          <w:szCs w:val="24"/>
        </w:rPr>
        <w:t>vpiše se stopnja izobrazbe)</w:t>
      </w:r>
      <w:r w:rsidRPr="006E34B4">
        <w:rPr>
          <w:rFonts w:ascii="Garamond" w:eastAsia="Calibri" w:hAnsi="Garamond" w:cs="Tahoma"/>
          <w:sz w:val="24"/>
          <w:szCs w:val="24"/>
        </w:rPr>
        <w:t xml:space="preserve"> </w:t>
      </w:r>
      <w:r w:rsidRPr="006E34B4">
        <w:rPr>
          <w:rFonts w:ascii="Garamond" w:eastAsia="Calibri" w:hAnsi="Garamond" w:cs="Tahoma"/>
          <w:sz w:val="24"/>
          <w:szCs w:val="24"/>
        </w:rPr>
        <w:fldChar w:fldCharType="begin">
          <w:ffData>
            <w:name w:val="Besedilo48"/>
            <w:enabled/>
            <w:calcOnExit w:val="0"/>
            <w:textInput/>
          </w:ffData>
        </w:fldChar>
      </w:r>
      <w:r w:rsidRPr="006E34B4">
        <w:rPr>
          <w:rFonts w:ascii="Garamond" w:eastAsia="Calibri" w:hAnsi="Garamond" w:cs="Tahoma"/>
          <w:sz w:val="24"/>
          <w:szCs w:val="24"/>
        </w:rPr>
        <w:instrText xml:space="preserve"> FORMTEXT </w:instrText>
      </w:r>
      <w:r w:rsidRPr="006E34B4">
        <w:rPr>
          <w:rFonts w:ascii="Garamond" w:eastAsia="Calibri" w:hAnsi="Garamond" w:cs="Tahoma"/>
          <w:sz w:val="24"/>
          <w:szCs w:val="24"/>
        </w:rPr>
      </w:r>
      <w:r w:rsidRPr="006E34B4">
        <w:rPr>
          <w:rFonts w:ascii="Garamond" w:eastAsia="Calibri" w:hAnsi="Garamond" w:cs="Tahoma"/>
          <w:sz w:val="24"/>
          <w:szCs w:val="24"/>
        </w:rPr>
        <w:fldChar w:fldCharType="separate"/>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fldChar w:fldCharType="end"/>
      </w:r>
      <w:r w:rsidRPr="006E34B4">
        <w:rPr>
          <w:rFonts w:ascii="Garamond" w:eastAsia="Calibri" w:hAnsi="Garamond" w:cs="Tahoma"/>
          <w:sz w:val="24"/>
          <w:szCs w:val="24"/>
        </w:rPr>
        <w:t xml:space="preserve"> smeri (</w:t>
      </w:r>
      <w:r w:rsidRPr="006E34B4">
        <w:rPr>
          <w:rFonts w:ascii="Garamond" w:eastAsia="Calibri" w:hAnsi="Garamond" w:cs="Tahoma"/>
          <w:i/>
          <w:sz w:val="24"/>
          <w:szCs w:val="24"/>
        </w:rPr>
        <w:t>navede se smer zaključene izobrazbe)</w:t>
      </w:r>
      <w:bookmarkStart w:id="126" w:name="_Toc521394210"/>
      <w:bookmarkStart w:id="127" w:name="_Toc521394638"/>
      <w:bookmarkStart w:id="128" w:name="_Toc526410655"/>
      <w:bookmarkStart w:id="129" w:name="_Toc38434402"/>
      <w:bookmarkStart w:id="130" w:name="_Toc49328032"/>
      <w:bookmarkEnd w:id="121"/>
      <w:bookmarkEnd w:id="122"/>
      <w:bookmarkEnd w:id="123"/>
      <w:bookmarkEnd w:id="124"/>
      <w:bookmarkEnd w:id="125"/>
      <w:r w:rsidRPr="006E34B4">
        <w:rPr>
          <w:rFonts w:ascii="Garamond" w:eastAsia="Calibri" w:hAnsi="Garamond" w:cs="Tahoma"/>
          <w:i/>
          <w:sz w:val="24"/>
          <w:szCs w:val="24"/>
        </w:rPr>
        <w:t xml:space="preserve">. </w:t>
      </w:r>
      <w:r w:rsidRPr="006E34B4">
        <w:rPr>
          <w:rFonts w:ascii="Garamond" w:eastAsia="Calibri" w:hAnsi="Garamond" w:cs="Tahoma"/>
          <w:sz w:val="24"/>
          <w:szCs w:val="24"/>
        </w:rPr>
        <w:t xml:space="preserve">Vodja del ima </w:t>
      </w:r>
      <w:r w:rsidRPr="006E34B4">
        <w:rPr>
          <w:rFonts w:ascii="Garamond" w:eastAsia="Calibri" w:hAnsi="Garamond" w:cs="Tahoma"/>
          <w:sz w:val="24"/>
          <w:szCs w:val="24"/>
        </w:rPr>
        <w:fldChar w:fldCharType="begin">
          <w:ffData>
            <w:name w:val="Besedilo48"/>
            <w:enabled/>
            <w:calcOnExit w:val="0"/>
            <w:textInput/>
          </w:ffData>
        </w:fldChar>
      </w:r>
      <w:r w:rsidRPr="006E34B4">
        <w:rPr>
          <w:rFonts w:ascii="Garamond" w:eastAsia="Calibri" w:hAnsi="Garamond" w:cs="Tahoma"/>
          <w:sz w:val="24"/>
          <w:szCs w:val="24"/>
        </w:rPr>
        <w:instrText xml:space="preserve"> FORMTEXT </w:instrText>
      </w:r>
      <w:r w:rsidRPr="006E34B4">
        <w:rPr>
          <w:rFonts w:ascii="Garamond" w:eastAsia="Calibri" w:hAnsi="Garamond" w:cs="Tahoma"/>
          <w:sz w:val="24"/>
          <w:szCs w:val="24"/>
        </w:rPr>
      </w:r>
      <w:r w:rsidRPr="006E34B4">
        <w:rPr>
          <w:rFonts w:ascii="Garamond" w:eastAsia="Calibri" w:hAnsi="Garamond" w:cs="Tahoma"/>
          <w:sz w:val="24"/>
          <w:szCs w:val="24"/>
        </w:rPr>
        <w:fldChar w:fldCharType="separate"/>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t> </w:t>
      </w:r>
      <w:r w:rsidRPr="006E34B4">
        <w:rPr>
          <w:rFonts w:ascii="Garamond" w:eastAsia="Calibri" w:hAnsi="Garamond" w:cs="Tahoma"/>
          <w:sz w:val="24"/>
          <w:szCs w:val="24"/>
        </w:rPr>
        <w:fldChar w:fldCharType="end"/>
      </w:r>
      <w:r w:rsidRPr="006E34B4">
        <w:rPr>
          <w:rFonts w:ascii="Garamond" w:eastAsia="Calibri" w:hAnsi="Garamond" w:cs="Tahoma"/>
          <w:sz w:val="24"/>
          <w:szCs w:val="24"/>
        </w:rPr>
        <w:t xml:space="preserve"> let delovnih izkušenj kot vodja del z zahtevano stopnjo in smerjo izobrazbe, šteto od roka za oddajo ponudbe.</w:t>
      </w:r>
      <w:bookmarkEnd w:id="126"/>
      <w:bookmarkEnd w:id="127"/>
      <w:bookmarkEnd w:id="128"/>
      <w:bookmarkEnd w:id="129"/>
      <w:bookmarkEnd w:id="130"/>
      <w:r w:rsidRPr="006E34B4">
        <w:rPr>
          <w:rFonts w:ascii="Garamond" w:eastAsia="Calibri" w:hAnsi="Garamond" w:cs="Tahoma"/>
          <w:sz w:val="24"/>
          <w:szCs w:val="24"/>
        </w:rPr>
        <w:t xml:space="preserve"> </w:t>
      </w:r>
    </w:p>
    <w:p w14:paraId="30382817" w14:textId="45D1D830" w:rsidR="006E34B4" w:rsidRDefault="006E34B4" w:rsidP="006E34B4">
      <w:pPr>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Vodja del aktivno govori slovenski jezik, kar izkazujemo s potrdilom o državljanstvu/ kopijo certifikata o znanju slovenskega jezika na evropski jezikovni lestvici nivo B2 ali več po evropski jezikovni lestvici CEFR</w:t>
      </w:r>
      <w:r w:rsidR="003241CA">
        <w:rPr>
          <w:rFonts w:ascii="Garamond" w:eastAsia="Calibri" w:hAnsi="Garamond" w:cs="Tahoma"/>
          <w:sz w:val="24"/>
          <w:szCs w:val="24"/>
        </w:rPr>
        <w:t>.</w:t>
      </w:r>
    </w:p>
    <w:p w14:paraId="01E4F680" w14:textId="77777777" w:rsidR="006E34B4" w:rsidRPr="006E34B4" w:rsidRDefault="006E34B4" w:rsidP="006E34B4">
      <w:pPr>
        <w:spacing w:after="0" w:line="324" w:lineRule="auto"/>
        <w:ind w:left="4248" w:firstLine="708"/>
        <w:jc w:val="both"/>
        <w:rPr>
          <w:rFonts w:ascii="Garamond" w:eastAsia="Calibri" w:hAnsi="Garamond" w:cs="Tahoma"/>
          <w:sz w:val="24"/>
          <w:szCs w:val="24"/>
        </w:rPr>
      </w:pPr>
      <w:r w:rsidRPr="006E34B4">
        <w:rPr>
          <w:rFonts w:ascii="Garamond" w:eastAsia="Calibri" w:hAnsi="Garamond" w:cs="Tahoma"/>
          <w:sz w:val="24"/>
          <w:szCs w:val="24"/>
        </w:rPr>
        <w:t>(žig)</w:t>
      </w:r>
      <w:r w:rsidRPr="006E34B4">
        <w:rPr>
          <w:rFonts w:ascii="Garamond" w:eastAsia="Calibri" w:hAnsi="Garamond" w:cs="Tahoma"/>
          <w:sz w:val="24"/>
          <w:szCs w:val="24"/>
        </w:rPr>
        <w:tab/>
        <w:t>_________________________</w:t>
      </w:r>
    </w:p>
    <w:p w14:paraId="47D13795" w14:textId="4F6862E9" w:rsidR="006E34B4" w:rsidRPr="006E34B4" w:rsidRDefault="006E34B4" w:rsidP="006E34B4">
      <w:pPr>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                                                                                    </w:t>
      </w:r>
      <w:r w:rsidRPr="006E34B4">
        <w:rPr>
          <w:rFonts w:ascii="Garamond" w:eastAsia="Calibri" w:hAnsi="Garamond" w:cs="Tahoma"/>
          <w:sz w:val="24"/>
          <w:szCs w:val="24"/>
        </w:rPr>
        <w:tab/>
        <w:t xml:space="preserve">  podpis zastopnika ponudnika</w:t>
      </w:r>
    </w:p>
    <w:p w14:paraId="3739E2E8" w14:textId="77777777" w:rsidR="006E34B4" w:rsidRPr="006E34B4" w:rsidRDefault="006E34B4" w:rsidP="006E34B4">
      <w:pPr>
        <w:spacing w:after="0" w:line="324" w:lineRule="auto"/>
        <w:jc w:val="both"/>
        <w:rPr>
          <w:rFonts w:ascii="Garamond" w:eastAsia="Calibri" w:hAnsi="Garamond" w:cs="Tahoma"/>
          <w:b/>
          <w:sz w:val="24"/>
          <w:szCs w:val="24"/>
        </w:rPr>
      </w:pPr>
      <w:r w:rsidRPr="006E34B4">
        <w:rPr>
          <w:rFonts w:ascii="Garamond" w:eastAsia="Calibri" w:hAnsi="Garamond" w:cs="Tahoma"/>
          <w:b/>
          <w:sz w:val="24"/>
          <w:szCs w:val="24"/>
        </w:rPr>
        <w:lastRenderedPageBreak/>
        <w:t>Obvezne priloge:</w:t>
      </w:r>
    </w:p>
    <w:p w14:paraId="42C2B02E" w14:textId="7313AC80" w:rsidR="006E34B4" w:rsidRPr="006E34B4" w:rsidRDefault="006E34B4" w:rsidP="006E34B4">
      <w:pPr>
        <w:numPr>
          <w:ilvl w:val="0"/>
          <w:numId w:val="9"/>
        </w:numPr>
        <w:spacing w:before="200" w:after="200" w:line="324" w:lineRule="auto"/>
        <w:contextualSpacing/>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dokazilo o izobrazbi vodje del</w:t>
      </w:r>
      <w:r w:rsidR="00E43C3B">
        <w:rPr>
          <w:rFonts w:ascii="Garamond" w:eastAsia="Times New Roman" w:hAnsi="Garamond" w:cs="Tahoma"/>
          <w:sz w:val="24"/>
          <w:szCs w:val="24"/>
          <w:lang w:eastAsia="sl-SI"/>
        </w:rPr>
        <w:t>,</w:t>
      </w:r>
    </w:p>
    <w:p w14:paraId="41ED9CA4" w14:textId="599CE540" w:rsidR="006E34B4" w:rsidRPr="006E34B4" w:rsidRDefault="006E34B4" w:rsidP="006E34B4">
      <w:pPr>
        <w:numPr>
          <w:ilvl w:val="0"/>
          <w:numId w:val="9"/>
        </w:numPr>
        <w:spacing w:before="200" w:after="200" w:line="324" w:lineRule="auto"/>
        <w:contextualSpacing/>
        <w:jc w:val="both"/>
        <w:rPr>
          <w:rFonts w:ascii="Garamond" w:eastAsia="Calibri" w:hAnsi="Garamond" w:cs="Tahoma"/>
          <w:sz w:val="24"/>
          <w:szCs w:val="24"/>
          <w:lang w:eastAsia="sl-SI"/>
        </w:rPr>
      </w:pPr>
      <w:r w:rsidRPr="006E34B4">
        <w:rPr>
          <w:rFonts w:ascii="Garamond" w:eastAsia="Times New Roman" w:hAnsi="Garamond" w:cs="Tahoma"/>
          <w:sz w:val="24"/>
          <w:szCs w:val="24"/>
          <w:lang w:eastAsia="sl-SI"/>
        </w:rPr>
        <w:t>dokazilo o delovnih izkušnjah vodje del</w:t>
      </w:r>
      <w:r w:rsidR="00E43C3B">
        <w:rPr>
          <w:rFonts w:ascii="Garamond" w:eastAsia="Times New Roman" w:hAnsi="Garamond" w:cs="Tahoma"/>
          <w:sz w:val="24"/>
          <w:szCs w:val="24"/>
          <w:lang w:eastAsia="sl-SI"/>
        </w:rPr>
        <w:t>,</w:t>
      </w:r>
      <w:r w:rsidRPr="006E34B4">
        <w:rPr>
          <w:rFonts w:ascii="Garamond" w:eastAsia="Times New Roman" w:hAnsi="Garamond" w:cs="Tahoma"/>
          <w:sz w:val="24"/>
          <w:szCs w:val="24"/>
          <w:lang w:eastAsia="sl-SI"/>
        </w:rPr>
        <w:t xml:space="preserve"> </w:t>
      </w:r>
    </w:p>
    <w:p w14:paraId="539F27CD" w14:textId="5C9EF7FF" w:rsidR="006E34B4" w:rsidRPr="006E34B4" w:rsidRDefault="006E34B4" w:rsidP="006E34B4">
      <w:pPr>
        <w:numPr>
          <w:ilvl w:val="0"/>
          <w:numId w:val="9"/>
        </w:numPr>
        <w:spacing w:before="200" w:after="200" w:line="324" w:lineRule="auto"/>
        <w:contextualSpacing/>
        <w:jc w:val="both"/>
        <w:rPr>
          <w:rFonts w:ascii="Garamond" w:eastAsia="Calibri" w:hAnsi="Garamond" w:cs="Tahoma"/>
          <w:sz w:val="24"/>
          <w:szCs w:val="24"/>
          <w:lang w:eastAsia="sl-SI"/>
        </w:rPr>
      </w:pPr>
      <w:bookmarkStart w:id="131" w:name="_Toc25749494"/>
      <w:r w:rsidRPr="006E34B4">
        <w:rPr>
          <w:rFonts w:ascii="Garamond" w:eastAsia="Calibri" w:hAnsi="Garamond" w:cs="Tahoma"/>
          <w:sz w:val="24"/>
          <w:szCs w:val="24"/>
          <w:lang w:eastAsia="sl-SI"/>
        </w:rPr>
        <w:t>dokazilo o aktivnem znanju slovenskega jezika vodje del</w:t>
      </w:r>
      <w:r w:rsidR="00E43C3B">
        <w:rPr>
          <w:rFonts w:ascii="Garamond" w:eastAsia="Calibri" w:hAnsi="Garamond" w:cs="Tahoma"/>
          <w:sz w:val="24"/>
          <w:szCs w:val="24"/>
          <w:lang w:eastAsia="sl-SI"/>
        </w:rPr>
        <w:t>,</w:t>
      </w:r>
      <w:r w:rsidRPr="006E34B4">
        <w:rPr>
          <w:rFonts w:ascii="Garamond" w:eastAsia="Calibri" w:hAnsi="Garamond" w:cs="Tahoma"/>
          <w:sz w:val="24"/>
          <w:szCs w:val="24"/>
          <w:lang w:eastAsia="sl-SI"/>
        </w:rPr>
        <w:t xml:space="preserve"> </w:t>
      </w:r>
    </w:p>
    <w:p w14:paraId="1BC6D6B7" w14:textId="7414CA3A" w:rsidR="006E34B4" w:rsidRPr="006E34B4" w:rsidRDefault="006E34B4" w:rsidP="006E34B4">
      <w:pPr>
        <w:numPr>
          <w:ilvl w:val="0"/>
          <w:numId w:val="9"/>
        </w:numPr>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potrdila o zaposlitvi nominiranega kadra</w:t>
      </w:r>
      <w:r w:rsidR="00E43C3B">
        <w:rPr>
          <w:rFonts w:ascii="Garamond" w:eastAsia="Calibri" w:hAnsi="Garamond" w:cs="Tahoma"/>
          <w:sz w:val="24"/>
          <w:szCs w:val="24"/>
          <w:lang w:eastAsia="sl-SI"/>
        </w:rPr>
        <w:t>.</w:t>
      </w:r>
    </w:p>
    <w:p w14:paraId="3627EBE5"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3491799F" w14:textId="7B9A9FDC" w:rsidR="006E34B4" w:rsidRPr="006E34B4" w:rsidRDefault="00126B39" w:rsidP="006E34B4">
      <w:pPr>
        <w:spacing w:after="0" w:line="324" w:lineRule="auto"/>
        <w:contextualSpacing/>
        <w:jc w:val="both"/>
        <w:outlineLvl w:val="0"/>
        <w:rPr>
          <w:rFonts w:ascii="Garamond" w:eastAsia="Calibri" w:hAnsi="Garamond" w:cs="Tahoma"/>
          <w:b/>
          <w:sz w:val="24"/>
          <w:szCs w:val="24"/>
          <w:lang w:eastAsia="zh-CN"/>
        </w:rPr>
      </w:pPr>
      <w:r w:rsidRPr="006E34B4">
        <w:rPr>
          <w:rFonts w:ascii="Garamond" w:eastAsia="Times New Roman" w:hAnsi="Garamond" w:cs="Tahoma"/>
          <w:noProof/>
          <w:sz w:val="24"/>
          <w:szCs w:val="24"/>
          <w:lang w:eastAsia="sl-SI"/>
        </w:rPr>
        <mc:AlternateContent>
          <mc:Choice Requires="wps">
            <w:drawing>
              <wp:anchor distT="45720" distB="45720" distL="114300" distR="114300" simplePos="0" relativeHeight="251664896" behindDoc="0" locked="0" layoutInCell="1" allowOverlap="1" wp14:anchorId="75F3C636" wp14:editId="2407F93C">
                <wp:simplePos x="0" y="0"/>
                <wp:positionH relativeFrom="column">
                  <wp:posOffset>0</wp:posOffset>
                </wp:positionH>
                <wp:positionV relativeFrom="paragraph">
                  <wp:posOffset>274320</wp:posOffset>
                </wp:positionV>
                <wp:extent cx="6156960" cy="632460"/>
                <wp:effectExtent l="0" t="0" r="15240" b="15240"/>
                <wp:wrapSquare wrapText="bothSides"/>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632460"/>
                        </a:xfrm>
                        <a:prstGeom prst="rect">
                          <a:avLst/>
                        </a:prstGeom>
                        <a:solidFill>
                          <a:srgbClr val="FFFFFF"/>
                        </a:solidFill>
                        <a:ln w="9525">
                          <a:solidFill>
                            <a:srgbClr val="000000"/>
                          </a:solidFill>
                          <a:miter lim="800000"/>
                          <a:headEnd/>
                          <a:tailEnd/>
                        </a:ln>
                      </wps:spPr>
                      <wps:txbx>
                        <w:txbxContent>
                          <w:p w14:paraId="0CFC9DEC" w14:textId="77777777" w:rsidR="004E4F19" w:rsidRPr="00253DBE" w:rsidRDefault="004E4F19" w:rsidP="00126B39">
                            <w:pPr>
                              <w:spacing w:line="324" w:lineRule="auto"/>
                              <w:rPr>
                                <w:rFonts w:ascii="Garamond" w:eastAsia="Times New Roman" w:hAnsi="Garamond" w:cs="Tahoma"/>
                                <w:sz w:val="24"/>
                                <w:szCs w:val="24"/>
                                <w:lang w:eastAsia="sl-SI"/>
                              </w:rPr>
                            </w:pPr>
                            <w:r w:rsidRPr="00253DBE">
                              <w:rPr>
                                <w:rFonts w:ascii="Garamond" w:eastAsia="Times New Roman" w:hAnsi="Garamond" w:cs="Tahoma"/>
                                <w:sz w:val="24"/>
                                <w:szCs w:val="24"/>
                                <w:lang w:eastAsia="sl-SI"/>
                              </w:rPr>
                              <w:t xml:space="preserve">Obvezna priloga </w:t>
                            </w:r>
                            <w:r>
                              <w:rPr>
                                <w:rFonts w:ascii="Garamond" w:eastAsia="Times New Roman" w:hAnsi="Garamond" w:cs="Tahoma"/>
                                <w:sz w:val="24"/>
                                <w:szCs w:val="24"/>
                                <w:lang w:eastAsia="sl-SI"/>
                              </w:rPr>
                              <w:t xml:space="preserve">so </w:t>
                            </w:r>
                            <w:r w:rsidRPr="00253DBE">
                              <w:rPr>
                                <w:rFonts w:ascii="Garamond" w:eastAsia="Times New Roman" w:hAnsi="Garamond" w:cs="Tahoma"/>
                                <w:sz w:val="24"/>
                                <w:szCs w:val="24"/>
                                <w:lang w:eastAsia="sl-SI"/>
                              </w:rPr>
                              <w:t>dokazila o delovni dobi pri ponudniku za vse osebe</w:t>
                            </w:r>
                            <w:r>
                              <w:rPr>
                                <w:rFonts w:ascii="Garamond" w:eastAsia="Times New Roman" w:hAnsi="Garamond" w:cs="Tahoma"/>
                                <w:sz w:val="24"/>
                                <w:szCs w:val="24"/>
                                <w:lang w:eastAsia="sl-SI"/>
                              </w:rPr>
                              <w:t>,</w:t>
                            </w:r>
                            <w:r w:rsidRPr="00253DBE">
                              <w:rPr>
                                <w:rFonts w:ascii="Garamond" w:eastAsia="Times New Roman" w:hAnsi="Garamond" w:cs="Tahoma"/>
                                <w:sz w:val="24"/>
                                <w:szCs w:val="24"/>
                                <w:lang w:eastAsia="sl-SI"/>
                              </w:rPr>
                              <w:t xml:space="preserve"> katerih delovna doba se je upoštevala pri izračunu delovne dobe po merilu C2.</w:t>
                            </w:r>
                          </w:p>
                          <w:p w14:paraId="52431710" w14:textId="77777777" w:rsidR="004E4F19" w:rsidRDefault="004E4F19" w:rsidP="00126B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3C636" id="_x0000_s1028" type="#_x0000_t202" style="position:absolute;left:0;text-align:left;margin-left:0;margin-top:21.6pt;width:484.8pt;height:49.8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">
                <v:textbox>
                  <w:txbxContent>
                    <w:p w14:paraId="0CFC9DEC" w14:textId="77777777" w:rsidR="004E4F19" w:rsidRPr="00253DBE" w:rsidRDefault="004E4F19" w:rsidP="00126B39">
                      <w:pPr>
                        <w:spacing w:line="324" w:lineRule="auto"/>
                        <w:rPr>
                          <w:rFonts w:ascii="Garamond" w:eastAsia="Times New Roman" w:hAnsi="Garamond" w:cs="Tahoma"/>
                          <w:sz w:val="24"/>
                          <w:szCs w:val="24"/>
                          <w:lang w:eastAsia="sl-SI"/>
                        </w:rPr>
                      </w:pPr>
                      <w:r w:rsidRPr="00253DBE">
                        <w:rPr>
                          <w:rFonts w:ascii="Garamond" w:eastAsia="Times New Roman" w:hAnsi="Garamond" w:cs="Tahoma"/>
                          <w:sz w:val="24"/>
                          <w:szCs w:val="24"/>
                          <w:lang w:eastAsia="sl-SI"/>
                        </w:rPr>
                        <w:t xml:space="preserve">Obvezna priloga </w:t>
                      </w:r>
                      <w:r>
                        <w:rPr>
                          <w:rFonts w:ascii="Garamond" w:eastAsia="Times New Roman" w:hAnsi="Garamond" w:cs="Tahoma"/>
                          <w:sz w:val="24"/>
                          <w:szCs w:val="24"/>
                          <w:lang w:eastAsia="sl-SI"/>
                        </w:rPr>
                        <w:t xml:space="preserve">so </w:t>
                      </w:r>
                      <w:r w:rsidRPr="00253DBE">
                        <w:rPr>
                          <w:rFonts w:ascii="Garamond" w:eastAsia="Times New Roman" w:hAnsi="Garamond" w:cs="Tahoma"/>
                          <w:sz w:val="24"/>
                          <w:szCs w:val="24"/>
                          <w:lang w:eastAsia="sl-SI"/>
                        </w:rPr>
                        <w:t>dokazila o delovni dobi pri ponudniku za vse osebe</w:t>
                      </w:r>
                      <w:r>
                        <w:rPr>
                          <w:rFonts w:ascii="Garamond" w:eastAsia="Times New Roman" w:hAnsi="Garamond" w:cs="Tahoma"/>
                          <w:sz w:val="24"/>
                          <w:szCs w:val="24"/>
                          <w:lang w:eastAsia="sl-SI"/>
                        </w:rPr>
                        <w:t>,</w:t>
                      </w:r>
                      <w:r w:rsidRPr="00253DBE">
                        <w:rPr>
                          <w:rFonts w:ascii="Garamond" w:eastAsia="Times New Roman" w:hAnsi="Garamond" w:cs="Tahoma"/>
                          <w:sz w:val="24"/>
                          <w:szCs w:val="24"/>
                          <w:lang w:eastAsia="sl-SI"/>
                        </w:rPr>
                        <w:t xml:space="preserve"> katerih delovna doba se je upoštevala pri izračunu delovne dobe po merilu C2.</w:t>
                      </w:r>
                    </w:p>
                    <w:p w14:paraId="52431710" w14:textId="77777777" w:rsidR="004E4F19" w:rsidRDefault="004E4F19" w:rsidP="00126B39"/>
                  </w:txbxContent>
                </v:textbox>
                <w10:wrap type="square"/>
              </v:shape>
            </w:pict>
          </mc:Fallback>
        </mc:AlternateContent>
      </w:r>
    </w:p>
    <w:p w14:paraId="4BF3A2E6"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5CBD3F19"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p w14:paraId="632A9159" w14:textId="77777777" w:rsidR="006E34B4" w:rsidRPr="006E34B4" w:rsidRDefault="006E34B4" w:rsidP="006E34B4">
      <w:pPr>
        <w:spacing w:after="0" w:line="324" w:lineRule="auto"/>
        <w:contextualSpacing/>
        <w:jc w:val="both"/>
        <w:outlineLvl w:val="0"/>
        <w:rPr>
          <w:rFonts w:ascii="Garamond" w:eastAsia="Calibri" w:hAnsi="Garamond" w:cs="Tahoma"/>
          <w:b/>
          <w:sz w:val="24"/>
          <w:szCs w:val="24"/>
          <w:lang w:eastAsia="zh-CN"/>
        </w:rPr>
      </w:pPr>
    </w:p>
    <w:bookmarkEnd w:id="131"/>
    <w:p w14:paraId="7316F96B" w14:textId="77777777" w:rsidR="006E34B4" w:rsidRPr="006E34B4" w:rsidRDefault="006E34B4" w:rsidP="006E34B4">
      <w:pPr>
        <w:spacing w:after="0" w:line="324" w:lineRule="auto"/>
        <w:ind w:firstLine="708"/>
        <w:jc w:val="both"/>
        <w:rPr>
          <w:rFonts w:ascii="Garamond" w:eastAsia="Times New Roman" w:hAnsi="Garamond" w:cs="Tahoma"/>
          <w:sz w:val="24"/>
          <w:szCs w:val="24"/>
          <w:lang w:eastAsia="sl-SI"/>
        </w:rPr>
      </w:pPr>
    </w:p>
    <w:p w14:paraId="536B61E6" w14:textId="77777777" w:rsidR="006E34B4" w:rsidRPr="006E34B4" w:rsidRDefault="006E34B4" w:rsidP="006E34B4">
      <w:pPr>
        <w:spacing w:after="0" w:line="324" w:lineRule="auto"/>
        <w:ind w:firstLine="708"/>
        <w:jc w:val="both"/>
        <w:rPr>
          <w:rFonts w:ascii="Garamond" w:eastAsia="Times New Roman" w:hAnsi="Garamond" w:cs="Tahoma"/>
          <w:sz w:val="24"/>
          <w:szCs w:val="24"/>
          <w:lang w:eastAsia="sl-SI"/>
        </w:rPr>
      </w:pPr>
    </w:p>
    <w:p w14:paraId="5997A146" w14:textId="77777777" w:rsidR="006E34B4" w:rsidRPr="006E34B4" w:rsidRDefault="006E34B4" w:rsidP="006E34B4">
      <w:pPr>
        <w:spacing w:after="0" w:line="324" w:lineRule="auto"/>
        <w:ind w:firstLine="708"/>
        <w:jc w:val="both"/>
        <w:rPr>
          <w:rFonts w:ascii="Garamond" w:eastAsia="Times New Roman" w:hAnsi="Garamond" w:cs="Tahoma"/>
          <w:sz w:val="24"/>
          <w:szCs w:val="24"/>
          <w:lang w:eastAsia="sl-SI"/>
        </w:rPr>
      </w:pPr>
    </w:p>
    <w:p w14:paraId="2912E9C6" w14:textId="77777777" w:rsidR="006E34B4" w:rsidRPr="006E34B4" w:rsidRDefault="006E34B4" w:rsidP="006E34B4">
      <w:pPr>
        <w:spacing w:after="0" w:line="324" w:lineRule="auto"/>
        <w:ind w:firstLine="708"/>
        <w:jc w:val="both"/>
        <w:rPr>
          <w:rFonts w:ascii="Garamond" w:eastAsia="Times New Roman" w:hAnsi="Garamond" w:cs="Tahoma"/>
          <w:sz w:val="24"/>
          <w:szCs w:val="24"/>
          <w:lang w:eastAsia="sl-SI"/>
        </w:rPr>
      </w:pPr>
    </w:p>
    <w:p w14:paraId="559F279F" w14:textId="77777777" w:rsidR="006E34B4" w:rsidRPr="006E34B4" w:rsidRDefault="006E34B4" w:rsidP="006E34B4">
      <w:pPr>
        <w:spacing w:after="200" w:line="324" w:lineRule="auto"/>
        <w:rPr>
          <w:rFonts w:ascii="Garamond" w:eastAsia="Calibri" w:hAnsi="Garamond" w:cs="Tahoma"/>
          <w:sz w:val="24"/>
          <w:szCs w:val="24"/>
        </w:rPr>
      </w:pPr>
    </w:p>
    <w:p w14:paraId="55BFDEAB" w14:textId="77777777" w:rsidR="006E34B4" w:rsidRPr="006E34B4" w:rsidRDefault="006E34B4" w:rsidP="006E34B4">
      <w:pPr>
        <w:spacing w:after="200" w:line="324" w:lineRule="auto"/>
        <w:rPr>
          <w:rFonts w:ascii="Garamond" w:eastAsia="Calibri" w:hAnsi="Garamond" w:cs="Tahoma"/>
          <w:sz w:val="24"/>
          <w:szCs w:val="24"/>
        </w:rPr>
      </w:pPr>
    </w:p>
    <w:p w14:paraId="3CCE3324" w14:textId="77777777" w:rsidR="006E34B4" w:rsidRPr="006E34B4" w:rsidRDefault="006E34B4" w:rsidP="006E34B4">
      <w:pPr>
        <w:spacing w:after="200" w:line="324" w:lineRule="auto"/>
        <w:rPr>
          <w:rFonts w:ascii="Garamond" w:eastAsia="Calibri" w:hAnsi="Garamond" w:cs="Tahoma"/>
          <w:sz w:val="24"/>
          <w:szCs w:val="24"/>
        </w:rPr>
      </w:pPr>
    </w:p>
    <w:p w14:paraId="4D8CD0EE" w14:textId="77777777" w:rsidR="006E34B4" w:rsidRPr="006E34B4" w:rsidRDefault="006E34B4" w:rsidP="006E34B4">
      <w:pPr>
        <w:spacing w:after="200" w:line="324" w:lineRule="auto"/>
        <w:rPr>
          <w:rFonts w:ascii="Garamond" w:eastAsia="Calibri" w:hAnsi="Garamond" w:cs="Tahoma"/>
          <w:sz w:val="24"/>
          <w:szCs w:val="24"/>
        </w:rPr>
      </w:pPr>
    </w:p>
    <w:p w14:paraId="2E382709" w14:textId="77777777" w:rsidR="006E34B4" w:rsidRPr="006E34B4" w:rsidRDefault="006E34B4" w:rsidP="006E34B4">
      <w:pPr>
        <w:spacing w:after="200" w:line="324" w:lineRule="auto"/>
        <w:rPr>
          <w:rFonts w:ascii="Garamond" w:eastAsia="Calibri" w:hAnsi="Garamond" w:cs="Tahoma"/>
          <w:sz w:val="24"/>
          <w:szCs w:val="24"/>
        </w:rPr>
      </w:pPr>
    </w:p>
    <w:p w14:paraId="3B3E3F50" w14:textId="77777777" w:rsidR="006E34B4" w:rsidRPr="006E34B4" w:rsidRDefault="006E34B4" w:rsidP="006E34B4">
      <w:pPr>
        <w:spacing w:after="200" w:line="324" w:lineRule="auto"/>
        <w:rPr>
          <w:rFonts w:ascii="Garamond" w:eastAsia="Calibri" w:hAnsi="Garamond" w:cs="Tahoma"/>
          <w:sz w:val="24"/>
          <w:szCs w:val="24"/>
        </w:rPr>
      </w:pPr>
    </w:p>
    <w:p w14:paraId="5E0FBEFF" w14:textId="77777777" w:rsidR="006E34B4" w:rsidRPr="006E34B4" w:rsidRDefault="006E34B4" w:rsidP="006E34B4">
      <w:pPr>
        <w:spacing w:after="200" w:line="324" w:lineRule="auto"/>
        <w:rPr>
          <w:rFonts w:ascii="Garamond" w:eastAsia="Calibri" w:hAnsi="Garamond" w:cs="Tahoma"/>
          <w:sz w:val="24"/>
          <w:szCs w:val="24"/>
        </w:rPr>
      </w:pPr>
    </w:p>
    <w:p w14:paraId="1D1F1BCC" w14:textId="77777777" w:rsidR="006E34B4" w:rsidRPr="006E34B4" w:rsidRDefault="006E34B4" w:rsidP="006E34B4">
      <w:pPr>
        <w:spacing w:after="200" w:line="324" w:lineRule="auto"/>
        <w:rPr>
          <w:rFonts w:ascii="Garamond" w:eastAsia="Calibri" w:hAnsi="Garamond" w:cs="Tahoma"/>
          <w:sz w:val="24"/>
          <w:szCs w:val="24"/>
        </w:rPr>
      </w:pPr>
    </w:p>
    <w:p w14:paraId="4D7A2ECF" w14:textId="77777777" w:rsidR="006E34B4" w:rsidRPr="006E34B4" w:rsidRDefault="006E34B4" w:rsidP="006E34B4">
      <w:pPr>
        <w:spacing w:after="200" w:line="324" w:lineRule="auto"/>
        <w:rPr>
          <w:rFonts w:ascii="Garamond" w:eastAsia="Calibri" w:hAnsi="Garamond" w:cs="Tahoma"/>
          <w:sz w:val="24"/>
          <w:szCs w:val="24"/>
        </w:rPr>
      </w:pPr>
    </w:p>
    <w:p w14:paraId="6362A2E6" w14:textId="77777777" w:rsidR="006E34B4" w:rsidRPr="006E34B4" w:rsidRDefault="006E34B4" w:rsidP="006E34B4">
      <w:pPr>
        <w:spacing w:after="200" w:line="324" w:lineRule="auto"/>
        <w:rPr>
          <w:rFonts w:ascii="Garamond" w:eastAsia="Calibri" w:hAnsi="Garamond" w:cs="Tahoma"/>
          <w:sz w:val="24"/>
          <w:szCs w:val="24"/>
        </w:rPr>
      </w:pPr>
    </w:p>
    <w:p w14:paraId="5A103A61" w14:textId="77777777" w:rsidR="006E34B4" w:rsidRPr="006E34B4" w:rsidRDefault="006E34B4" w:rsidP="006E34B4">
      <w:pPr>
        <w:spacing w:after="200" w:line="324" w:lineRule="auto"/>
        <w:rPr>
          <w:rFonts w:ascii="Garamond" w:eastAsia="Calibri" w:hAnsi="Garamond" w:cs="Tahoma"/>
          <w:sz w:val="24"/>
          <w:szCs w:val="24"/>
        </w:rPr>
      </w:pPr>
    </w:p>
    <w:p w14:paraId="3B9C7980" w14:textId="77777777" w:rsidR="006E34B4" w:rsidRPr="006E34B4" w:rsidRDefault="006E34B4" w:rsidP="006E34B4">
      <w:pPr>
        <w:spacing w:after="200" w:line="324" w:lineRule="auto"/>
        <w:rPr>
          <w:rFonts w:ascii="Garamond" w:eastAsia="Calibri" w:hAnsi="Garamond" w:cs="Tahoma"/>
          <w:sz w:val="24"/>
          <w:szCs w:val="24"/>
        </w:rPr>
      </w:pPr>
    </w:p>
    <w:p w14:paraId="7CEDEA4E" w14:textId="77777777" w:rsidR="006E34B4" w:rsidRPr="006E34B4" w:rsidRDefault="006E34B4" w:rsidP="006E34B4">
      <w:pPr>
        <w:spacing w:after="200" w:line="324" w:lineRule="auto"/>
        <w:rPr>
          <w:rFonts w:ascii="Garamond" w:eastAsia="Calibri" w:hAnsi="Garamond" w:cs="Tahoma"/>
          <w:sz w:val="24"/>
          <w:szCs w:val="24"/>
        </w:rPr>
      </w:pPr>
    </w:p>
    <w:p w14:paraId="4E42A520" w14:textId="77777777" w:rsidR="006E34B4" w:rsidRPr="006E34B4" w:rsidRDefault="006E34B4" w:rsidP="006E34B4">
      <w:pPr>
        <w:spacing w:after="200" w:line="324" w:lineRule="auto"/>
        <w:rPr>
          <w:rFonts w:ascii="Garamond" w:eastAsia="Calibri" w:hAnsi="Garamond" w:cs="Tahoma"/>
          <w:sz w:val="24"/>
          <w:szCs w:val="24"/>
        </w:rPr>
      </w:pPr>
    </w:p>
    <w:p w14:paraId="6D10A24A" w14:textId="29A66171" w:rsidR="006E34B4" w:rsidRDefault="006E34B4" w:rsidP="00A659D7">
      <w:pPr>
        <w:spacing w:after="0" w:line="324" w:lineRule="auto"/>
        <w:ind w:left="-142"/>
        <w:contextualSpacing/>
        <w:jc w:val="center"/>
        <w:outlineLvl w:val="0"/>
        <w:rPr>
          <w:rFonts w:ascii="Garamond" w:eastAsia="Calibri" w:hAnsi="Garamond" w:cs="Tahoma"/>
          <w:b/>
          <w:sz w:val="26"/>
          <w:szCs w:val="26"/>
          <w:lang w:eastAsia="zh-CN"/>
        </w:rPr>
      </w:pPr>
      <w:bookmarkStart w:id="132" w:name="_Toc70923754"/>
      <w:r w:rsidRPr="00250CBF">
        <w:rPr>
          <w:rFonts w:ascii="Garamond" w:eastAsia="Calibri" w:hAnsi="Garamond" w:cs="Tahoma"/>
          <w:b/>
          <w:sz w:val="26"/>
          <w:szCs w:val="26"/>
          <w:lang w:eastAsia="zh-CN"/>
        </w:rPr>
        <w:lastRenderedPageBreak/>
        <w:t>SEZNAM REFERENC</w:t>
      </w:r>
      <w:bookmarkEnd w:id="132"/>
    </w:p>
    <w:p w14:paraId="6EF4FACC" w14:textId="474660A4" w:rsidR="009543F4" w:rsidRPr="00250CBF" w:rsidRDefault="009543F4" w:rsidP="00A659D7">
      <w:pPr>
        <w:spacing w:after="0" w:line="324" w:lineRule="auto"/>
        <w:ind w:left="-142"/>
        <w:contextualSpacing/>
        <w:jc w:val="center"/>
        <w:outlineLvl w:val="0"/>
        <w:rPr>
          <w:rFonts w:ascii="Garamond" w:eastAsia="Calibri" w:hAnsi="Garamond" w:cs="Tahoma"/>
          <w:b/>
          <w:sz w:val="26"/>
          <w:szCs w:val="26"/>
          <w:lang w:eastAsia="zh-CN"/>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4ACD2E3A" w14:textId="1318C097" w:rsidR="006E34B4" w:rsidRDefault="006E34B4" w:rsidP="006E34B4">
      <w:pPr>
        <w:spacing w:before="120" w:after="0" w:line="324" w:lineRule="auto"/>
        <w:jc w:val="both"/>
        <w:rPr>
          <w:rFonts w:ascii="Garamond" w:hAnsi="Garamond"/>
          <w:sz w:val="24"/>
          <w:szCs w:val="24"/>
        </w:rPr>
      </w:pPr>
      <w:r w:rsidRPr="006E34B4">
        <w:rPr>
          <w:rFonts w:ascii="Garamond" w:hAnsi="Garamond"/>
          <w:sz w:val="24"/>
          <w:szCs w:val="24"/>
        </w:rPr>
        <w:t>Naziv gospodarskega subjekta (ponudnika, partnerja ali podizvajalca), katerega reference so opredeljene v spodnjem seznamu:</w:t>
      </w:r>
      <w:r w:rsidR="0063103A">
        <w:rPr>
          <w:rFonts w:ascii="Garamond" w:hAnsi="Garamond"/>
          <w:sz w:val="24"/>
          <w:szCs w:val="24"/>
        </w:rPr>
        <w:t xml:space="preserve"> </w:t>
      </w:r>
      <w:r w:rsidR="0063103A" w:rsidRPr="006E34B4">
        <w:rPr>
          <w:rFonts w:ascii="Garamond" w:hAnsi="Garamond"/>
          <w:sz w:val="24"/>
          <w:szCs w:val="24"/>
        </w:rPr>
        <w:fldChar w:fldCharType="begin">
          <w:ffData>
            <w:name w:val="Besedilo4"/>
            <w:enabled/>
            <w:calcOnExit w:val="0"/>
            <w:textInput/>
          </w:ffData>
        </w:fldChar>
      </w:r>
      <w:r w:rsidR="0063103A" w:rsidRPr="006E34B4">
        <w:rPr>
          <w:rFonts w:ascii="Garamond" w:hAnsi="Garamond"/>
          <w:sz w:val="24"/>
          <w:szCs w:val="24"/>
        </w:rPr>
        <w:instrText xml:space="preserve"> FORMTEXT </w:instrText>
      </w:r>
      <w:r w:rsidR="0063103A" w:rsidRPr="006E34B4">
        <w:rPr>
          <w:rFonts w:ascii="Garamond" w:hAnsi="Garamond"/>
          <w:sz w:val="24"/>
          <w:szCs w:val="24"/>
        </w:rPr>
      </w:r>
      <w:r w:rsidR="0063103A" w:rsidRPr="006E34B4">
        <w:rPr>
          <w:rFonts w:ascii="Garamond" w:hAnsi="Garamond"/>
          <w:sz w:val="24"/>
          <w:szCs w:val="24"/>
        </w:rPr>
        <w:fldChar w:fldCharType="separate"/>
      </w:r>
      <w:r w:rsidR="0063103A" w:rsidRPr="006E34B4">
        <w:rPr>
          <w:rFonts w:ascii="Garamond" w:hAnsi="Garamond"/>
          <w:noProof/>
          <w:sz w:val="24"/>
          <w:szCs w:val="24"/>
        </w:rPr>
        <w:t> </w:t>
      </w:r>
      <w:r w:rsidR="0063103A" w:rsidRPr="006E34B4">
        <w:rPr>
          <w:rFonts w:ascii="Garamond" w:hAnsi="Garamond"/>
          <w:noProof/>
          <w:sz w:val="24"/>
          <w:szCs w:val="24"/>
        </w:rPr>
        <w:t> </w:t>
      </w:r>
      <w:r w:rsidR="0063103A" w:rsidRPr="006E34B4">
        <w:rPr>
          <w:rFonts w:ascii="Garamond" w:hAnsi="Garamond"/>
          <w:noProof/>
          <w:sz w:val="24"/>
          <w:szCs w:val="24"/>
        </w:rPr>
        <w:t> </w:t>
      </w:r>
      <w:r w:rsidR="0063103A" w:rsidRPr="006E34B4">
        <w:rPr>
          <w:rFonts w:ascii="Garamond" w:hAnsi="Garamond"/>
          <w:noProof/>
          <w:sz w:val="24"/>
          <w:szCs w:val="24"/>
        </w:rPr>
        <w:t> </w:t>
      </w:r>
      <w:r w:rsidR="0063103A" w:rsidRPr="006E34B4">
        <w:rPr>
          <w:rFonts w:ascii="Garamond" w:hAnsi="Garamond"/>
          <w:noProof/>
          <w:sz w:val="24"/>
          <w:szCs w:val="24"/>
        </w:rPr>
        <w:t> </w:t>
      </w:r>
      <w:r w:rsidR="0063103A" w:rsidRPr="006E34B4">
        <w:rPr>
          <w:rFonts w:ascii="Garamond" w:hAnsi="Garamond"/>
          <w:sz w:val="24"/>
          <w:szCs w:val="24"/>
        </w:rPr>
        <w:fldChar w:fldCharType="end"/>
      </w:r>
    </w:p>
    <w:p w14:paraId="37A11528" w14:textId="77777777" w:rsidR="00F1601D" w:rsidRDefault="00F1601D" w:rsidP="00F1601D">
      <w:pPr>
        <w:spacing w:after="0" w:line="324" w:lineRule="auto"/>
        <w:jc w:val="both"/>
        <w:rPr>
          <w:rFonts w:ascii="Garamond" w:hAnsi="Garamond"/>
          <w:sz w:val="24"/>
          <w:szCs w:val="24"/>
        </w:rPr>
      </w:pPr>
    </w:p>
    <w:p w14:paraId="33C6B127" w14:textId="6AF780AE" w:rsidR="0063103A" w:rsidRPr="0029398A" w:rsidRDefault="0063103A" w:rsidP="00F1601D">
      <w:pPr>
        <w:spacing w:after="0" w:line="324" w:lineRule="auto"/>
        <w:jc w:val="both"/>
        <w:rPr>
          <w:rFonts w:ascii="Garamond" w:hAnsi="Garamond"/>
          <w:b/>
          <w:i/>
          <w:sz w:val="24"/>
          <w:szCs w:val="24"/>
        </w:rPr>
      </w:pPr>
      <w:r w:rsidRPr="0029398A">
        <w:rPr>
          <w:rFonts w:ascii="Garamond" w:eastAsia="Arial Unicode MS" w:hAnsi="Garamond" w:cs="Tahoma"/>
          <w:b/>
          <w:bCs/>
          <w:i/>
          <w:sz w:val="24"/>
          <w:szCs w:val="24"/>
        </w:rPr>
        <w:t>Izvajanje storitev čiščenja ustanov s področja šolstva, zdravstva in/ali vzgojno-varstvene dejavnosti</w:t>
      </w:r>
    </w:p>
    <w:tbl>
      <w:tblPr>
        <w:tblW w:w="523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5"/>
        <w:gridCol w:w="2830"/>
        <w:gridCol w:w="2136"/>
        <w:gridCol w:w="1415"/>
        <w:gridCol w:w="1321"/>
        <w:gridCol w:w="1232"/>
      </w:tblGrid>
      <w:tr w:rsidR="0063103A" w:rsidRPr="006E34B4" w14:paraId="58B9D95E" w14:textId="77777777" w:rsidTr="00126FED">
        <w:trPr>
          <w:trHeight w:val="846"/>
        </w:trPr>
        <w:tc>
          <w:tcPr>
            <w:tcW w:w="365" w:type="pct"/>
            <w:shd w:val="clear" w:color="auto" w:fill="59BBD9"/>
            <w:vAlign w:val="center"/>
          </w:tcPr>
          <w:p w14:paraId="3C735537"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proofErr w:type="spellStart"/>
            <w:r w:rsidRPr="006E34B4">
              <w:rPr>
                <w:rFonts w:ascii="Garamond" w:hAnsi="Garamond"/>
                <w:b/>
                <w:sz w:val="24"/>
                <w:szCs w:val="24"/>
              </w:rPr>
              <w:t>Zap</w:t>
            </w:r>
            <w:proofErr w:type="spellEnd"/>
            <w:r w:rsidRPr="006E34B4">
              <w:rPr>
                <w:rFonts w:ascii="Garamond" w:hAnsi="Garamond"/>
                <w:b/>
                <w:sz w:val="24"/>
                <w:szCs w:val="24"/>
              </w:rPr>
              <w:t>. št.</w:t>
            </w:r>
          </w:p>
        </w:tc>
        <w:tc>
          <w:tcPr>
            <w:tcW w:w="1468" w:type="pct"/>
            <w:shd w:val="clear" w:color="auto" w:fill="59BBD9"/>
            <w:vAlign w:val="center"/>
          </w:tcPr>
          <w:p w14:paraId="2F98F945"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 xml:space="preserve">Naročnik storitev </w:t>
            </w:r>
            <w:r w:rsidRPr="006E34B4">
              <w:rPr>
                <w:rFonts w:ascii="Garamond" w:hAnsi="Garamond" w:cstheme="minorHAnsi"/>
                <w:sz w:val="24"/>
                <w:szCs w:val="24"/>
              </w:rPr>
              <w:t>(naziv in poslovni naslov)</w:t>
            </w:r>
          </w:p>
        </w:tc>
        <w:tc>
          <w:tcPr>
            <w:tcW w:w="1108" w:type="pct"/>
            <w:shd w:val="clear" w:color="auto" w:fill="59BBD9"/>
          </w:tcPr>
          <w:p w14:paraId="0B9806D1" w14:textId="77777777" w:rsidR="005005E3" w:rsidRDefault="0063103A" w:rsidP="0063103A">
            <w:pPr>
              <w:keepNext/>
              <w:keepLines/>
              <w:widowControl w:val="0"/>
              <w:tabs>
                <w:tab w:val="left" w:pos="3402"/>
                <w:tab w:val="left" w:pos="6655"/>
              </w:tabs>
              <w:spacing w:after="0" w:line="324" w:lineRule="auto"/>
              <w:ind w:left="-240" w:firstLine="240"/>
              <w:jc w:val="center"/>
              <w:rPr>
                <w:rFonts w:ascii="Garamond" w:hAnsi="Garamond"/>
                <w:b/>
                <w:sz w:val="24"/>
                <w:szCs w:val="24"/>
              </w:rPr>
            </w:pPr>
            <w:r w:rsidRPr="006E34B4">
              <w:rPr>
                <w:rFonts w:ascii="Garamond" w:hAnsi="Garamond"/>
                <w:b/>
                <w:sz w:val="24"/>
                <w:szCs w:val="24"/>
              </w:rPr>
              <w:t>Vrsta</w:t>
            </w:r>
          </w:p>
          <w:p w14:paraId="1D7ED200" w14:textId="4ECA535C" w:rsidR="0063103A" w:rsidRDefault="005005E3" w:rsidP="0063103A">
            <w:pPr>
              <w:keepNext/>
              <w:keepLines/>
              <w:widowControl w:val="0"/>
              <w:tabs>
                <w:tab w:val="left" w:pos="3402"/>
                <w:tab w:val="left" w:pos="6655"/>
              </w:tabs>
              <w:spacing w:after="0" w:line="324" w:lineRule="auto"/>
              <w:ind w:left="-240" w:firstLine="240"/>
              <w:jc w:val="center"/>
              <w:rPr>
                <w:rFonts w:ascii="Garamond" w:hAnsi="Garamond"/>
                <w:b/>
                <w:sz w:val="24"/>
                <w:szCs w:val="24"/>
              </w:rPr>
            </w:pPr>
            <w:r>
              <w:rPr>
                <w:rFonts w:ascii="Garamond" w:hAnsi="Garamond"/>
                <w:b/>
                <w:sz w:val="24"/>
                <w:szCs w:val="24"/>
              </w:rPr>
              <w:t xml:space="preserve"> </w:t>
            </w:r>
            <w:r w:rsidR="0063103A" w:rsidRPr="006E34B4">
              <w:rPr>
                <w:rFonts w:ascii="Garamond" w:hAnsi="Garamond"/>
                <w:b/>
                <w:sz w:val="24"/>
                <w:szCs w:val="24"/>
              </w:rPr>
              <w:t>ustanove</w:t>
            </w:r>
          </w:p>
          <w:p w14:paraId="476E08EB" w14:textId="63519D19" w:rsidR="0063103A" w:rsidRPr="006E34B4" w:rsidRDefault="0063103A" w:rsidP="0063103A">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sz w:val="24"/>
                <w:szCs w:val="24"/>
              </w:rPr>
              <w:t>(šolstvo, zdravstvo in/ali vzgojno-varstvena dejavnost)</w:t>
            </w:r>
          </w:p>
        </w:tc>
        <w:tc>
          <w:tcPr>
            <w:tcW w:w="734" w:type="pct"/>
            <w:shd w:val="clear" w:color="auto" w:fill="59BBD9"/>
            <w:vAlign w:val="center"/>
          </w:tcPr>
          <w:p w14:paraId="6358FC81"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Začetek izvajanja storitev</w:t>
            </w:r>
          </w:p>
          <w:p w14:paraId="67DBD899"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sz w:val="24"/>
                <w:szCs w:val="24"/>
              </w:rPr>
            </w:pPr>
            <w:r w:rsidRPr="006E34B4">
              <w:rPr>
                <w:rFonts w:ascii="Garamond" w:hAnsi="Garamond"/>
                <w:sz w:val="24"/>
                <w:szCs w:val="24"/>
              </w:rPr>
              <w:t>(dan, mesec, leto)</w:t>
            </w:r>
          </w:p>
        </w:tc>
        <w:tc>
          <w:tcPr>
            <w:tcW w:w="685" w:type="pct"/>
            <w:shd w:val="clear" w:color="auto" w:fill="59BBD9"/>
          </w:tcPr>
          <w:p w14:paraId="4A3C1294"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p>
          <w:p w14:paraId="7DA18204"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Zaključek izvajanja storitev</w:t>
            </w:r>
          </w:p>
          <w:p w14:paraId="3805D3E2"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sz w:val="24"/>
                <w:szCs w:val="24"/>
              </w:rPr>
              <w:t>(dan, mesec, leto)</w:t>
            </w:r>
          </w:p>
        </w:tc>
        <w:tc>
          <w:tcPr>
            <w:tcW w:w="639" w:type="pct"/>
            <w:shd w:val="clear" w:color="auto" w:fill="59BBD9"/>
          </w:tcPr>
          <w:p w14:paraId="1CDBC132" w14:textId="77777777" w:rsidR="0063103A" w:rsidRPr="006E34B4" w:rsidRDefault="0063103A" w:rsidP="006E34B4">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Skupna tlorisna površina prostorov ustanove, ki se je čistila</w:t>
            </w:r>
            <w:r w:rsidRPr="006E34B4">
              <w:rPr>
                <w:rFonts w:ascii="Garamond" w:hAnsi="Garamond"/>
                <w:sz w:val="24"/>
                <w:szCs w:val="24"/>
                <w:vertAlign w:val="superscript"/>
              </w:rPr>
              <w:footnoteReference w:id="3"/>
            </w:r>
            <w:r w:rsidRPr="006E34B4">
              <w:rPr>
                <w:rFonts w:ascii="Garamond" w:hAnsi="Garamond"/>
                <w:b/>
                <w:sz w:val="24"/>
                <w:szCs w:val="24"/>
              </w:rPr>
              <w:t xml:space="preserve"> </w:t>
            </w:r>
          </w:p>
          <w:p w14:paraId="358F6246" w14:textId="174A3A4C" w:rsidR="0063103A" w:rsidRPr="006E34B4" w:rsidRDefault="0063103A" w:rsidP="006E34B4">
            <w:pPr>
              <w:keepNext/>
              <w:keepLines/>
              <w:widowControl w:val="0"/>
              <w:tabs>
                <w:tab w:val="left" w:pos="3402"/>
                <w:tab w:val="left" w:pos="6655"/>
              </w:tabs>
              <w:spacing w:after="0" w:line="324" w:lineRule="auto"/>
              <w:jc w:val="center"/>
              <w:rPr>
                <w:rFonts w:ascii="Garamond" w:hAnsi="Garamond"/>
                <w:sz w:val="24"/>
                <w:szCs w:val="24"/>
              </w:rPr>
            </w:pPr>
            <w:r w:rsidRPr="006E34B4">
              <w:rPr>
                <w:rFonts w:ascii="Garamond" w:hAnsi="Garamond"/>
                <w:sz w:val="24"/>
                <w:szCs w:val="24"/>
              </w:rPr>
              <w:t>(v m²)</w:t>
            </w:r>
          </w:p>
        </w:tc>
      </w:tr>
      <w:tr w:rsidR="00086DD2" w:rsidRPr="006E34B4" w14:paraId="0F94E521" w14:textId="77777777" w:rsidTr="00126FED">
        <w:trPr>
          <w:trHeight w:val="567"/>
        </w:trPr>
        <w:tc>
          <w:tcPr>
            <w:tcW w:w="365" w:type="pct"/>
            <w:vAlign w:val="center"/>
          </w:tcPr>
          <w:p w14:paraId="6CD4BEFE"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1.</w:t>
            </w:r>
          </w:p>
        </w:tc>
        <w:tc>
          <w:tcPr>
            <w:tcW w:w="1468" w:type="pct"/>
            <w:vAlign w:val="center"/>
          </w:tcPr>
          <w:p w14:paraId="38AFF9EE"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8" w:type="pct"/>
            <w:vAlign w:val="center"/>
          </w:tcPr>
          <w:p w14:paraId="60EE6C0F" w14:textId="51EAA6B9"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4" w:type="pct"/>
            <w:vAlign w:val="center"/>
          </w:tcPr>
          <w:p w14:paraId="35B47283"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bookmarkStart w:id="133" w:name="Besedilo7"/>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bookmarkEnd w:id="133"/>
          </w:p>
        </w:tc>
        <w:tc>
          <w:tcPr>
            <w:tcW w:w="685" w:type="pct"/>
            <w:vAlign w:val="center"/>
          </w:tcPr>
          <w:p w14:paraId="6699D71E"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39" w:type="pct"/>
            <w:vAlign w:val="center"/>
          </w:tcPr>
          <w:p w14:paraId="36DE7756"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r w:rsidR="00086DD2" w:rsidRPr="006E34B4" w14:paraId="228A66C8" w14:textId="77777777" w:rsidTr="00126FED">
        <w:trPr>
          <w:trHeight w:val="567"/>
        </w:trPr>
        <w:tc>
          <w:tcPr>
            <w:tcW w:w="365" w:type="pct"/>
            <w:vAlign w:val="center"/>
          </w:tcPr>
          <w:p w14:paraId="5E26D005"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2.</w:t>
            </w:r>
          </w:p>
        </w:tc>
        <w:tc>
          <w:tcPr>
            <w:tcW w:w="1468" w:type="pct"/>
            <w:vAlign w:val="center"/>
          </w:tcPr>
          <w:p w14:paraId="12073007"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8" w:type="pct"/>
            <w:vAlign w:val="center"/>
          </w:tcPr>
          <w:p w14:paraId="40EE727D" w14:textId="320ADC54"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4" w:type="pct"/>
            <w:vAlign w:val="center"/>
          </w:tcPr>
          <w:p w14:paraId="16AAED1F"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85" w:type="pct"/>
            <w:vAlign w:val="center"/>
          </w:tcPr>
          <w:p w14:paraId="36576B38"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39" w:type="pct"/>
            <w:vAlign w:val="center"/>
          </w:tcPr>
          <w:p w14:paraId="52B91C95" w14:textId="77777777" w:rsidR="00086DD2" w:rsidRPr="006E34B4" w:rsidRDefault="00086DD2" w:rsidP="00086DD2">
            <w:pPr>
              <w:keepNext/>
              <w:keepLines/>
              <w:widowControl w:val="0"/>
              <w:tabs>
                <w:tab w:val="left" w:pos="3402"/>
                <w:tab w:val="left" w:pos="6655"/>
              </w:tabs>
              <w:spacing w:after="0"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r w:rsidR="00086DD2" w:rsidRPr="006E34B4" w14:paraId="783C18D2" w14:textId="77777777" w:rsidTr="00126FED">
        <w:trPr>
          <w:trHeight w:val="567"/>
        </w:trPr>
        <w:tc>
          <w:tcPr>
            <w:tcW w:w="365" w:type="pct"/>
            <w:vAlign w:val="center"/>
          </w:tcPr>
          <w:p w14:paraId="3295DAA7"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3.</w:t>
            </w:r>
          </w:p>
        </w:tc>
        <w:tc>
          <w:tcPr>
            <w:tcW w:w="1468" w:type="pct"/>
            <w:vAlign w:val="center"/>
          </w:tcPr>
          <w:p w14:paraId="39F203E6"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8" w:type="pct"/>
            <w:vAlign w:val="center"/>
          </w:tcPr>
          <w:p w14:paraId="65EA6643" w14:textId="65B3432D"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4" w:type="pct"/>
            <w:vAlign w:val="center"/>
          </w:tcPr>
          <w:p w14:paraId="6C621099"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85" w:type="pct"/>
            <w:vAlign w:val="center"/>
          </w:tcPr>
          <w:p w14:paraId="0923ABE1"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39" w:type="pct"/>
            <w:vAlign w:val="center"/>
          </w:tcPr>
          <w:p w14:paraId="3885989A" w14:textId="77777777" w:rsidR="00086DD2" w:rsidRPr="006E34B4" w:rsidRDefault="00086DD2" w:rsidP="00086DD2">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bl>
    <w:p w14:paraId="0C9E5503" w14:textId="77777777" w:rsidR="0063103A" w:rsidRDefault="0063103A" w:rsidP="00270BDC">
      <w:pPr>
        <w:widowControl w:val="0"/>
        <w:spacing w:before="240" w:after="0" w:line="324" w:lineRule="auto"/>
        <w:jc w:val="both"/>
        <w:rPr>
          <w:rFonts w:ascii="Garamond" w:eastAsia="Arial Unicode MS" w:hAnsi="Garamond" w:cs="Tahoma"/>
          <w:b/>
          <w:bCs/>
          <w:sz w:val="24"/>
          <w:szCs w:val="24"/>
        </w:rPr>
      </w:pPr>
    </w:p>
    <w:p w14:paraId="34911811" w14:textId="7BE14844" w:rsidR="006E34B4" w:rsidRPr="0029398A" w:rsidRDefault="0063103A" w:rsidP="006E34B4">
      <w:pPr>
        <w:widowControl w:val="0"/>
        <w:spacing w:after="0" w:line="324" w:lineRule="auto"/>
        <w:jc w:val="both"/>
        <w:rPr>
          <w:rFonts w:ascii="Garamond" w:hAnsi="Garamond"/>
          <w:b/>
          <w:i/>
          <w:sz w:val="24"/>
          <w:szCs w:val="24"/>
        </w:rPr>
      </w:pPr>
      <w:r w:rsidRPr="0029398A">
        <w:rPr>
          <w:rFonts w:ascii="Garamond" w:eastAsia="Arial Unicode MS" w:hAnsi="Garamond" w:cs="Tahoma"/>
          <w:b/>
          <w:bCs/>
          <w:i/>
          <w:sz w:val="24"/>
          <w:szCs w:val="24"/>
        </w:rPr>
        <w:t>Izvajanje storitev čiščenja bazenskega dvoranskega kopališča</w:t>
      </w:r>
    </w:p>
    <w:tbl>
      <w:tblPr>
        <w:tblW w:w="52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96"/>
        <w:gridCol w:w="2843"/>
        <w:gridCol w:w="2127"/>
        <w:gridCol w:w="1418"/>
        <w:gridCol w:w="1277"/>
        <w:gridCol w:w="1271"/>
      </w:tblGrid>
      <w:tr w:rsidR="00126FED" w:rsidRPr="006E34B4" w14:paraId="1F19808B" w14:textId="77777777" w:rsidTr="00126FED">
        <w:trPr>
          <w:trHeight w:val="846"/>
        </w:trPr>
        <w:tc>
          <w:tcPr>
            <w:tcW w:w="361" w:type="pct"/>
            <w:shd w:val="clear" w:color="auto" w:fill="59BBD9"/>
            <w:vAlign w:val="center"/>
          </w:tcPr>
          <w:p w14:paraId="6D733BDC"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proofErr w:type="spellStart"/>
            <w:r w:rsidRPr="006E34B4">
              <w:rPr>
                <w:rFonts w:ascii="Garamond" w:hAnsi="Garamond"/>
                <w:b/>
                <w:sz w:val="24"/>
                <w:szCs w:val="24"/>
              </w:rPr>
              <w:t>Zap</w:t>
            </w:r>
            <w:proofErr w:type="spellEnd"/>
            <w:r w:rsidRPr="006E34B4">
              <w:rPr>
                <w:rFonts w:ascii="Garamond" w:hAnsi="Garamond"/>
                <w:b/>
                <w:sz w:val="24"/>
                <w:szCs w:val="24"/>
              </w:rPr>
              <w:t>. št.</w:t>
            </w:r>
          </w:p>
        </w:tc>
        <w:tc>
          <w:tcPr>
            <w:tcW w:w="1476" w:type="pct"/>
            <w:shd w:val="clear" w:color="auto" w:fill="59BBD9"/>
            <w:vAlign w:val="center"/>
          </w:tcPr>
          <w:p w14:paraId="78CC4DDF"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 xml:space="preserve">Naročnik storitev </w:t>
            </w:r>
            <w:r w:rsidRPr="006E34B4">
              <w:rPr>
                <w:rFonts w:ascii="Garamond" w:hAnsi="Garamond" w:cstheme="minorHAnsi"/>
                <w:sz w:val="24"/>
                <w:szCs w:val="24"/>
              </w:rPr>
              <w:t>(naziv in poslovni naslov)</w:t>
            </w:r>
          </w:p>
        </w:tc>
        <w:tc>
          <w:tcPr>
            <w:tcW w:w="1104" w:type="pct"/>
            <w:shd w:val="clear" w:color="auto" w:fill="59BBD9"/>
          </w:tcPr>
          <w:p w14:paraId="67365E8B" w14:textId="4967DF2C" w:rsidR="0063103A" w:rsidRPr="006E34B4" w:rsidRDefault="0063103A" w:rsidP="0063103A">
            <w:pPr>
              <w:keepNext/>
              <w:keepLines/>
              <w:widowControl w:val="0"/>
              <w:tabs>
                <w:tab w:val="left" w:pos="3402"/>
                <w:tab w:val="left" w:pos="6655"/>
              </w:tabs>
              <w:spacing w:after="0" w:line="324" w:lineRule="auto"/>
              <w:ind w:left="-111" w:firstLine="111"/>
              <w:jc w:val="center"/>
              <w:rPr>
                <w:rFonts w:ascii="Garamond" w:hAnsi="Garamond"/>
                <w:b/>
                <w:sz w:val="24"/>
                <w:szCs w:val="24"/>
              </w:rPr>
            </w:pPr>
            <w:r w:rsidRPr="006E34B4">
              <w:rPr>
                <w:rFonts w:ascii="Garamond" w:hAnsi="Garamond"/>
                <w:b/>
                <w:sz w:val="24"/>
                <w:szCs w:val="24"/>
              </w:rPr>
              <w:t xml:space="preserve">Vrsta </w:t>
            </w:r>
            <w:r>
              <w:rPr>
                <w:rFonts w:ascii="Garamond" w:hAnsi="Garamond"/>
                <w:b/>
                <w:sz w:val="24"/>
                <w:szCs w:val="24"/>
              </w:rPr>
              <w:t>bazenskega dvoranskega kopališča</w:t>
            </w:r>
            <w:r w:rsidRPr="006E34B4">
              <w:rPr>
                <w:rFonts w:ascii="Garamond" w:hAnsi="Garamond"/>
                <w:b/>
                <w:sz w:val="24"/>
                <w:szCs w:val="24"/>
              </w:rPr>
              <w:t xml:space="preserve"> </w:t>
            </w:r>
          </w:p>
          <w:p w14:paraId="2BD5E6EB" w14:textId="7969A7B1"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sz w:val="24"/>
                <w:szCs w:val="24"/>
              </w:rPr>
              <w:t>(</w:t>
            </w:r>
            <w:r w:rsidR="00AD4A9F">
              <w:rPr>
                <w:rFonts w:ascii="Garamond" w:hAnsi="Garamond"/>
                <w:sz w:val="24"/>
                <w:szCs w:val="24"/>
              </w:rPr>
              <w:t>majhno, srednje, veliko)</w:t>
            </w:r>
          </w:p>
        </w:tc>
        <w:tc>
          <w:tcPr>
            <w:tcW w:w="736" w:type="pct"/>
            <w:shd w:val="clear" w:color="auto" w:fill="59BBD9"/>
            <w:vAlign w:val="center"/>
          </w:tcPr>
          <w:p w14:paraId="480898D7"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Začetek izvajanja storitev</w:t>
            </w:r>
          </w:p>
          <w:p w14:paraId="0CDC5749"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sz w:val="24"/>
                <w:szCs w:val="24"/>
              </w:rPr>
            </w:pPr>
            <w:r w:rsidRPr="006E34B4">
              <w:rPr>
                <w:rFonts w:ascii="Garamond" w:hAnsi="Garamond"/>
                <w:sz w:val="24"/>
                <w:szCs w:val="24"/>
              </w:rPr>
              <w:t>(dan, mesec, leto)</w:t>
            </w:r>
          </w:p>
        </w:tc>
        <w:tc>
          <w:tcPr>
            <w:tcW w:w="663" w:type="pct"/>
            <w:shd w:val="clear" w:color="auto" w:fill="59BBD9"/>
          </w:tcPr>
          <w:p w14:paraId="45C5817E"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Zaključek izvajanja storitev</w:t>
            </w:r>
          </w:p>
          <w:p w14:paraId="4505AAD2" w14:textId="77777777" w:rsidR="0063103A" w:rsidRPr="006E34B4" w:rsidRDefault="0063103A" w:rsidP="004E4F19">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sz w:val="24"/>
                <w:szCs w:val="24"/>
              </w:rPr>
              <w:t>(dan, mesec, leto)</w:t>
            </w:r>
          </w:p>
        </w:tc>
        <w:tc>
          <w:tcPr>
            <w:tcW w:w="660" w:type="pct"/>
            <w:shd w:val="clear" w:color="auto" w:fill="59BBD9"/>
          </w:tcPr>
          <w:p w14:paraId="409F7611" w14:textId="77777777" w:rsidR="00AD4A9F" w:rsidRDefault="00AD4A9F" w:rsidP="0063103A">
            <w:pPr>
              <w:keepNext/>
              <w:keepLines/>
              <w:widowControl w:val="0"/>
              <w:tabs>
                <w:tab w:val="left" w:pos="3402"/>
                <w:tab w:val="left" w:pos="6655"/>
              </w:tabs>
              <w:spacing w:after="0" w:line="324" w:lineRule="auto"/>
              <w:jc w:val="center"/>
              <w:rPr>
                <w:rFonts w:ascii="Garamond" w:hAnsi="Garamond"/>
                <w:b/>
                <w:sz w:val="24"/>
                <w:szCs w:val="24"/>
              </w:rPr>
            </w:pPr>
          </w:p>
          <w:p w14:paraId="1F98A278" w14:textId="65531D7F" w:rsidR="0063103A" w:rsidRDefault="0063103A" w:rsidP="0063103A">
            <w:pPr>
              <w:keepNext/>
              <w:keepLines/>
              <w:widowControl w:val="0"/>
              <w:tabs>
                <w:tab w:val="left" w:pos="3402"/>
                <w:tab w:val="left" w:pos="6655"/>
              </w:tabs>
              <w:spacing w:after="0" w:line="324" w:lineRule="auto"/>
              <w:jc w:val="center"/>
              <w:rPr>
                <w:rFonts w:ascii="Garamond" w:hAnsi="Garamond"/>
                <w:b/>
                <w:sz w:val="24"/>
                <w:szCs w:val="24"/>
              </w:rPr>
            </w:pPr>
            <w:r w:rsidRPr="006E34B4">
              <w:rPr>
                <w:rFonts w:ascii="Garamond" w:hAnsi="Garamond"/>
                <w:b/>
                <w:sz w:val="24"/>
                <w:szCs w:val="24"/>
              </w:rPr>
              <w:t xml:space="preserve">Skupna </w:t>
            </w:r>
            <w:r>
              <w:rPr>
                <w:rFonts w:ascii="Garamond" w:hAnsi="Garamond"/>
                <w:b/>
                <w:sz w:val="24"/>
                <w:szCs w:val="24"/>
              </w:rPr>
              <w:t>vrednost posla</w:t>
            </w:r>
          </w:p>
          <w:p w14:paraId="555AFFF0" w14:textId="3D9DAA43" w:rsidR="0063103A" w:rsidRPr="006E34B4" w:rsidRDefault="0063103A" w:rsidP="0063103A">
            <w:pPr>
              <w:keepNext/>
              <w:keepLines/>
              <w:widowControl w:val="0"/>
              <w:tabs>
                <w:tab w:val="left" w:pos="3402"/>
                <w:tab w:val="left" w:pos="6655"/>
              </w:tabs>
              <w:spacing w:after="0" w:line="324" w:lineRule="auto"/>
              <w:jc w:val="center"/>
              <w:rPr>
                <w:rFonts w:ascii="Garamond" w:hAnsi="Garamond"/>
                <w:sz w:val="24"/>
                <w:szCs w:val="24"/>
              </w:rPr>
            </w:pPr>
            <w:r w:rsidRPr="0063103A">
              <w:rPr>
                <w:rFonts w:ascii="Garamond" w:hAnsi="Garamond"/>
                <w:sz w:val="24"/>
                <w:szCs w:val="24"/>
              </w:rPr>
              <w:t>(v EUR z DDV)</w:t>
            </w:r>
          </w:p>
        </w:tc>
      </w:tr>
      <w:tr w:rsidR="00126FED" w:rsidRPr="006E34B4" w14:paraId="11942D79" w14:textId="77777777" w:rsidTr="00126FED">
        <w:trPr>
          <w:trHeight w:val="567"/>
        </w:trPr>
        <w:tc>
          <w:tcPr>
            <w:tcW w:w="361" w:type="pct"/>
            <w:vAlign w:val="center"/>
          </w:tcPr>
          <w:p w14:paraId="30650C9E"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1.</w:t>
            </w:r>
          </w:p>
        </w:tc>
        <w:tc>
          <w:tcPr>
            <w:tcW w:w="1476" w:type="pct"/>
            <w:vAlign w:val="center"/>
          </w:tcPr>
          <w:p w14:paraId="2FA1E51D"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4" w:type="pct"/>
            <w:vAlign w:val="center"/>
          </w:tcPr>
          <w:p w14:paraId="41175809" w14:textId="09CA2701"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6" w:type="pct"/>
            <w:vAlign w:val="center"/>
          </w:tcPr>
          <w:p w14:paraId="37992903"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3" w:type="pct"/>
            <w:vAlign w:val="center"/>
          </w:tcPr>
          <w:p w14:paraId="09C72678"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0" w:type="pct"/>
            <w:vAlign w:val="center"/>
          </w:tcPr>
          <w:p w14:paraId="381B7CEC"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r w:rsidR="00126FED" w:rsidRPr="006E34B4" w14:paraId="619A7B9F" w14:textId="77777777" w:rsidTr="00126FED">
        <w:trPr>
          <w:trHeight w:val="567"/>
        </w:trPr>
        <w:tc>
          <w:tcPr>
            <w:tcW w:w="361" w:type="pct"/>
            <w:vAlign w:val="center"/>
          </w:tcPr>
          <w:p w14:paraId="7CA13639"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2.</w:t>
            </w:r>
          </w:p>
        </w:tc>
        <w:tc>
          <w:tcPr>
            <w:tcW w:w="1476" w:type="pct"/>
            <w:vAlign w:val="center"/>
          </w:tcPr>
          <w:p w14:paraId="4FAA1C8C"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4" w:type="pct"/>
            <w:vAlign w:val="center"/>
          </w:tcPr>
          <w:p w14:paraId="021D309A" w14:textId="2B470584"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6" w:type="pct"/>
            <w:vAlign w:val="center"/>
          </w:tcPr>
          <w:p w14:paraId="34DE327A"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3" w:type="pct"/>
            <w:vAlign w:val="center"/>
          </w:tcPr>
          <w:p w14:paraId="4B434472"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0" w:type="pct"/>
            <w:vAlign w:val="center"/>
          </w:tcPr>
          <w:p w14:paraId="6EA596E3" w14:textId="77777777" w:rsidR="000C15C9" w:rsidRPr="006E34B4" w:rsidRDefault="000C15C9" w:rsidP="000C15C9">
            <w:pPr>
              <w:keepNext/>
              <w:keepLines/>
              <w:widowControl w:val="0"/>
              <w:tabs>
                <w:tab w:val="left" w:pos="3402"/>
                <w:tab w:val="left" w:pos="6655"/>
              </w:tabs>
              <w:spacing w:after="0"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r w:rsidR="00126FED" w:rsidRPr="006E34B4" w14:paraId="29DD85F9" w14:textId="77777777" w:rsidTr="00126FED">
        <w:trPr>
          <w:trHeight w:val="567"/>
        </w:trPr>
        <w:tc>
          <w:tcPr>
            <w:tcW w:w="361" w:type="pct"/>
            <w:vAlign w:val="center"/>
          </w:tcPr>
          <w:p w14:paraId="7E857805"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center"/>
              <w:rPr>
                <w:rFonts w:ascii="Garamond" w:hAnsi="Garamond"/>
                <w:sz w:val="24"/>
                <w:szCs w:val="24"/>
              </w:rPr>
            </w:pPr>
            <w:r w:rsidRPr="006E34B4">
              <w:rPr>
                <w:rFonts w:ascii="Garamond" w:hAnsi="Garamond"/>
                <w:sz w:val="24"/>
                <w:szCs w:val="24"/>
              </w:rPr>
              <w:t>3.</w:t>
            </w:r>
          </w:p>
        </w:tc>
        <w:tc>
          <w:tcPr>
            <w:tcW w:w="1476" w:type="pct"/>
            <w:vAlign w:val="center"/>
          </w:tcPr>
          <w:p w14:paraId="615A6248"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1104" w:type="pct"/>
            <w:vAlign w:val="center"/>
          </w:tcPr>
          <w:p w14:paraId="412904D2" w14:textId="5EAB5C9D"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736" w:type="pct"/>
            <w:vAlign w:val="center"/>
          </w:tcPr>
          <w:p w14:paraId="5DAAC77A"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3" w:type="pct"/>
            <w:vAlign w:val="center"/>
          </w:tcPr>
          <w:p w14:paraId="7BB36F54"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2"/>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c>
          <w:tcPr>
            <w:tcW w:w="660" w:type="pct"/>
            <w:vAlign w:val="center"/>
          </w:tcPr>
          <w:p w14:paraId="2DC2EBD1" w14:textId="77777777" w:rsidR="000C15C9" w:rsidRPr="006E34B4" w:rsidRDefault="000C15C9" w:rsidP="000C15C9">
            <w:pPr>
              <w:keepNext/>
              <w:keepLines/>
              <w:widowControl w:val="0"/>
              <w:tabs>
                <w:tab w:val="left" w:pos="3402"/>
                <w:tab w:val="left" w:pos="6655"/>
              </w:tabs>
              <w:spacing w:before="100" w:beforeAutospacing="1" w:after="100" w:afterAutospacing="1" w:line="324" w:lineRule="auto"/>
              <w:jc w:val="both"/>
              <w:rPr>
                <w:rFonts w:ascii="Garamond" w:hAnsi="Garamond"/>
                <w:sz w:val="24"/>
                <w:szCs w:val="24"/>
              </w:rPr>
            </w:pPr>
            <w:r w:rsidRPr="006E34B4">
              <w:rPr>
                <w:rFonts w:ascii="Garamond" w:hAnsi="Garamond"/>
                <w:sz w:val="24"/>
                <w:szCs w:val="24"/>
              </w:rPr>
              <w:fldChar w:fldCharType="begin">
                <w:ffData>
                  <w:name w:val="Besedilo7"/>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p>
        </w:tc>
      </w:tr>
    </w:tbl>
    <w:p w14:paraId="4E400181" w14:textId="77777777" w:rsidR="00440411" w:rsidRDefault="00440411" w:rsidP="006E34B4">
      <w:pPr>
        <w:widowControl w:val="0"/>
        <w:spacing w:after="0" w:line="324" w:lineRule="auto"/>
        <w:jc w:val="both"/>
        <w:rPr>
          <w:rFonts w:ascii="Garamond" w:hAnsi="Garamond"/>
          <w:sz w:val="24"/>
          <w:szCs w:val="24"/>
        </w:rPr>
      </w:pPr>
    </w:p>
    <w:p w14:paraId="3D550DAE" w14:textId="294B7123" w:rsidR="006E34B4" w:rsidRPr="006E34B4" w:rsidRDefault="006E34B4" w:rsidP="006E34B4">
      <w:pPr>
        <w:widowControl w:val="0"/>
        <w:spacing w:after="0" w:line="324" w:lineRule="auto"/>
        <w:jc w:val="both"/>
        <w:rPr>
          <w:rFonts w:ascii="Garamond" w:hAnsi="Garamond"/>
          <w:b/>
          <w:sz w:val="24"/>
          <w:szCs w:val="24"/>
        </w:rPr>
      </w:pPr>
      <w:r w:rsidRPr="006E34B4">
        <w:rPr>
          <w:rFonts w:ascii="Garamond" w:hAnsi="Garamond"/>
          <w:sz w:val="24"/>
          <w:szCs w:val="24"/>
        </w:rPr>
        <w:t xml:space="preserve">V dokaz posamezne reference, navedene v tem obrazcu, </w:t>
      </w:r>
      <w:r w:rsidRPr="006E34B4">
        <w:rPr>
          <w:rFonts w:ascii="Garamond" w:hAnsi="Garamond"/>
          <w:b/>
          <w:sz w:val="24"/>
          <w:szCs w:val="24"/>
        </w:rPr>
        <w:t xml:space="preserve">mora ponudnik priložiti s strani odgovorne osebe naročnika referenčnega posla izpolnjeno, podpisano in žigosano Potrdilo </w:t>
      </w:r>
      <w:r w:rsidRPr="006E34B4">
        <w:rPr>
          <w:rFonts w:ascii="Garamond" w:hAnsi="Garamond"/>
          <w:b/>
          <w:sz w:val="24"/>
          <w:szCs w:val="24"/>
        </w:rPr>
        <w:lastRenderedPageBreak/>
        <w:t>o referenčnem poslu</w:t>
      </w:r>
      <w:r w:rsidRPr="006E34B4">
        <w:rPr>
          <w:rFonts w:ascii="Garamond" w:hAnsi="Garamond"/>
          <w:sz w:val="24"/>
          <w:szCs w:val="24"/>
        </w:rPr>
        <w:t xml:space="preserve"> ali obrazce, izdelane s strani referenčnega naslova, ki po vsebini v celoti ustrezajo navedenemu obrazcu. </w:t>
      </w:r>
    </w:p>
    <w:p w14:paraId="081D2C35" w14:textId="77777777" w:rsidR="00AD4A9F" w:rsidRDefault="00AD4A9F" w:rsidP="006E34B4">
      <w:pPr>
        <w:spacing w:after="0" w:line="324" w:lineRule="auto"/>
        <w:jc w:val="both"/>
        <w:rPr>
          <w:rFonts w:ascii="Garamond" w:hAnsi="Garamond"/>
          <w:sz w:val="24"/>
          <w:szCs w:val="24"/>
        </w:rPr>
      </w:pPr>
    </w:p>
    <w:p w14:paraId="6F6E1C86" w14:textId="7B690CCE"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  </w:t>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t xml:space="preserve"> (žig)</w:t>
      </w:r>
      <w:r w:rsidRPr="006E34B4">
        <w:rPr>
          <w:rFonts w:ascii="Garamond" w:hAnsi="Garamond"/>
          <w:sz w:val="24"/>
          <w:szCs w:val="24"/>
        </w:rPr>
        <w:tab/>
        <w:t>_________________________</w:t>
      </w:r>
    </w:p>
    <w:p w14:paraId="6E492D66"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                                                                                    </w:t>
      </w:r>
      <w:r w:rsidRPr="006E34B4">
        <w:rPr>
          <w:rFonts w:ascii="Garamond" w:hAnsi="Garamond"/>
          <w:sz w:val="24"/>
          <w:szCs w:val="24"/>
        </w:rPr>
        <w:tab/>
        <w:t xml:space="preserve"> podpis zastopnika ponudnika/</w:t>
      </w:r>
    </w:p>
    <w:p w14:paraId="085F917A"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t xml:space="preserve">        partnerja/podizvajalca</w:t>
      </w:r>
    </w:p>
    <w:p w14:paraId="555CACB1" w14:textId="77777777" w:rsidR="006E34B4" w:rsidRPr="006E34B4" w:rsidRDefault="006E34B4" w:rsidP="006E34B4">
      <w:pPr>
        <w:spacing w:after="0" w:line="324" w:lineRule="auto"/>
        <w:ind w:left="5664"/>
        <w:jc w:val="both"/>
        <w:rPr>
          <w:rFonts w:ascii="Garamond" w:hAnsi="Garamond"/>
          <w:color w:val="000000" w:themeColor="text1"/>
          <w:sz w:val="24"/>
          <w:szCs w:val="24"/>
        </w:rPr>
      </w:pPr>
    </w:p>
    <w:p w14:paraId="16B5335D" w14:textId="77777777" w:rsidR="006E34B4" w:rsidRPr="006E34B4" w:rsidRDefault="006E34B4" w:rsidP="006E34B4">
      <w:pPr>
        <w:spacing w:after="0" w:line="324" w:lineRule="auto"/>
        <w:jc w:val="both"/>
        <w:rPr>
          <w:rFonts w:ascii="Garamond" w:eastAsia="Times New Roman" w:hAnsi="Garamond" w:cs="Tahoma"/>
          <w:b/>
          <w:sz w:val="24"/>
          <w:szCs w:val="24"/>
          <w:lang w:eastAsia="sl-SI"/>
        </w:rPr>
      </w:pPr>
    </w:p>
    <w:p w14:paraId="40803221" w14:textId="77777777" w:rsidR="006E34B4" w:rsidRPr="006E34B4" w:rsidRDefault="006E34B4" w:rsidP="006E34B4">
      <w:pPr>
        <w:spacing w:after="0" w:line="324" w:lineRule="auto"/>
        <w:jc w:val="center"/>
        <w:rPr>
          <w:rFonts w:ascii="Garamond" w:eastAsia="Times New Roman" w:hAnsi="Garamond" w:cs="Tahoma"/>
          <w:b/>
          <w:sz w:val="24"/>
          <w:szCs w:val="24"/>
          <w:lang w:eastAsia="sl-SI"/>
        </w:rPr>
      </w:pPr>
    </w:p>
    <w:p w14:paraId="110FF070" w14:textId="77777777" w:rsidR="006E34B4" w:rsidRPr="006E34B4" w:rsidRDefault="006E34B4" w:rsidP="006E34B4">
      <w:pPr>
        <w:spacing w:after="0" w:line="324" w:lineRule="auto"/>
        <w:jc w:val="center"/>
        <w:rPr>
          <w:rFonts w:ascii="Garamond" w:eastAsia="Times New Roman" w:hAnsi="Garamond" w:cs="Tahoma"/>
          <w:b/>
          <w:sz w:val="24"/>
          <w:szCs w:val="24"/>
          <w:lang w:eastAsia="sl-SI"/>
        </w:rPr>
      </w:pPr>
    </w:p>
    <w:p w14:paraId="3D61433F"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3C184501"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7131908B"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61ED46BD"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64065F16"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76DF0031"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6AFD39B2"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5611FE76"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5EDBC77B"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52460F38"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1BD7CC77"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60E1D542"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0C47047C"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28CD07E1"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009FFAA5"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2633107C"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3D9AF151"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3C70BBB4"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1235485B"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3606E45B"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005AD493"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20EEC765"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376411BD"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1ECD4270"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4F725422"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0DEE5741"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16E499D3"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72D179C8" w14:textId="77777777" w:rsidR="00AD4A9F" w:rsidRDefault="00AD4A9F" w:rsidP="006E34B4">
      <w:pPr>
        <w:spacing w:after="0" w:line="324" w:lineRule="auto"/>
        <w:jc w:val="center"/>
        <w:rPr>
          <w:rFonts w:ascii="Garamond" w:eastAsia="Times New Roman" w:hAnsi="Garamond" w:cs="Tahoma"/>
          <w:b/>
          <w:sz w:val="24"/>
          <w:szCs w:val="24"/>
          <w:lang w:eastAsia="sl-SI"/>
        </w:rPr>
      </w:pPr>
    </w:p>
    <w:p w14:paraId="2B87A100" w14:textId="71F64938" w:rsidR="006E34B4" w:rsidRDefault="006E34B4" w:rsidP="006E34B4">
      <w:pPr>
        <w:spacing w:after="0" w:line="324" w:lineRule="auto"/>
        <w:jc w:val="center"/>
        <w:rPr>
          <w:rFonts w:ascii="Garamond" w:eastAsia="Times New Roman" w:hAnsi="Garamond" w:cs="Tahoma"/>
          <w:b/>
          <w:sz w:val="24"/>
          <w:szCs w:val="24"/>
          <w:lang w:eastAsia="sl-SI"/>
        </w:rPr>
      </w:pPr>
      <w:r w:rsidRPr="006E34B4">
        <w:rPr>
          <w:rFonts w:ascii="Garamond" w:eastAsia="Times New Roman" w:hAnsi="Garamond" w:cs="Tahoma"/>
          <w:b/>
          <w:sz w:val="24"/>
          <w:szCs w:val="24"/>
          <w:lang w:eastAsia="sl-SI"/>
        </w:rPr>
        <w:lastRenderedPageBreak/>
        <w:t>POTRDILO O REFERENČNEM POSLU</w:t>
      </w:r>
    </w:p>
    <w:p w14:paraId="1063DACA" w14:textId="61CD2B28" w:rsidR="009543F4" w:rsidRPr="006E34B4" w:rsidRDefault="009543F4" w:rsidP="006E34B4">
      <w:pPr>
        <w:spacing w:after="0" w:line="324" w:lineRule="auto"/>
        <w:jc w:val="center"/>
        <w:rPr>
          <w:rFonts w:ascii="Garamond" w:eastAsia="Times New Roman" w:hAnsi="Garamond" w:cs="Tahoma"/>
          <w:b/>
          <w:sz w:val="24"/>
          <w:szCs w:val="24"/>
          <w:lang w:eastAsia="sl-SI"/>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0D384C34"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43D01A24"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Izdajatelj referenčnega potrdila </w:t>
      </w:r>
    </w:p>
    <w:p w14:paraId="2187BA36"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default w:val="(naziv)"/>
            </w:textInput>
          </w:ffData>
        </w:fldChar>
      </w:r>
      <w:bookmarkStart w:id="134" w:name="Besedilo1"/>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(naziv)</w:t>
      </w:r>
      <w:r w:rsidRPr="006E34B4">
        <w:rPr>
          <w:rFonts w:ascii="Garamond" w:hAnsi="Garamond"/>
          <w:sz w:val="24"/>
          <w:szCs w:val="24"/>
        </w:rPr>
        <w:fldChar w:fldCharType="end"/>
      </w:r>
      <w:bookmarkEnd w:id="134"/>
      <w:r w:rsidRPr="006E34B4">
        <w:rPr>
          <w:rFonts w:ascii="Garamond" w:hAnsi="Garamond"/>
          <w:sz w:val="24"/>
          <w:szCs w:val="24"/>
        </w:rPr>
        <w:t xml:space="preserve">, </w:t>
      </w:r>
    </w:p>
    <w:p w14:paraId="6EFF6901"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highlight w:val="darkGray"/>
        </w:rPr>
        <w:t>(poslovni naslov),</w:t>
      </w:r>
    </w:p>
    <w:p w14:paraId="576C3ED4"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zanj odgovorna oseba </w:t>
      </w:r>
      <w:r w:rsidRPr="006E34B4">
        <w:rPr>
          <w:rFonts w:ascii="Garamond" w:hAnsi="Garamond"/>
          <w:sz w:val="24"/>
          <w:szCs w:val="24"/>
        </w:rPr>
        <w:fldChar w:fldCharType="begin">
          <w:ffData>
            <w:name w:val=""/>
            <w:enabled/>
            <w:calcOnExit w:val="0"/>
            <w:textInput>
              <w:default w:val="(ime in priimek)"/>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(ime in priimek)</w:t>
      </w:r>
      <w:r w:rsidRPr="006E34B4">
        <w:rPr>
          <w:rFonts w:ascii="Garamond" w:hAnsi="Garamond"/>
          <w:sz w:val="24"/>
          <w:szCs w:val="24"/>
        </w:rPr>
        <w:fldChar w:fldCharType="end"/>
      </w:r>
      <w:r w:rsidRPr="006E34B4">
        <w:rPr>
          <w:rFonts w:ascii="Garamond" w:hAnsi="Garamond"/>
          <w:sz w:val="24"/>
          <w:szCs w:val="24"/>
        </w:rPr>
        <w:t xml:space="preserve">, </w:t>
      </w:r>
    </w:p>
    <w:p w14:paraId="6EB32168" w14:textId="77777777" w:rsidR="006E34B4" w:rsidRPr="006E34B4" w:rsidRDefault="006E34B4" w:rsidP="006E34B4">
      <w:pPr>
        <w:spacing w:after="0" w:line="324" w:lineRule="auto"/>
        <w:jc w:val="both"/>
        <w:rPr>
          <w:rFonts w:ascii="Garamond" w:hAnsi="Garamond"/>
          <w:sz w:val="24"/>
          <w:szCs w:val="24"/>
        </w:rPr>
      </w:pPr>
    </w:p>
    <w:p w14:paraId="69157D2D"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kot naročnik potrjujemo in pod kazensko in materialno odgovornostjo izjavljamo, da je izvajalec </w:t>
      </w:r>
    </w:p>
    <w:p w14:paraId="787024D9" w14:textId="77777777" w:rsidR="006E34B4" w:rsidRPr="006E34B4" w:rsidRDefault="006E34B4" w:rsidP="006E34B4">
      <w:pPr>
        <w:spacing w:after="0" w:line="324" w:lineRule="auto"/>
        <w:jc w:val="both"/>
        <w:rPr>
          <w:rFonts w:ascii="Garamond" w:hAnsi="Garamond"/>
          <w:sz w:val="24"/>
          <w:szCs w:val="24"/>
        </w:rPr>
      </w:pPr>
    </w:p>
    <w:p w14:paraId="0142A28E"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fldChar w:fldCharType="begin">
          <w:ffData>
            <w:name w:val="Besedilo1"/>
            <w:enabled/>
            <w:calcOnExit w:val="0"/>
            <w:textInput>
              <w:default w:val="(naziv)"/>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(naziv)</w:t>
      </w:r>
      <w:r w:rsidRPr="006E34B4">
        <w:rPr>
          <w:rFonts w:ascii="Garamond" w:hAnsi="Garamond"/>
          <w:sz w:val="24"/>
          <w:szCs w:val="24"/>
        </w:rPr>
        <w:fldChar w:fldCharType="end"/>
      </w:r>
      <w:r w:rsidRPr="006E34B4">
        <w:rPr>
          <w:rFonts w:ascii="Garamond" w:hAnsi="Garamond"/>
          <w:sz w:val="24"/>
          <w:szCs w:val="24"/>
        </w:rPr>
        <w:t xml:space="preserve">, </w:t>
      </w:r>
    </w:p>
    <w:p w14:paraId="7462CFAA" w14:textId="4F7946EE" w:rsidR="006E34B4" w:rsidRDefault="006E34B4" w:rsidP="006E34B4">
      <w:pPr>
        <w:spacing w:after="0" w:line="324" w:lineRule="auto"/>
        <w:jc w:val="both"/>
        <w:rPr>
          <w:rFonts w:ascii="Garamond" w:hAnsi="Garamond"/>
          <w:sz w:val="24"/>
          <w:szCs w:val="24"/>
          <w:highlight w:val="darkGray"/>
        </w:rPr>
      </w:pPr>
      <w:r w:rsidRPr="006E34B4">
        <w:rPr>
          <w:rFonts w:ascii="Garamond" w:hAnsi="Garamond"/>
          <w:sz w:val="24"/>
          <w:szCs w:val="24"/>
          <w:highlight w:val="darkGray"/>
        </w:rPr>
        <w:t>(poslovni naslov),</w:t>
      </w:r>
    </w:p>
    <w:p w14:paraId="7AA2EE53" w14:textId="77777777" w:rsidR="00764D54" w:rsidRPr="006E34B4" w:rsidRDefault="00764D54" w:rsidP="006E34B4">
      <w:pPr>
        <w:spacing w:after="0" w:line="324" w:lineRule="auto"/>
        <w:jc w:val="both"/>
        <w:rPr>
          <w:rFonts w:ascii="Garamond" w:hAnsi="Garamond"/>
          <w:sz w:val="24"/>
          <w:szCs w:val="24"/>
        </w:rPr>
      </w:pPr>
    </w:p>
    <w:p w14:paraId="6A52142C" w14:textId="290CDBB1" w:rsidR="00031ED3" w:rsidRDefault="006E34B4" w:rsidP="007F5E2F">
      <w:pPr>
        <w:spacing w:after="0" w:line="324" w:lineRule="auto"/>
        <w:jc w:val="both"/>
        <w:rPr>
          <w:rFonts w:ascii="Garamond" w:hAnsi="Garamond"/>
          <w:sz w:val="24"/>
          <w:szCs w:val="24"/>
        </w:rPr>
      </w:pPr>
      <w:r w:rsidRPr="006E34B4">
        <w:rPr>
          <w:rFonts w:ascii="Garamond" w:hAnsi="Garamond"/>
          <w:sz w:val="24"/>
          <w:szCs w:val="24"/>
        </w:rPr>
        <w:t xml:space="preserve">za nas na podlagi pogodbe št.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z dne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v obdobju od </w:t>
      </w:r>
      <w:r w:rsidR="007F5E2F" w:rsidRPr="006E34B4">
        <w:rPr>
          <w:rFonts w:ascii="Garamond" w:hAnsi="Garamond"/>
          <w:sz w:val="24"/>
          <w:szCs w:val="24"/>
        </w:rPr>
        <w:fldChar w:fldCharType="begin">
          <w:ffData>
            <w:name w:val="Besedilo1"/>
            <w:enabled/>
            <w:calcOnExit w:val="0"/>
            <w:textInput/>
          </w:ffData>
        </w:fldChar>
      </w:r>
      <w:r w:rsidR="007F5E2F" w:rsidRPr="006E34B4">
        <w:rPr>
          <w:rFonts w:ascii="Garamond" w:hAnsi="Garamond"/>
          <w:sz w:val="24"/>
          <w:szCs w:val="24"/>
        </w:rPr>
        <w:instrText xml:space="preserve"> FORMTEXT </w:instrText>
      </w:r>
      <w:r w:rsidR="007F5E2F" w:rsidRPr="006E34B4">
        <w:rPr>
          <w:rFonts w:ascii="Garamond" w:hAnsi="Garamond"/>
          <w:sz w:val="24"/>
          <w:szCs w:val="24"/>
        </w:rPr>
      </w:r>
      <w:r w:rsidR="007F5E2F" w:rsidRPr="006E34B4">
        <w:rPr>
          <w:rFonts w:ascii="Garamond" w:hAnsi="Garamond"/>
          <w:sz w:val="24"/>
          <w:szCs w:val="24"/>
        </w:rPr>
        <w:fldChar w:fldCharType="separate"/>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sz w:val="24"/>
          <w:szCs w:val="24"/>
        </w:rPr>
        <w:fldChar w:fldCharType="end"/>
      </w:r>
      <w:r w:rsidR="007F5E2F">
        <w:rPr>
          <w:rFonts w:ascii="Garamond" w:hAnsi="Garamond"/>
          <w:sz w:val="24"/>
          <w:szCs w:val="24"/>
        </w:rPr>
        <w:t xml:space="preserve"> </w:t>
      </w:r>
      <w:r w:rsidRPr="006E34B4">
        <w:rPr>
          <w:rFonts w:ascii="Garamond" w:hAnsi="Garamond"/>
          <w:sz w:val="24"/>
          <w:szCs w:val="24"/>
        </w:rPr>
        <w:t xml:space="preserve">do </w:t>
      </w:r>
      <w:r w:rsidR="007F5E2F" w:rsidRPr="006E34B4">
        <w:rPr>
          <w:rFonts w:ascii="Garamond" w:hAnsi="Garamond"/>
          <w:sz w:val="24"/>
          <w:szCs w:val="24"/>
        </w:rPr>
        <w:fldChar w:fldCharType="begin">
          <w:ffData>
            <w:name w:val="Besedilo1"/>
            <w:enabled/>
            <w:calcOnExit w:val="0"/>
            <w:textInput/>
          </w:ffData>
        </w:fldChar>
      </w:r>
      <w:r w:rsidR="007F5E2F" w:rsidRPr="006E34B4">
        <w:rPr>
          <w:rFonts w:ascii="Garamond" w:hAnsi="Garamond"/>
          <w:sz w:val="24"/>
          <w:szCs w:val="24"/>
        </w:rPr>
        <w:instrText xml:space="preserve"> FORMTEXT </w:instrText>
      </w:r>
      <w:r w:rsidR="007F5E2F" w:rsidRPr="006E34B4">
        <w:rPr>
          <w:rFonts w:ascii="Garamond" w:hAnsi="Garamond"/>
          <w:sz w:val="24"/>
          <w:szCs w:val="24"/>
        </w:rPr>
      </w:r>
      <w:r w:rsidR="007F5E2F" w:rsidRPr="006E34B4">
        <w:rPr>
          <w:rFonts w:ascii="Garamond" w:hAnsi="Garamond"/>
          <w:sz w:val="24"/>
          <w:szCs w:val="24"/>
        </w:rPr>
        <w:fldChar w:fldCharType="separate"/>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sz w:val="24"/>
          <w:szCs w:val="24"/>
        </w:rPr>
        <w:fldChar w:fldCharType="end"/>
      </w:r>
      <w:r w:rsidR="007F5E2F">
        <w:rPr>
          <w:rFonts w:ascii="Garamond" w:hAnsi="Garamond"/>
          <w:sz w:val="24"/>
          <w:szCs w:val="24"/>
        </w:rPr>
        <w:t xml:space="preserve"> </w:t>
      </w:r>
      <w:r w:rsidRPr="006E34B4">
        <w:rPr>
          <w:rFonts w:ascii="Garamond" w:hAnsi="Garamond"/>
          <w:sz w:val="24"/>
          <w:szCs w:val="24"/>
        </w:rPr>
        <w:t>izvede</w:t>
      </w:r>
      <w:r w:rsidR="00C75F56">
        <w:rPr>
          <w:rFonts w:ascii="Garamond" w:hAnsi="Garamond"/>
          <w:sz w:val="24"/>
          <w:szCs w:val="24"/>
        </w:rPr>
        <w:t>l</w:t>
      </w:r>
      <w:r w:rsidRPr="006E34B4">
        <w:rPr>
          <w:rFonts w:ascii="Garamond" w:hAnsi="Garamond"/>
          <w:sz w:val="24"/>
          <w:szCs w:val="24"/>
        </w:rPr>
        <w:t>/izvaja</w:t>
      </w:r>
    </w:p>
    <w:p w14:paraId="71DCE9D8" w14:textId="406BB9E8" w:rsidR="006E34B4" w:rsidRPr="006E34B4" w:rsidRDefault="006E34B4" w:rsidP="007F5E2F">
      <w:pPr>
        <w:spacing w:after="0" w:line="324" w:lineRule="auto"/>
        <w:jc w:val="both"/>
        <w:rPr>
          <w:rFonts w:ascii="Garamond" w:hAnsi="Garamond"/>
          <w:i/>
          <w:iCs/>
          <w:sz w:val="24"/>
          <w:szCs w:val="24"/>
        </w:rPr>
      </w:pPr>
      <w:r w:rsidRPr="006E34B4">
        <w:rPr>
          <w:rFonts w:ascii="Garamond" w:hAnsi="Garamond"/>
          <w:sz w:val="24"/>
          <w:szCs w:val="24"/>
        </w:rPr>
        <w:t xml:space="preserve">referenčni posel, pri katerem je izvajal storitve čiščenja v ustanovi s področja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w:t>
      </w:r>
      <w:r w:rsidRPr="006E34B4">
        <w:rPr>
          <w:rFonts w:ascii="Garamond" w:hAnsi="Garamond"/>
          <w:i/>
          <w:sz w:val="24"/>
          <w:szCs w:val="24"/>
        </w:rPr>
        <w:t xml:space="preserve">šolstva, zdravstva in/ali vzgoje-varstvene dejavnosti), </w:t>
      </w:r>
      <w:r w:rsidRPr="006E34B4">
        <w:rPr>
          <w:rFonts w:ascii="Garamond" w:hAnsi="Garamond"/>
          <w:sz w:val="24"/>
          <w:szCs w:val="24"/>
        </w:rPr>
        <w:t xml:space="preserve">pri čemer je znašala skupna tlorisna površina prostorov, ki so bili predmet čiščenja,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m². (</w:t>
      </w:r>
      <w:r w:rsidRPr="006E34B4">
        <w:rPr>
          <w:rFonts w:ascii="Garamond" w:hAnsi="Garamond"/>
          <w:i/>
          <w:iCs/>
          <w:sz w:val="24"/>
          <w:szCs w:val="24"/>
        </w:rPr>
        <w:t>velja za referenco čiščenj</w:t>
      </w:r>
      <w:r w:rsidR="00C75F56">
        <w:rPr>
          <w:rFonts w:ascii="Garamond" w:hAnsi="Garamond"/>
          <w:i/>
          <w:iCs/>
          <w:sz w:val="24"/>
          <w:szCs w:val="24"/>
        </w:rPr>
        <w:t>a</w:t>
      </w:r>
      <w:r w:rsidRPr="006E34B4">
        <w:rPr>
          <w:rFonts w:ascii="Garamond" w:hAnsi="Garamond"/>
          <w:i/>
          <w:iCs/>
          <w:sz w:val="24"/>
          <w:szCs w:val="24"/>
        </w:rPr>
        <w:t xml:space="preserve"> ustanov)</w:t>
      </w:r>
    </w:p>
    <w:p w14:paraId="43040266" w14:textId="77777777" w:rsidR="006E34B4" w:rsidRPr="006E34B4" w:rsidRDefault="006E34B4" w:rsidP="006E34B4">
      <w:pPr>
        <w:widowControl w:val="0"/>
        <w:spacing w:after="0" w:line="324" w:lineRule="auto"/>
        <w:jc w:val="both"/>
        <w:rPr>
          <w:rFonts w:ascii="Garamond" w:hAnsi="Garamond"/>
          <w:sz w:val="24"/>
          <w:szCs w:val="24"/>
        </w:rPr>
      </w:pPr>
    </w:p>
    <w:p w14:paraId="198D0AD6" w14:textId="6D54CD6B" w:rsidR="00031ED3" w:rsidRDefault="006E34B4" w:rsidP="007F5E2F">
      <w:pPr>
        <w:spacing w:after="0" w:line="324" w:lineRule="auto"/>
        <w:jc w:val="both"/>
        <w:rPr>
          <w:rFonts w:ascii="Garamond" w:hAnsi="Garamond"/>
          <w:sz w:val="24"/>
          <w:szCs w:val="24"/>
        </w:rPr>
      </w:pPr>
      <w:r w:rsidRPr="006E34B4">
        <w:rPr>
          <w:rFonts w:ascii="Garamond" w:hAnsi="Garamond"/>
          <w:sz w:val="24"/>
          <w:szCs w:val="24"/>
        </w:rPr>
        <w:t xml:space="preserve">za nas na podlagi pogodbe št.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z dne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 xml:space="preserve"> v obdobju od </w:t>
      </w:r>
      <w:r w:rsidR="007F5E2F" w:rsidRPr="006E34B4">
        <w:rPr>
          <w:rFonts w:ascii="Garamond" w:hAnsi="Garamond"/>
          <w:sz w:val="24"/>
          <w:szCs w:val="24"/>
        </w:rPr>
        <w:fldChar w:fldCharType="begin">
          <w:ffData>
            <w:name w:val="Besedilo1"/>
            <w:enabled/>
            <w:calcOnExit w:val="0"/>
            <w:textInput/>
          </w:ffData>
        </w:fldChar>
      </w:r>
      <w:r w:rsidR="007F5E2F" w:rsidRPr="006E34B4">
        <w:rPr>
          <w:rFonts w:ascii="Garamond" w:hAnsi="Garamond"/>
          <w:sz w:val="24"/>
          <w:szCs w:val="24"/>
        </w:rPr>
        <w:instrText xml:space="preserve"> FORMTEXT </w:instrText>
      </w:r>
      <w:r w:rsidR="007F5E2F" w:rsidRPr="006E34B4">
        <w:rPr>
          <w:rFonts w:ascii="Garamond" w:hAnsi="Garamond"/>
          <w:sz w:val="24"/>
          <w:szCs w:val="24"/>
        </w:rPr>
      </w:r>
      <w:r w:rsidR="007F5E2F" w:rsidRPr="006E34B4">
        <w:rPr>
          <w:rFonts w:ascii="Garamond" w:hAnsi="Garamond"/>
          <w:sz w:val="24"/>
          <w:szCs w:val="24"/>
        </w:rPr>
        <w:fldChar w:fldCharType="separate"/>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sz w:val="24"/>
          <w:szCs w:val="24"/>
        </w:rPr>
        <w:fldChar w:fldCharType="end"/>
      </w:r>
      <w:r w:rsidRPr="006E34B4">
        <w:rPr>
          <w:rFonts w:ascii="Garamond" w:hAnsi="Garamond"/>
          <w:sz w:val="24"/>
          <w:szCs w:val="24"/>
        </w:rPr>
        <w:t xml:space="preserve"> do </w:t>
      </w:r>
      <w:r w:rsidR="007F5E2F" w:rsidRPr="006E34B4">
        <w:rPr>
          <w:rFonts w:ascii="Garamond" w:hAnsi="Garamond"/>
          <w:sz w:val="24"/>
          <w:szCs w:val="24"/>
        </w:rPr>
        <w:fldChar w:fldCharType="begin">
          <w:ffData>
            <w:name w:val="Besedilo1"/>
            <w:enabled/>
            <w:calcOnExit w:val="0"/>
            <w:textInput/>
          </w:ffData>
        </w:fldChar>
      </w:r>
      <w:r w:rsidR="007F5E2F" w:rsidRPr="006E34B4">
        <w:rPr>
          <w:rFonts w:ascii="Garamond" w:hAnsi="Garamond"/>
          <w:sz w:val="24"/>
          <w:szCs w:val="24"/>
        </w:rPr>
        <w:instrText xml:space="preserve"> FORMTEXT </w:instrText>
      </w:r>
      <w:r w:rsidR="007F5E2F" w:rsidRPr="006E34B4">
        <w:rPr>
          <w:rFonts w:ascii="Garamond" w:hAnsi="Garamond"/>
          <w:sz w:val="24"/>
          <w:szCs w:val="24"/>
        </w:rPr>
      </w:r>
      <w:r w:rsidR="007F5E2F" w:rsidRPr="006E34B4">
        <w:rPr>
          <w:rFonts w:ascii="Garamond" w:hAnsi="Garamond"/>
          <w:sz w:val="24"/>
          <w:szCs w:val="24"/>
        </w:rPr>
        <w:fldChar w:fldCharType="separate"/>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noProof/>
          <w:sz w:val="24"/>
          <w:szCs w:val="24"/>
        </w:rPr>
        <w:t> </w:t>
      </w:r>
      <w:r w:rsidR="007F5E2F" w:rsidRPr="006E34B4">
        <w:rPr>
          <w:rFonts w:ascii="Garamond" w:hAnsi="Garamond"/>
          <w:sz w:val="24"/>
          <w:szCs w:val="24"/>
        </w:rPr>
        <w:fldChar w:fldCharType="end"/>
      </w:r>
      <w:r w:rsidR="007F5E2F">
        <w:rPr>
          <w:rFonts w:ascii="Garamond" w:hAnsi="Garamond"/>
          <w:sz w:val="24"/>
          <w:szCs w:val="24"/>
        </w:rPr>
        <w:t xml:space="preserve"> </w:t>
      </w:r>
      <w:r w:rsidRPr="006E34B4">
        <w:rPr>
          <w:rFonts w:ascii="Garamond" w:hAnsi="Garamond"/>
          <w:sz w:val="24"/>
          <w:szCs w:val="24"/>
        </w:rPr>
        <w:t>izvede</w:t>
      </w:r>
      <w:r w:rsidR="00C75F56">
        <w:rPr>
          <w:rFonts w:ascii="Garamond" w:hAnsi="Garamond"/>
          <w:sz w:val="24"/>
          <w:szCs w:val="24"/>
        </w:rPr>
        <w:t>l</w:t>
      </w:r>
      <w:r w:rsidRPr="006E34B4">
        <w:rPr>
          <w:rFonts w:ascii="Garamond" w:hAnsi="Garamond"/>
          <w:sz w:val="24"/>
          <w:szCs w:val="24"/>
        </w:rPr>
        <w:t xml:space="preserve">/izvaja </w:t>
      </w:r>
    </w:p>
    <w:p w14:paraId="315E2286" w14:textId="2FF55E32" w:rsidR="006E34B4" w:rsidRPr="006E34B4" w:rsidRDefault="006E34B4" w:rsidP="007F5E2F">
      <w:pPr>
        <w:spacing w:after="0" w:line="324" w:lineRule="auto"/>
        <w:jc w:val="both"/>
        <w:rPr>
          <w:rFonts w:ascii="Garamond" w:hAnsi="Garamond"/>
          <w:i/>
          <w:iCs/>
          <w:sz w:val="24"/>
          <w:szCs w:val="24"/>
        </w:rPr>
      </w:pPr>
      <w:r w:rsidRPr="006E34B4">
        <w:rPr>
          <w:rFonts w:ascii="Garamond" w:hAnsi="Garamond"/>
          <w:sz w:val="24"/>
          <w:szCs w:val="24"/>
        </w:rPr>
        <w:t>referenčni posel, pri katerem je izvajal storitve čiščenja bazenskega dvoranskega kopališč</w:t>
      </w:r>
      <w:r w:rsidR="007C6C4C">
        <w:rPr>
          <w:rFonts w:ascii="Garamond" w:hAnsi="Garamond"/>
          <w:sz w:val="24"/>
          <w:szCs w:val="24"/>
        </w:rPr>
        <w:t>a,</w:t>
      </w:r>
      <w:r w:rsidRPr="006E34B4">
        <w:rPr>
          <w:rFonts w:ascii="Garamond" w:hAnsi="Garamond"/>
          <w:sz w:val="24"/>
          <w:szCs w:val="24"/>
        </w:rPr>
        <w:t xml:space="preserve"> pri čemer je znašala letna vrednost storitev čiščenja _______________________ EUR z DDV (</w:t>
      </w:r>
      <w:r w:rsidRPr="006E34B4">
        <w:rPr>
          <w:rFonts w:ascii="Garamond" w:hAnsi="Garamond"/>
          <w:i/>
          <w:iCs/>
          <w:sz w:val="24"/>
          <w:szCs w:val="24"/>
        </w:rPr>
        <w:t>velja za referenco čiščenj</w:t>
      </w:r>
      <w:r w:rsidR="00C75F56">
        <w:rPr>
          <w:rFonts w:ascii="Garamond" w:hAnsi="Garamond"/>
          <w:i/>
          <w:iCs/>
          <w:sz w:val="24"/>
          <w:szCs w:val="24"/>
        </w:rPr>
        <w:t>a</w:t>
      </w:r>
      <w:r w:rsidRPr="006E34B4">
        <w:rPr>
          <w:rFonts w:ascii="Garamond" w:hAnsi="Garamond"/>
          <w:i/>
          <w:iCs/>
          <w:sz w:val="24"/>
          <w:szCs w:val="24"/>
        </w:rPr>
        <w:t xml:space="preserve"> bazenskega dvoranskega kopališča)</w:t>
      </w:r>
    </w:p>
    <w:p w14:paraId="035F2E4C" w14:textId="77777777" w:rsidR="006E34B4" w:rsidRPr="006E34B4" w:rsidRDefault="006E34B4" w:rsidP="006E34B4">
      <w:pPr>
        <w:spacing w:after="0" w:line="324" w:lineRule="auto"/>
        <w:jc w:val="both"/>
        <w:rPr>
          <w:rFonts w:ascii="Garamond" w:hAnsi="Garamond"/>
          <w:i/>
          <w:color w:val="FF0000"/>
          <w:sz w:val="24"/>
          <w:szCs w:val="24"/>
        </w:rPr>
      </w:pPr>
    </w:p>
    <w:p w14:paraId="757FD540" w14:textId="77777777" w:rsidR="006E34B4" w:rsidRPr="006E34B4" w:rsidRDefault="006E34B4" w:rsidP="006E34B4">
      <w:pPr>
        <w:spacing w:after="0" w:line="324" w:lineRule="auto"/>
        <w:jc w:val="both"/>
        <w:rPr>
          <w:rFonts w:ascii="Garamond" w:hAnsi="Garamond"/>
          <w:color w:val="FF0000"/>
          <w:sz w:val="24"/>
          <w:szCs w:val="24"/>
        </w:rPr>
      </w:pPr>
    </w:p>
    <w:p w14:paraId="56FAE74E" w14:textId="7D18A92B" w:rsidR="006E34B4" w:rsidRPr="006E34B4" w:rsidRDefault="006E34B4" w:rsidP="00764D54">
      <w:pPr>
        <w:widowControl w:val="0"/>
        <w:spacing w:after="0" w:line="324" w:lineRule="auto"/>
        <w:rPr>
          <w:rFonts w:ascii="Garamond" w:hAnsi="Garamond"/>
          <w:sz w:val="24"/>
          <w:szCs w:val="24"/>
        </w:rPr>
      </w:pPr>
      <w:r w:rsidRPr="006E34B4">
        <w:rPr>
          <w:rFonts w:ascii="Garamond" w:hAnsi="Garamond"/>
          <w:sz w:val="24"/>
          <w:szCs w:val="24"/>
        </w:rPr>
        <w:t xml:space="preserve">Potrjujemo, da je navedeni izvajalec  pogodbena  dela  izvedel  kvalitetno,  strokovno </w:t>
      </w:r>
      <w:r w:rsidRPr="006E34B4">
        <w:rPr>
          <w:rFonts w:ascii="Garamond" w:hAnsi="Garamond" w:cs="Calibri"/>
          <w:color w:val="000000" w:themeColor="text1"/>
          <w:sz w:val="24"/>
          <w:szCs w:val="24"/>
        </w:rPr>
        <w:t xml:space="preserve"> </w:t>
      </w:r>
      <w:r w:rsidRPr="006E34B4">
        <w:rPr>
          <w:rFonts w:ascii="Garamond" w:hAnsi="Garamond"/>
          <w:sz w:val="24"/>
          <w:szCs w:val="24"/>
        </w:rPr>
        <w:t>in  v skladu s pogodbenimi določili.</w:t>
      </w:r>
      <w:r w:rsidRPr="006E34B4">
        <w:rPr>
          <w:rFonts w:ascii="Garamond" w:hAnsi="Garamond"/>
          <w:sz w:val="24"/>
          <w:szCs w:val="24"/>
        </w:rPr>
        <w:br/>
      </w:r>
    </w:p>
    <w:p w14:paraId="72887300" w14:textId="77777777" w:rsidR="006E34B4" w:rsidRPr="006E34B4" w:rsidRDefault="006E34B4" w:rsidP="006E34B4">
      <w:pPr>
        <w:widowControl w:val="0"/>
        <w:spacing w:after="0" w:line="324" w:lineRule="auto"/>
        <w:jc w:val="both"/>
        <w:rPr>
          <w:rFonts w:ascii="Garamond" w:hAnsi="Garamond"/>
          <w:sz w:val="24"/>
          <w:szCs w:val="24"/>
        </w:rPr>
      </w:pPr>
      <w:r w:rsidRPr="006E34B4">
        <w:rPr>
          <w:rFonts w:ascii="Garamond" w:hAnsi="Garamond"/>
          <w:sz w:val="24"/>
          <w:szCs w:val="24"/>
        </w:rPr>
        <w:t xml:space="preserve">Izjavljamo, da smo seznanjeni z dejstvom, da ima naročnik pravico do preverjanja verodostojnosti tega potrdila, zato navajamo kontaktno osebo (ime, priimek, tel. št. ali e-mail): </w:t>
      </w:r>
      <w:r w:rsidRPr="006E34B4">
        <w:rPr>
          <w:rFonts w:ascii="Garamond" w:hAnsi="Garamond"/>
          <w:sz w:val="24"/>
          <w:szCs w:val="24"/>
        </w:rPr>
        <w:fldChar w:fldCharType="begin">
          <w:ffData>
            <w:name w:val="Besedilo1"/>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noProof/>
          <w:sz w:val="24"/>
          <w:szCs w:val="24"/>
        </w:rPr>
        <w:t> </w:t>
      </w:r>
      <w:r w:rsidRPr="006E34B4">
        <w:rPr>
          <w:rFonts w:ascii="Garamond" w:hAnsi="Garamond"/>
          <w:sz w:val="24"/>
          <w:szCs w:val="24"/>
        </w:rPr>
        <w:fldChar w:fldCharType="end"/>
      </w:r>
      <w:r w:rsidRPr="006E34B4">
        <w:rPr>
          <w:rFonts w:ascii="Garamond" w:hAnsi="Garamond"/>
          <w:sz w:val="24"/>
          <w:szCs w:val="24"/>
        </w:rPr>
        <w:t>.</w:t>
      </w:r>
    </w:p>
    <w:p w14:paraId="77B0B4C4" w14:textId="77777777" w:rsidR="006E34B4" w:rsidRPr="006E34B4" w:rsidRDefault="006E34B4" w:rsidP="006E34B4">
      <w:pPr>
        <w:spacing w:after="0" w:line="324" w:lineRule="auto"/>
        <w:jc w:val="both"/>
        <w:rPr>
          <w:rFonts w:ascii="Garamond" w:hAnsi="Garamond"/>
          <w:sz w:val="24"/>
          <w:szCs w:val="24"/>
          <w:lang w:eastAsia="sl-SI"/>
        </w:rPr>
      </w:pPr>
    </w:p>
    <w:p w14:paraId="5113C773"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V </w:t>
      </w:r>
      <w:r w:rsidRPr="006E34B4">
        <w:rPr>
          <w:rFonts w:ascii="Garamond" w:hAnsi="Garamond"/>
          <w:sz w:val="24"/>
          <w:szCs w:val="24"/>
        </w:rPr>
        <w:fldChar w:fldCharType="begin">
          <w:ffData>
            <w:name w:val="Besedilo29"/>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fldChar w:fldCharType="end"/>
      </w:r>
      <w:r w:rsidRPr="006E34B4">
        <w:rPr>
          <w:rFonts w:ascii="Garamond" w:hAnsi="Garamond"/>
          <w:sz w:val="24"/>
          <w:szCs w:val="24"/>
        </w:rPr>
        <w:t xml:space="preserve">, dne </w:t>
      </w:r>
      <w:r w:rsidRPr="006E34B4">
        <w:rPr>
          <w:rFonts w:ascii="Garamond" w:hAnsi="Garamond"/>
          <w:sz w:val="24"/>
          <w:szCs w:val="24"/>
        </w:rPr>
        <w:fldChar w:fldCharType="begin">
          <w:ffData>
            <w:name w:val="Besedilo30"/>
            <w:enabled/>
            <w:calcOnExit w:val="0"/>
            <w:textInput/>
          </w:ffData>
        </w:fldChar>
      </w:r>
      <w:r w:rsidRPr="006E34B4">
        <w:rPr>
          <w:rFonts w:ascii="Garamond" w:hAnsi="Garamond"/>
          <w:sz w:val="24"/>
          <w:szCs w:val="24"/>
        </w:rPr>
        <w:instrText xml:space="preserve"> FORMTEXT </w:instrText>
      </w:r>
      <w:r w:rsidRPr="006E34B4">
        <w:rPr>
          <w:rFonts w:ascii="Garamond" w:hAnsi="Garamond"/>
          <w:sz w:val="24"/>
          <w:szCs w:val="24"/>
        </w:rPr>
      </w:r>
      <w:r w:rsidRPr="006E34B4">
        <w:rPr>
          <w:rFonts w:ascii="Garamond" w:hAnsi="Garamond"/>
          <w:sz w:val="24"/>
          <w:szCs w:val="24"/>
        </w:rPr>
        <w:fldChar w:fldCharType="separate"/>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t> </w:t>
      </w:r>
      <w:r w:rsidRPr="006E34B4">
        <w:rPr>
          <w:rFonts w:ascii="Garamond" w:hAnsi="Garamond"/>
          <w:sz w:val="24"/>
          <w:szCs w:val="24"/>
        </w:rPr>
        <w:fldChar w:fldCharType="end"/>
      </w:r>
      <w:r w:rsidRPr="006E34B4">
        <w:rPr>
          <w:rFonts w:ascii="Garamond" w:hAnsi="Garamond"/>
          <w:sz w:val="24"/>
          <w:szCs w:val="24"/>
        </w:rPr>
        <w:tab/>
      </w:r>
      <w:r w:rsidRPr="006E34B4">
        <w:rPr>
          <w:rFonts w:ascii="Garamond" w:hAnsi="Garamond"/>
          <w:sz w:val="24"/>
          <w:szCs w:val="24"/>
        </w:rPr>
        <w:tab/>
      </w:r>
    </w:p>
    <w:p w14:paraId="7ED7778A" w14:textId="77777777" w:rsidR="006E34B4" w:rsidRPr="006E34B4" w:rsidRDefault="006E34B4" w:rsidP="006E34B4">
      <w:pPr>
        <w:spacing w:after="0" w:line="324" w:lineRule="auto"/>
        <w:jc w:val="both"/>
        <w:rPr>
          <w:rFonts w:ascii="Garamond" w:hAnsi="Garamond"/>
          <w:sz w:val="24"/>
          <w:szCs w:val="24"/>
        </w:rPr>
      </w:pPr>
    </w:p>
    <w:p w14:paraId="2B11F780" w14:textId="77777777" w:rsidR="006E34B4" w:rsidRPr="006E34B4" w:rsidRDefault="006E34B4" w:rsidP="006E34B4">
      <w:pPr>
        <w:spacing w:after="0" w:line="324" w:lineRule="auto"/>
        <w:jc w:val="both"/>
        <w:rPr>
          <w:rFonts w:ascii="Garamond" w:hAnsi="Garamond"/>
          <w:sz w:val="24"/>
          <w:szCs w:val="24"/>
        </w:rPr>
      </w:pPr>
    </w:p>
    <w:p w14:paraId="6B50A178" w14:textId="77777777" w:rsidR="006E34B4" w:rsidRPr="006E34B4" w:rsidRDefault="006E34B4" w:rsidP="006E34B4">
      <w:pPr>
        <w:spacing w:after="0" w:line="324" w:lineRule="auto"/>
        <w:jc w:val="both"/>
        <w:rPr>
          <w:rFonts w:ascii="Garamond" w:hAnsi="Garamond"/>
          <w:sz w:val="24"/>
          <w:szCs w:val="24"/>
          <w:lang w:eastAsia="sl-SI"/>
        </w:rPr>
      </w:pPr>
      <w:r w:rsidRPr="006E34B4">
        <w:rPr>
          <w:rFonts w:ascii="Garamond" w:hAnsi="Garamond"/>
          <w:sz w:val="24"/>
          <w:szCs w:val="24"/>
        </w:rPr>
        <w:t xml:space="preserve">              </w:t>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r>
      <w:r w:rsidRPr="006E34B4">
        <w:rPr>
          <w:rFonts w:ascii="Garamond" w:hAnsi="Garamond"/>
          <w:sz w:val="24"/>
          <w:szCs w:val="24"/>
        </w:rPr>
        <w:tab/>
        <w:t xml:space="preserve">   </w:t>
      </w:r>
      <w:r w:rsidRPr="006E34B4">
        <w:rPr>
          <w:rFonts w:ascii="Garamond" w:hAnsi="Garamond"/>
          <w:sz w:val="24"/>
          <w:szCs w:val="24"/>
        </w:rPr>
        <w:tab/>
      </w:r>
      <w:r w:rsidRPr="006E34B4">
        <w:rPr>
          <w:rFonts w:ascii="Garamond" w:hAnsi="Garamond"/>
          <w:sz w:val="24"/>
          <w:szCs w:val="24"/>
        </w:rPr>
        <w:tab/>
        <w:t xml:space="preserve"> (žig)   ____________________________</w:t>
      </w:r>
    </w:p>
    <w:p w14:paraId="0F4F6CBC"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                                                                                                      podpis odgovorne osebe </w:t>
      </w:r>
    </w:p>
    <w:p w14:paraId="750B30C0" w14:textId="77777777" w:rsidR="006E34B4" w:rsidRPr="006E34B4" w:rsidRDefault="006E34B4" w:rsidP="006E34B4">
      <w:pPr>
        <w:spacing w:after="0" w:line="324" w:lineRule="auto"/>
        <w:jc w:val="both"/>
        <w:rPr>
          <w:rFonts w:ascii="Garamond" w:hAnsi="Garamond"/>
          <w:sz w:val="24"/>
          <w:szCs w:val="24"/>
        </w:rPr>
      </w:pPr>
      <w:r w:rsidRPr="006E34B4">
        <w:rPr>
          <w:rFonts w:ascii="Garamond" w:hAnsi="Garamond"/>
          <w:sz w:val="24"/>
          <w:szCs w:val="24"/>
        </w:rPr>
        <w:t xml:space="preserve">                                                                                                izdajatelja referenčnega potrdila</w:t>
      </w:r>
    </w:p>
    <w:p w14:paraId="495A2864"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22CC5ADF"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7E119D73" w14:textId="25516BE4" w:rsidR="006E34B4" w:rsidRDefault="005B05A8" w:rsidP="006E34B4">
      <w:pPr>
        <w:spacing w:before="360" w:after="0" w:line="324" w:lineRule="auto"/>
        <w:contextualSpacing/>
        <w:jc w:val="center"/>
        <w:outlineLvl w:val="0"/>
        <w:rPr>
          <w:rFonts w:ascii="Garamond" w:eastAsiaTheme="minorEastAsia" w:hAnsi="Garamond" w:cs="Tahoma"/>
          <w:b/>
          <w:sz w:val="24"/>
          <w:szCs w:val="24"/>
          <w:lang w:eastAsia="sl-SI"/>
        </w:rPr>
      </w:pPr>
      <w:bookmarkStart w:id="135" w:name="_Toc516126198"/>
      <w:bookmarkStart w:id="136" w:name="_Toc516578169"/>
      <w:bookmarkStart w:id="137" w:name="_Toc70923755"/>
      <w:bookmarkStart w:id="138" w:name="_Toc469391137"/>
      <w:r w:rsidRPr="006E34B4">
        <w:rPr>
          <w:rFonts w:ascii="Garamond" w:eastAsiaTheme="minorEastAsia" w:hAnsi="Garamond" w:cs="Tahoma"/>
          <w:b/>
          <w:sz w:val="24"/>
          <w:szCs w:val="24"/>
          <w:lang w:eastAsia="sl-SI"/>
        </w:rPr>
        <w:lastRenderedPageBreak/>
        <w:t>IZJAVA O SPOŠTOVANJU ZAHTEV IZ UREDBE O ZELENEM JAVNEM NAROČANJU</w:t>
      </w:r>
      <w:bookmarkEnd w:id="135"/>
      <w:bookmarkEnd w:id="136"/>
      <w:bookmarkEnd w:id="137"/>
    </w:p>
    <w:p w14:paraId="17CD472C" w14:textId="063D4926" w:rsidR="009543F4" w:rsidRPr="006E34B4" w:rsidRDefault="009543F4" w:rsidP="006E34B4">
      <w:pPr>
        <w:spacing w:before="360" w:after="0" w:line="324" w:lineRule="auto"/>
        <w:contextualSpacing/>
        <w:jc w:val="center"/>
        <w:outlineLvl w:val="0"/>
        <w:rPr>
          <w:rFonts w:ascii="Garamond" w:eastAsiaTheme="minorEastAsia" w:hAnsi="Garamond" w:cs="Tahoma"/>
          <w:b/>
          <w:sz w:val="24"/>
          <w:szCs w:val="24"/>
          <w:lang w:eastAsia="sl-SI"/>
        </w:rPr>
      </w:pPr>
      <w:r>
        <w:rPr>
          <w:rFonts w:ascii="Garamond" w:eastAsia="Calibri" w:hAnsi="Garamond" w:cs="Tahoma"/>
          <w:b/>
          <w:sz w:val="24"/>
          <w:szCs w:val="24"/>
        </w:rPr>
        <w:t>v</w:t>
      </w:r>
      <w:r w:rsidRPr="006E34B4">
        <w:rPr>
          <w:rFonts w:ascii="Garamond" w:eastAsia="Calibri" w:hAnsi="Garamond" w:cs="Tahoma"/>
          <w:b/>
          <w:sz w:val="24"/>
          <w:szCs w:val="24"/>
        </w:rPr>
        <w:t xml:space="preserve"> postopku oddaje javnega naročila z oznako </w:t>
      </w:r>
      <w:r w:rsidRPr="006E34B4">
        <w:rPr>
          <w:rFonts w:ascii="Garamond" w:hAnsi="Garamond" w:cs="Tahoma"/>
          <w:b/>
          <w:sz w:val="24"/>
          <w:szCs w:val="24"/>
          <w:lang w:eastAsia="sl-SI"/>
        </w:rPr>
        <w:t>401-2/2021</w:t>
      </w:r>
    </w:p>
    <w:p w14:paraId="1076B0E7" w14:textId="77777777" w:rsidR="006E34B4" w:rsidRPr="006E34B4" w:rsidRDefault="006E34B4" w:rsidP="006E34B4">
      <w:pPr>
        <w:spacing w:after="0" w:line="324" w:lineRule="auto"/>
        <w:jc w:val="both"/>
        <w:rPr>
          <w:rFonts w:ascii="Garamond" w:hAnsi="Garamond" w:cs="Tahoma"/>
          <w:sz w:val="24"/>
          <w:szCs w:val="24"/>
          <w:lang w:eastAsia="sl-SI"/>
        </w:rPr>
      </w:pPr>
    </w:p>
    <w:p w14:paraId="346D38A1"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Cs/>
          <w:sz w:val="24"/>
          <w:szCs w:val="24"/>
          <w:lang w:eastAsia="sl-SI"/>
        </w:rPr>
      </w:pPr>
      <w:r w:rsidRPr="006E34B4">
        <w:rPr>
          <w:rFonts w:ascii="Garamond" w:eastAsiaTheme="minorEastAsia" w:hAnsi="Garamond" w:cs="Tahoma"/>
          <w:sz w:val="24"/>
          <w:szCs w:val="24"/>
          <w:lang w:eastAsia="sl-SI"/>
        </w:rPr>
        <w:t xml:space="preserve">Ponudnik ______________________________________________________________, ki sem oddal ponudbo pod kazensko in materialno odgovornostjo izjavljam, da bom pri izvedbi predmeta </w:t>
      </w:r>
      <w:r w:rsidRPr="006E34B4">
        <w:rPr>
          <w:rFonts w:ascii="Garamond" w:eastAsiaTheme="minorEastAsia" w:hAnsi="Garamond" w:cs="Tahoma"/>
          <w:i/>
          <w:sz w:val="24"/>
          <w:szCs w:val="24"/>
          <w:lang w:eastAsia="sl-SI"/>
        </w:rPr>
        <w:t xml:space="preserve">»Okolju prijazne storitve čiščenja UL FŠ« </w:t>
      </w:r>
      <w:r w:rsidRPr="006E34B4">
        <w:rPr>
          <w:rFonts w:ascii="Garamond" w:eastAsiaTheme="minorEastAsia" w:hAnsi="Garamond" w:cs="Tahoma"/>
          <w:iCs/>
          <w:sz w:val="24"/>
          <w:szCs w:val="24"/>
          <w:lang w:eastAsia="sl-SI"/>
        </w:rPr>
        <w:t xml:space="preserve">upošteval zahteve, kot izhajajo iz Uredbe o zelenem javnem naročanju in teh Navodil ponudnikom. </w:t>
      </w:r>
    </w:p>
    <w:p w14:paraId="5D22407E"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
          <w:sz w:val="24"/>
          <w:szCs w:val="24"/>
          <w:lang w:eastAsia="sl-SI"/>
        </w:rPr>
      </w:pPr>
    </w:p>
    <w:p w14:paraId="061110F9" w14:textId="77777777" w:rsidR="006E34B4" w:rsidRPr="006E34B4" w:rsidRDefault="006E34B4" w:rsidP="006E34B4">
      <w:pPr>
        <w:spacing w:after="0" w:line="324" w:lineRule="auto"/>
        <w:ind w:left="4248" w:firstLine="708"/>
        <w:jc w:val="both"/>
        <w:rPr>
          <w:rFonts w:ascii="Garamond" w:eastAsia="Calibri" w:hAnsi="Garamond" w:cs="Tahoma"/>
          <w:sz w:val="24"/>
          <w:szCs w:val="24"/>
        </w:rPr>
      </w:pPr>
      <w:r w:rsidRPr="006E34B4">
        <w:rPr>
          <w:rFonts w:ascii="Garamond" w:eastAsia="Calibri" w:hAnsi="Garamond" w:cs="Tahoma"/>
          <w:sz w:val="24"/>
          <w:szCs w:val="24"/>
        </w:rPr>
        <w:t>(žig)</w:t>
      </w:r>
      <w:r w:rsidRPr="006E34B4">
        <w:rPr>
          <w:rFonts w:ascii="Garamond" w:eastAsia="Calibri" w:hAnsi="Garamond" w:cs="Tahoma"/>
          <w:sz w:val="24"/>
          <w:szCs w:val="24"/>
        </w:rPr>
        <w:tab/>
        <w:t>_________________________</w:t>
      </w:r>
    </w:p>
    <w:p w14:paraId="57C4C2D9" w14:textId="3681A3A0" w:rsidR="006E34B4" w:rsidRPr="006E34B4" w:rsidRDefault="006E34B4" w:rsidP="006E34B4">
      <w:pPr>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                                                                                    </w:t>
      </w:r>
      <w:r w:rsidR="00F02194">
        <w:rPr>
          <w:rFonts w:ascii="Garamond" w:eastAsia="Calibri" w:hAnsi="Garamond" w:cs="Tahoma"/>
          <w:sz w:val="24"/>
          <w:szCs w:val="24"/>
        </w:rPr>
        <w:t xml:space="preserve">            </w:t>
      </w:r>
      <w:r w:rsidRPr="006E34B4">
        <w:rPr>
          <w:rFonts w:ascii="Garamond" w:eastAsia="Calibri" w:hAnsi="Garamond" w:cs="Tahoma"/>
          <w:sz w:val="24"/>
          <w:szCs w:val="24"/>
        </w:rPr>
        <w:t xml:space="preserve"> podpis zastopnika ponudnika</w:t>
      </w:r>
    </w:p>
    <w:p w14:paraId="3273E6FC"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
          <w:sz w:val="24"/>
          <w:szCs w:val="24"/>
          <w:lang w:eastAsia="sl-SI"/>
        </w:rPr>
      </w:pPr>
    </w:p>
    <w:p w14:paraId="23711775"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
          <w:sz w:val="24"/>
          <w:szCs w:val="24"/>
          <w:lang w:eastAsia="sl-SI"/>
        </w:rPr>
      </w:pPr>
    </w:p>
    <w:p w14:paraId="449DA90A"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
          <w:sz w:val="24"/>
          <w:szCs w:val="24"/>
          <w:lang w:eastAsia="sl-SI"/>
        </w:rPr>
      </w:pPr>
    </w:p>
    <w:p w14:paraId="6F6AADAF"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i/>
          <w:sz w:val="24"/>
          <w:szCs w:val="24"/>
          <w:lang w:eastAsia="sl-SI"/>
        </w:rPr>
      </w:pPr>
    </w:p>
    <w:p w14:paraId="6A961698" w14:textId="0C85FD19" w:rsidR="006E34B4" w:rsidRPr="006E34B4" w:rsidRDefault="006E34B4" w:rsidP="006E34B4">
      <w:pPr>
        <w:autoSpaceDE w:val="0"/>
        <w:autoSpaceDN w:val="0"/>
        <w:adjustRightInd w:val="0"/>
        <w:spacing w:after="0" w:line="324" w:lineRule="auto"/>
        <w:jc w:val="both"/>
        <w:rPr>
          <w:rFonts w:ascii="Garamond" w:eastAsiaTheme="minorEastAsia" w:hAnsi="Garamond" w:cs="Tahoma"/>
          <w:sz w:val="24"/>
          <w:szCs w:val="24"/>
          <w:lang w:eastAsia="sl-SI"/>
        </w:rPr>
      </w:pPr>
      <w:r w:rsidRPr="006E34B4">
        <w:rPr>
          <w:rFonts w:ascii="Garamond" w:eastAsiaTheme="minorEastAsia" w:hAnsi="Garamond" w:cs="Tahoma"/>
          <w:b/>
          <w:bCs/>
          <w:sz w:val="24"/>
          <w:szCs w:val="24"/>
          <w:lang w:eastAsia="sl-SI"/>
        </w:rPr>
        <w:t>Obvezne priloge</w:t>
      </w:r>
      <w:r w:rsidR="00F02194">
        <w:rPr>
          <w:rFonts w:ascii="Garamond" w:eastAsiaTheme="minorEastAsia" w:hAnsi="Garamond" w:cs="Tahoma"/>
          <w:b/>
          <w:bCs/>
          <w:sz w:val="24"/>
          <w:szCs w:val="24"/>
          <w:lang w:eastAsia="sl-SI"/>
        </w:rPr>
        <w:t>:</w:t>
      </w:r>
      <w:r w:rsidRPr="006E34B4">
        <w:rPr>
          <w:rFonts w:ascii="Garamond" w:eastAsiaTheme="minorEastAsia" w:hAnsi="Garamond" w:cs="Tahoma"/>
          <w:b/>
          <w:bCs/>
          <w:sz w:val="24"/>
          <w:szCs w:val="24"/>
          <w:lang w:eastAsia="sl-SI"/>
        </w:rPr>
        <w:t xml:space="preserve"> </w:t>
      </w:r>
      <w:r w:rsidRPr="006E34B4">
        <w:rPr>
          <w:rFonts w:ascii="Garamond" w:eastAsiaTheme="minorEastAsia" w:hAnsi="Garamond" w:cs="Tahoma"/>
          <w:sz w:val="24"/>
          <w:szCs w:val="24"/>
          <w:lang w:eastAsia="sl-SI"/>
        </w:rPr>
        <w:t>dokumenti, določeni v poglavju Spoštovanje zahtev iz Uredbe o zelenem javnem naročanju.</w:t>
      </w:r>
    </w:p>
    <w:p w14:paraId="1AEDC786" w14:textId="77777777" w:rsidR="006E34B4" w:rsidRPr="006E34B4" w:rsidRDefault="006E34B4" w:rsidP="006E34B4">
      <w:pPr>
        <w:autoSpaceDE w:val="0"/>
        <w:autoSpaceDN w:val="0"/>
        <w:adjustRightInd w:val="0"/>
        <w:spacing w:after="0" w:line="324" w:lineRule="auto"/>
        <w:jc w:val="both"/>
        <w:rPr>
          <w:rFonts w:ascii="Garamond" w:eastAsiaTheme="minorEastAsia" w:hAnsi="Garamond" w:cs="Tahoma"/>
          <w:sz w:val="24"/>
          <w:szCs w:val="24"/>
          <w:lang w:eastAsia="sl-SI"/>
        </w:rPr>
      </w:pPr>
    </w:p>
    <w:p w14:paraId="2F0C0E49" w14:textId="77777777" w:rsidR="006E34B4" w:rsidRPr="006E34B4" w:rsidRDefault="006E34B4" w:rsidP="006E34B4">
      <w:pPr>
        <w:spacing w:after="0" w:line="324" w:lineRule="auto"/>
        <w:jc w:val="both"/>
        <w:rPr>
          <w:rFonts w:ascii="Garamond" w:hAnsi="Garamond" w:cs="Tahoma"/>
          <w:sz w:val="24"/>
          <w:szCs w:val="24"/>
        </w:rPr>
      </w:pPr>
    </w:p>
    <w:p w14:paraId="7C8CDF9B" w14:textId="77777777" w:rsidR="006E34B4" w:rsidRPr="006E34B4" w:rsidRDefault="006E34B4" w:rsidP="006E34B4">
      <w:pPr>
        <w:spacing w:after="0" w:line="324" w:lineRule="auto"/>
        <w:jc w:val="both"/>
        <w:rPr>
          <w:rFonts w:ascii="Garamond" w:hAnsi="Garamond" w:cs="Tahoma"/>
          <w:sz w:val="24"/>
          <w:szCs w:val="24"/>
        </w:rPr>
      </w:pPr>
    </w:p>
    <w:p w14:paraId="436B3C63" w14:textId="77777777" w:rsidR="006E34B4" w:rsidRPr="006E34B4" w:rsidRDefault="006E34B4" w:rsidP="006E34B4">
      <w:pPr>
        <w:spacing w:after="0" w:line="324" w:lineRule="auto"/>
        <w:jc w:val="both"/>
        <w:rPr>
          <w:rFonts w:ascii="Garamond" w:hAnsi="Garamond" w:cs="Tahoma"/>
          <w:sz w:val="24"/>
          <w:szCs w:val="24"/>
        </w:rPr>
      </w:pPr>
    </w:p>
    <w:p w14:paraId="03F87E35" w14:textId="77777777" w:rsidR="006E34B4" w:rsidRPr="006E34B4" w:rsidRDefault="006E34B4" w:rsidP="006E34B4">
      <w:pPr>
        <w:spacing w:after="0" w:line="324" w:lineRule="auto"/>
        <w:jc w:val="both"/>
        <w:rPr>
          <w:rFonts w:ascii="Garamond" w:hAnsi="Garamond" w:cs="Tahoma"/>
          <w:sz w:val="24"/>
          <w:szCs w:val="24"/>
        </w:rPr>
      </w:pPr>
    </w:p>
    <w:p w14:paraId="6F0E5B5E" w14:textId="77777777" w:rsidR="006E34B4" w:rsidRPr="006E34B4" w:rsidRDefault="006E34B4" w:rsidP="006E34B4">
      <w:pPr>
        <w:spacing w:after="0" w:line="324" w:lineRule="auto"/>
        <w:jc w:val="both"/>
        <w:rPr>
          <w:rFonts w:ascii="Garamond" w:hAnsi="Garamond" w:cs="Tahoma"/>
          <w:sz w:val="24"/>
          <w:szCs w:val="24"/>
        </w:rPr>
      </w:pPr>
    </w:p>
    <w:p w14:paraId="14D4141F" w14:textId="77777777" w:rsidR="006E34B4" w:rsidRPr="006E34B4" w:rsidRDefault="006E34B4" w:rsidP="006E34B4">
      <w:pPr>
        <w:spacing w:after="0" w:line="324" w:lineRule="auto"/>
        <w:jc w:val="both"/>
        <w:rPr>
          <w:rFonts w:ascii="Garamond" w:hAnsi="Garamond" w:cs="Tahoma"/>
          <w:sz w:val="24"/>
          <w:szCs w:val="24"/>
        </w:rPr>
      </w:pPr>
    </w:p>
    <w:p w14:paraId="27149D30" w14:textId="77777777" w:rsidR="006E34B4" w:rsidRPr="006E34B4" w:rsidRDefault="006E34B4" w:rsidP="006E34B4">
      <w:pPr>
        <w:spacing w:after="0" w:line="324" w:lineRule="auto"/>
        <w:jc w:val="both"/>
        <w:rPr>
          <w:rFonts w:ascii="Garamond" w:hAnsi="Garamond" w:cs="Tahoma"/>
          <w:sz w:val="24"/>
          <w:szCs w:val="24"/>
        </w:rPr>
      </w:pPr>
    </w:p>
    <w:p w14:paraId="5CDF0F8E" w14:textId="77777777" w:rsidR="006E34B4" w:rsidRPr="006E34B4" w:rsidRDefault="006E34B4" w:rsidP="006E34B4">
      <w:pPr>
        <w:spacing w:after="0" w:line="324" w:lineRule="auto"/>
        <w:jc w:val="both"/>
        <w:rPr>
          <w:rFonts w:ascii="Garamond" w:hAnsi="Garamond" w:cs="Tahoma"/>
          <w:sz w:val="24"/>
          <w:szCs w:val="24"/>
        </w:rPr>
      </w:pPr>
    </w:p>
    <w:p w14:paraId="7464A19C" w14:textId="77777777" w:rsidR="006E34B4" w:rsidRPr="006E34B4" w:rsidRDefault="006E34B4" w:rsidP="006E34B4">
      <w:pPr>
        <w:spacing w:after="0" w:line="324" w:lineRule="auto"/>
        <w:jc w:val="both"/>
        <w:rPr>
          <w:rFonts w:ascii="Garamond" w:hAnsi="Garamond" w:cs="Tahoma"/>
          <w:sz w:val="24"/>
          <w:szCs w:val="24"/>
        </w:rPr>
      </w:pPr>
    </w:p>
    <w:p w14:paraId="5398D482" w14:textId="77777777" w:rsidR="006E34B4" w:rsidRPr="006E34B4" w:rsidRDefault="006E34B4" w:rsidP="006E34B4">
      <w:pPr>
        <w:spacing w:after="0" w:line="324" w:lineRule="auto"/>
        <w:jc w:val="both"/>
        <w:rPr>
          <w:rFonts w:ascii="Garamond" w:hAnsi="Garamond" w:cs="Tahoma"/>
          <w:sz w:val="24"/>
          <w:szCs w:val="24"/>
        </w:rPr>
      </w:pPr>
    </w:p>
    <w:p w14:paraId="291D5C5D" w14:textId="77777777" w:rsidR="006E34B4" w:rsidRPr="006E34B4" w:rsidRDefault="006E34B4" w:rsidP="006E34B4">
      <w:pPr>
        <w:spacing w:after="0" w:line="324" w:lineRule="auto"/>
        <w:jc w:val="both"/>
        <w:rPr>
          <w:rFonts w:ascii="Garamond" w:hAnsi="Garamond" w:cs="Tahoma"/>
          <w:sz w:val="24"/>
          <w:szCs w:val="24"/>
        </w:rPr>
      </w:pPr>
    </w:p>
    <w:p w14:paraId="666D2D28" w14:textId="77777777" w:rsidR="006E34B4" w:rsidRPr="006E34B4" w:rsidRDefault="006E34B4" w:rsidP="006E34B4">
      <w:pPr>
        <w:spacing w:after="0" w:line="324" w:lineRule="auto"/>
        <w:jc w:val="both"/>
        <w:rPr>
          <w:rFonts w:ascii="Garamond" w:hAnsi="Garamond" w:cs="Tahoma"/>
          <w:sz w:val="24"/>
          <w:szCs w:val="24"/>
        </w:rPr>
      </w:pPr>
    </w:p>
    <w:p w14:paraId="056A3B6A" w14:textId="77777777" w:rsidR="006E34B4" w:rsidRPr="006E34B4" w:rsidRDefault="006E34B4" w:rsidP="006E34B4">
      <w:pPr>
        <w:spacing w:after="0" w:line="324" w:lineRule="auto"/>
        <w:jc w:val="both"/>
        <w:rPr>
          <w:rFonts w:ascii="Garamond" w:hAnsi="Garamond" w:cs="Tahoma"/>
          <w:sz w:val="24"/>
          <w:szCs w:val="24"/>
        </w:rPr>
      </w:pPr>
    </w:p>
    <w:p w14:paraId="577609DA" w14:textId="77777777" w:rsidR="006E34B4" w:rsidRPr="006E34B4" w:rsidRDefault="006E34B4" w:rsidP="006E34B4">
      <w:pPr>
        <w:spacing w:after="0" w:line="324" w:lineRule="auto"/>
        <w:jc w:val="both"/>
        <w:rPr>
          <w:rFonts w:ascii="Garamond" w:hAnsi="Garamond" w:cs="Tahoma"/>
          <w:sz w:val="24"/>
          <w:szCs w:val="24"/>
        </w:rPr>
      </w:pPr>
    </w:p>
    <w:p w14:paraId="6664E0CF" w14:textId="77777777" w:rsidR="006E34B4" w:rsidRPr="006E34B4" w:rsidRDefault="006E34B4" w:rsidP="006E34B4">
      <w:pPr>
        <w:spacing w:after="0" w:line="324" w:lineRule="auto"/>
        <w:jc w:val="both"/>
        <w:rPr>
          <w:rFonts w:ascii="Garamond" w:hAnsi="Garamond" w:cs="Tahoma"/>
          <w:sz w:val="24"/>
          <w:szCs w:val="24"/>
        </w:rPr>
      </w:pPr>
    </w:p>
    <w:p w14:paraId="471165A0" w14:textId="77777777" w:rsidR="006E34B4" w:rsidRPr="006E34B4" w:rsidRDefault="006E34B4" w:rsidP="006E34B4">
      <w:pPr>
        <w:spacing w:after="0" w:line="324" w:lineRule="auto"/>
        <w:jc w:val="both"/>
        <w:rPr>
          <w:rFonts w:ascii="Garamond" w:hAnsi="Garamond" w:cs="Tahoma"/>
          <w:sz w:val="24"/>
          <w:szCs w:val="24"/>
        </w:rPr>
      </w:pPr>
    </w:p>
    <w:p w14:paraId="017491B5" w14:textId="77777777" w:rsidR="006E34B4" w:rsidRPr="006E34B4" w:rsidRDefault="006E34B4" w:rsidP="006E34B4">
      <w:pPr>
        <w:spacing w:after="0" w:line="324" w:lineRule="auto"/>
        <w:jc w:val="both"/>
        <w:rPr>
          <w:rFonts w:ascii="Garamond" w:hAnsi="Garamond" w:cs="Tahoma"/>
          <w:sz w:val="24"/>
          <w:szCs w:val="24"/>
        </w:rPr>
      </w:pPr>
    </w:p>
    <w:p w14:paraId="7006736A" w14:textId="782BEFF9" w:rsidR="006E34B4" w:rsidRDefault="006E34B4" w:rsidP="006E34B4">
      <w:pPr>
        <w:spacing w:after="0" w:line="324" w:lineRule="auto"/>
        <w:jc w:val="both"/>
        <w:rPr>
          <w:rFonts w:ascii="Garamond" w:hAnsi="Garamond" w:cs="Tahoma"/>
          <w:sz w:val="24"/>
          <w:szCs w:val="24"/>
        </w:rPr>
      </w:pPr>
    </w:p>
    <w:p w14:paraId="48A21400" w14:textId="77777777" w:rsidR="009543F4" w:rsidRDefault="009543F4" w:rsidP="006E34B4">
      <w:pPr>
        <w:spacing w:after="0" w:line="324" w:lineRule="auto"/>
        <w:jc w:val="both"/>
        <w:rPr>
          <w:rFonts w:ascii="Garamond" w:hAnsi="Garamond" w:cs="Tahoma"/>
          <w:sz w:val="24"/>
          <w:szCs w:val="24"/>
        </w:rPr>
      </w:pPr>
    </w:p>
    <w:p w14:paraId="66190CD1" w14:textId="6A0DA715" w:rsidR="002F4ABE" w:rsidRDefault="002F4ABE" w:rsidP="006E34B4">
      <w:pPr>
        <w:spacing w:after="0" w:line="324" w:lineRule="auto"/>
        <w:jc w:val="both"/>
        <w:rPr>
          <w:rFonts w:ascii="Garamond" w:hAnsi="Garamond" w:cs="Tahoma"/>
          <w:sz w:val="24"/>
          <w:szCs w:val="24"/>
        </w:rPr>
      </w:pPr>
    </w:p>
    <w:p w14:paraId="41971A82" w14:textId="0CE61740" w:rsidR="006E34B4" w:rsidRPr="005B05A8" w:rsidRDefault="006E34B4" w:rsidP="006E34B4">
      <w:pPr>
        <w:shd w:val="clear" w:color="auto" w:fill="FFFFFF" w:themeFill="background1"/>
        <w:spacing w:before="360" w:after="0" w:line="324" w:lineRule="auto"/>
        <w:contextualSpacing/>
        <w:jc w:val="center"/>
        <w:outlineLvl w:val="0"/>
        <w:rPr>
          <w:rFonts w:ascii="Garamond" w:eastAsia="Calibri" w:hAnsi="Garamond" w:cs="Tahoma"/>
          <w:b/>
          <w:sz w:val="26"/>
          <w:szCs w:val="26"/>
        </w:rPr>
      </w:pPr>
      <w:bookmarkStart w:id="139" w:name="_Toc437258819"/>
      <w:bookmarkStart w:id="140" w:name="_Toc512426421"/>
      <w:bookmarkStart w:id="141" w:name="_Toc70923756"/>
      <w:r w:rsidRPr="005B05A8">
        <w:rPr>
          <w:rFonts w:ascii="Garamond" w:eastAsia="Calibri" w:hAnsi="Garamond" w:cs="Tahoma"/>
          <w:b/>
          <w:sz w:val="26"/>
          <w:szCs w:val="26"/>
        </w:rPr>
        <w:lastRenderedPageBreak/>
        <w:t xml:space="preserve">Izjava po 35. členu </w:t>
      </w:r>
      <w:proofErr w:type="spellStart"/>
      <w:r w:rsidRPr="005B05A8">
        <w:rPr>
          <w:rFonts w:ascii="Garamond" w:eastAsia="Calibri" w:hAnsi="Garamond" w:cs="Tahoma"/>
          <w:b/>
          <w:sz w:val="26"/>
          <w:szCs w:val="26"/>
        </w:rPr>
        <w:t>ZIntPK</w:t>
      </w:r>
      <w:bookmarkEnd w:id="139"/>
      <w:bookmarkEnd w:id="140"/>
      <w:bookmarkEnd w:id="141"/>
      <w:proofErr w:type="spellEnd"/>
    </w:p>
    <w:p w14:paraId="72169E28" w14:textId="68BE4F4D" w:rsidR="009543F4" w:rsidRPr="006E34B4" w:rsidRDefault="009543F4" w:rsidP="006E34B4">
      <w:pPr>
        <w:shd w:val="clear" w:color="auto" w:fill="FFFFFF" w:themeFill="background1"/>
        <w:spacing w:before="360" w:after="0" w:line="324" w:lineRule="auto"/>
        <w:contextualSpacing/>
        <w:jc w:val="center"/>
        <w:outlineLvl w:val="0"/>
        <w:rPr>
          <w:rFonts w:ascii="Garamond" w:eastAsia="Calibri" w:hAnsi="Garamond" w:cs="Tahoma"/>
          <w:b/>
          <w:sz w:val="24"/>
          <w:szCs w:val="24"/>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5CE0CE08"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374CFCD2" w14:textId="77777777" w:rsidR="006E34B4" w:rsidRPr="006E34B4" w:rsidRDefault="006E34B4" w:rsidP="006E34B4">
      <w:pPr>
        <w:shd w:val="clear" w:color="auto" w:fill="FFFFFF" w:themeFill="background1"/>
        <w:spacing w:after="0" w:line="324" w:lineRule="auto"/>
        <w:jc w:val="both"/>
        <w:rPr>
          <w:rFonts w:ascii="Garamond" w:eastAsia="Calibri" w:hAnsi="Garamond" w:cs="Tahoma"/>
          <w:i/>
          <w:sz w:val="24"/>
          <w:szCs w:val="24"/>
          <w:lang w:eastAsia="sl-SI"/>
        </w:rPr>
      </w:pPr>
      <w:r w:rsidRPr="006E34B4">
        <w:rPr>
          <w:rFonts w:ascii="Garamond" w:eastAsia="Calibri" w:hAnsi="Garamond" w:cs="Tahoma"/>
          <w:sz w:val="24"/>
          <w:szCs w:val="24"/>
        </w:rPr>
        <w:t xml:space="preserve">V postopku za izvedbo javnega naročila </w:t>
      </w:r>
      <w:r w:rsidRPr="006E34B4">
        <w:rPr>
          <w:rFonts w:ascii="Garamond" w:eastAsia="Calibri" w:hAnsi="Garamond" w:cs="Tahoma"/>
          <w:i/>
          <w:sz w:val="24"/>
          <w:szCs w:val="24"/>
        </w:rPr>
        <w:t xml:space="preserve">za </w:t>
      </w:r>
      <w:r w:rsidRPr="006E34B4">
        <w:rPr>
          <w:rFonts w:ascii="Garamond" w:eastAsia="Calibri" w:hAnsi="Garamond" w:cs="Tahoma"/>
          <w:i/>
          <w:sz w:val="24"/>
          <w:szCs w:val="24"/>
          <w:lang w:eastAsia="sl-SI"/>
        </w:rPr>
        <w:t xml:space="preserve">»Okolju prijazne storitve čiščenja UL FŠ« </w:t>
      </w:r>
    </w:p>
    <w:p w14:paraId="1F8BDE0E"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bCs/>
          <w:sz w:val="24"/>
          <w:szCs w:val="24"/>
        </w:rPr>
      </w:pPr>
    </w:p>
    <w:p w14:paraId="53D289CA"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bCs/>
          <w:i/>
          <w:sz w:val="24"/>
          <w:szCs w:val="24"/>
        </w:rPr>
      </w:pPr>
      <w:r w:rsidRPr="006E34B4">
        <w:rPr>
          <w:rFonts w:ascii="Garamond" w:eastAsia="Calibri" w:hAnsi="Garamond" w:cs="Tahoma"/>
          <w:bCs/>
          <w:sz w:val="24"/>
          <w:szCs w:val="24"/>
        </w:rPr>
        <w:t>ponudnik</w:t>
      </w:r>
      <w:r w:rsidRPr="006E34B4">
        <w:rPr>
          <w:rFonts w:ascii="Garamond" w:eastAsia="Calibri" w:hAnsi="Garamond" w:cs="Tahoma"/>
          <w:sz w:val="24"/>
          <w:szCs w:val="24"/>
        </w:rPr>
        <w:t>:</w:t>
      </w:r>
      <w:r w:rsidRPr="006E34B4">
        <w:rPr>
          <w:rFonts w:ascii="Garamond" w:eastAsia="Calibri" w:hAnsi="Garamond" w:cs="Tahoma"/>
          <w:i/>
          <w:sz w:val="24"/>
          <w:szCs w:val="24"/>
        </w:rPr>
        <w:t xml:space="preserve"> </w:t>
      </w:r>
      <w:r w:rsidRPr="006E34B4">
        <w:rPr>
          <w:rFonts w:ascii="Garamond" w:eastAsia="Calibri" w:hAnsi="Garamond" w:cs="Tahoma"/>
          <w:bCs/>
          <w:i/>
          <w:sz w:val="24"/>
          <w:szCs w:val="24"/>
        </w:rPr>
        <w:t>…………………………………………………………</w:t>
      </w:r>
    </w:p>
    <w:p w14:paraId="4EFCE7E5"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bCs/>
          <w:sz w:val="24"/>
          <w:szCs w:val="24"/>
        </w:rPr>
      </w:pPr>
    </w:p>
    <w:p w14:paraId="57590A0A"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bCs/>
          <w:sz w:val="24"/>
          <w:szCs w:val="24"/>
        </w:rPr>
        <w:t xml:space="preserve">izjavlja, da ni nastopil položaj, kot ga ureja določilo 35. člena </w:t>
      </w:r>
      <w:r w:rsidRPr="006E34B4">
        <w:rPr>
          <w:rFonts w:ascii="Garamond" w:eastAsia="Calibri" w:hAnsi="Garamond" w:cs="Tahoma"/>
          <w:sz w:val="24"/>
          <w:szCs w:val="24"/>
        </w:rPr>
        <w:t xml:space="preserve">Zakona o integriteti in preprečevanju korupcije (ZIntPK-UPB2, </w:t>
      </w:r>
      <w:proofErr w:type="spellStart"/>
      <w:r w:rsidRPr="006E34B4">
        <w:rPr>
          <w:rFonts w:ascii="Garamond" w:eastAsia="Calibri" w:hAnsi="Garamond" w:cs="Tahoma"/>
          <w:sz w:val="24"/>
          <w:szCs w:val="24"/>
        </w:rPr>
        <w:t>Ur.l</w:t>
      </w:r>
      <w:proofErr w:type="spellEnd"/>
      <w:r w:rsidRPr="006E34B4">
        <w:rPr>
          <w:rFonts w:ascii="Garamond" w:eastAsia="Calibri" w:hAnsi="Garamond" w:cs="Tahoma"/>
          <w:sz w:val="24"/>
          <w:szCs w:val="24"/>
        </w:rPr>
        <w:t>. RS 69/11 in 158/20).</w:t>
      </w:r>
    </w:p>
    <w:p w14:paraId="0DE31746"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5C0092A6" w14:textId="0CF79801"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Določba </w:t>
      </w:r>
      <w:r w:rsidR="002F4ABE">
        <w:rPr>
          <w:rFonts w:ascii="Garamond" w:eastAsia="Calibri" w:hAnsi="Garamond" w:cs="Tahoma"/>
          <w:sz w:val="24"/>
          <w:szCs w:val="24"/>
        </w:rPr>
        <w:t>prvega</w:t>
      </w:r>
      <w:r w:rsidRPr="006E34B4">
        <w:rPr>
          <w:rFonts w:ascii="Garamond" w:eastAsia="Calibri" w:hAnsi="Garamond" w:cs="Tahoma"/>
          <w:sz w:val="24"/>
          <w:szCs w:val="24"/>
        </w:rPr>
        <w:t xml:space="preserve"> odst</w:t>
      </w:r>
      <w:r w:rsidR="002F4ABE">
        <w:rPr>
          <w:rFonts w:ascii="Garamond" w:eastAsia="Calibri" w:hAnsi="Garamond" w:cs="Tahoma"/>
          <w:sz w:val="24"/>
          <w:szCs w:val="24"/>
        </w:rPr>
        <w:t>avka</w:t>
      </w:r>
      <w:r w:rsidRPr="006E34B4">
        <w:rPr>
          <w:rFonts w:ascii="Garamond" w:eastAsia="Calibri" w:hAnsi="Garamond" w:cs="Tahoma"/>
          <w:sz w:val="24"/>
          <w:szCs w:val="24"/>
        </w:rPr>
        <w:t xml:space="preserve"> 35. člena </w:t>
      </w:r>
      <w:proofErr w:type="spellStart"/>
      <w:r w:rsidRPr="006E34B4">
        <w:rPr>
          <w:rFonts w:ascii="Garamond" w:eastAsia="Calibri" w:hAnsi="Garamond" w:cs="Tahoma"/>
          <w:sz w:val="24"/>
          <w:szCs w:val="24"/>
        </w:rPr>
        <w:t>ZIntPK</w:t>
      </w:r>
      <w:proofErr w:type="spellEnd"/>
      <w:r w:rsidRPr="006E34B4">
        <w:rPr>
          <w:rFonts w:ascii="Garamond" w:eastAsia="Calibri" w:hAnsi="Garamond" w:cs="Tahoma"/>
          <w:sz w:val="24"/>
          <w:szCs w:val="24"/>
        </w:rPr>
        <w:t xml:space="preserve"> med drugim določa, da o</w:t>
      </w:r>
      <w:r w:rsidRPr="006E34B4">
        <w:rPr>
          <w:rFonts w:ascii="Garamond" w:eastAsia="Calibri" w:hAnsi="Garamond" w:cs="Tahoma"/>
          <w:sz w:val="24"/>
          <w:szCs w:val="24"/>
          <w:lang w:eastAsia="sl-SI"/>
        </w:rPr>
        <w:t>rgan ali organizacija javnega sektorja, ki je zavezan postopek javnega naročanja voditi skladno s predpisi, ki urejajo javno naročanje,  ne sme naročati blaga, storitev ali gradenj,  katerih je funkcionar, ki pri tem organu ali organizaciji opravlja funkcijo, ali njegov družinski član:, deležen kot poslovodja, član poslovodstva ali zakoniti zastopnik ali- je neposredno ali preko drugih pravnih oseb v več kot pet odstotnem deležu udeležen pri ustanoviteljskih pravicah, upravljanju ali kapitalu. Prepoved   velja tudi za poslovanje organa ali organizacije javnega sektorja s funkcionarjem ali njegovim družinskim članom kot fizično osebo.</w:t>
      </w:r>
    </w:p>
    <w:p w14:paraId="1D06C951"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2865E831"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V skladu z navedenim izjavljamo, da v poslovnem subjektu, ki je izvajalec v postopku javnega naročanja, funkcionar ali njegovi družinski člani, niso člani poslovodstva niti niso neposredno oz. preko drugih pravnih oseb z več kot 5% deležem udeleženi pri ustanoviteljskih pravicah, upravljanju oz. kapitalu. </w:t>
      </w:r>
    </w:p>
    <w:p w14:paraId="68896961"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lang w:eastAsia="sl-SI"/>
        </w:rPr>
      </w:pPr>
    </w:p>
    <w:p w14:paraId="7A9C964F"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Pogodba, ki je v nasprotju z določbami 35.  člena </w:t>
      </w:r>
      <w:proofErr w:type="spellStart"/>
      <w:r w:rsidRPr="006E34B4">
        <w:rPr>
          <w:rFonts w:ascii="Garamond" w:eastAsia="Calibri" w:hAnsi="Garamond" w:cs="Tahoma"/>
          <w:sz w:val="24"/>
          <w:szCs w:val="24"/>
          <w:lang w:eastAsia="sl-SI"/>
        </w:rPr>
        <w:t>ZIntPK</w:t>
      </w:r>
      <w:proofErr w:type="spellEnd"/>
      <w:r w:rsidRPr="006E34B4">
        <w:rPr>
          <w:rFonts w:ascii="Garamond" w:eastAsia="Calibri" w:hAnsi="Garamond" w:cs="Tahoma"/>
          <w:sz w:val="24"/>
          <w:szCs w:val="24"/>
          <w:lang w:eastAsia="sl-SI"/>
        </w:rPr>
        <w:t>, je nična.</w:t>
      </w:r>
    </w:p>
    <w:p w14:paraId="643F605D"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6E60BFCD" w14:textId="77777777" w:rsidR="006E34B4" w:rsidRPr="006E34B4" w:rsidRDefault="006E34B4" w:rsidP="006E34B4">
      <w:pPr>
        <w:spacing w:after="0" w:line="324" w:lineRule="auto"/>
        <w:ind w:left="4248" w:firstLine="708"/>
        <w:jc w:val="both"/>
        <w:rPr>
          <w:rFonts w:ascii="Garamond" w:eastAsia="Calibri" w:hAnsi="Garamond" w:cs="Tahoma"/>
          <w:sz w:val="24"/>
          <w:szCs w:val="24"/>
        </w:rPr>
      </w:pPr>
      <w:r w:rsidRPr="006E34B4">
        <w:rPr>
          <w:rFonts w:ascii="Garamond" w:eastAsia="Calibri" w:hAnsi="Garamond" w:cs="Tahoma"/>
          <w:sz w:val="24"/>
          <w:szCs w:val="24"/>
        </w:rPr>
        <w:t>(žig)</w:t>
      </w:r>
      <w:r w:rsidRPr="006E34B4">
        <w:rPr>
          <w:rFonts w:ascii="Garamond" w:eastAsia="Calibri" w:hAnsi="Garamond" w:cs="Tahoma"/>
          <w:sz w:val="24"/>
          <w:szCs w:val="24"/>
        </w:rPr>
        <w:tab/>
        <w:t>_________________________</w:t>
      </w:r>
    </w:p>
    <w:p w14:paraId="10AB0A85" w14:textId="782C2F98" w:rsidR="006E34B4" w:rsidRPr="006E34B4" w:rsidRDefault="006E34B4" w:rsidP="006E34B4">
      <w:pPr>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                                                                                   </w:t>
      </w:r>
      <w:r w:rsidR="00B41D43">
        <w:rPr>
          <w:rFonts w:ascii="Garamond" w:eastAsia="Calibri" w:hAnsi="Garamond" w:cs="Tahoma"/>
          <w:sz w:val="24"/>
          <w:szCs w:val="24"/>
        </w:rPr>
        <w:t xml:space="preserve">           </w:t>
      </w:r>
      <w:r w:rsidRPr="006E34B4">
        <w:rPr>
          <w:rFonts w:ascii="Garamond" w:eastAsia="Calibri" w:hAnsi="Garamond" w:cs="Tahoma"/>
          <w:sz w:val="24"/>
          <w:szCs w:val="24"/>
        </w:rPr>
        <w:t xml:space="preserve">  podpis zastopnika ponudnika</w:t>
      </w:r>
    </w:p>
    <w:p w14:paraId="0CBF4B4A" w14:textId="77777777" w:rsidR="006E34B4" w:rsidRPr="006E34B4" w:rsidRDefault="006E34B4" w:rsidP="006E34B4">
      <w:pPr>
        <w:spacing w:after="200" w:line="324" w:lineRule="auto"/>
        <w:rPr>
          <w:rFonts w:ascii="Garamond" w:eastAsia="Calibri" w:hAnsi="Garamond" w:cs="Tahoma"/>
          <w:sz w:val="24"/>
          <w:szCs w:val="24"/>
        </w:rPr>
      </w:pPr>
    </w:p>
    <w:p w14:paraId="21B8077D" w14:textId="77777777" w:rsidR="006E34B4" w:rsidRPr="006E34B4" w:rsidRDefault="006E34B4" w:rsidP="006E34B4">
      <w:pPr>
        <w:shd w:val="clear" w:color="auto" w:fill="FFFFFF" w:themeFill="background1"/>
        <w:spacing w:before="200" w:after="0" w:line="324" w:lineRule="auto"/>
        <w:jc w:val="both"/>
        <w:rPr>
          <w:rFonts w:ascii="Garamond" w:eastAsia="Calibri" w:hAnsi="Garamond" w:cs="Tahoma"/>
          <w:sz w:val="24"/>
          <w:szCs w:val="24"/>
          <w:lang w:eastAsia="sl-SI"/>
        </w:rPr>
      </w:pPr>
    </w:p>
    <w:p w14:paraId="2C040354" w14:textId="77777777" w:rsidR="006E34B4" w:rsidRPr="006E34B4" w:rsidRDefault="006E34B4" w:rsidP="006E34B4">
      <w:pPr>
        <w:shd w:val="clear" w:color="auto" w:fill="FFFFFF" w:themeFill="background1"/>
        <w:spacing w:after="0" w:line="324" w:lineRule="auto"/>
        <w:ind w:left="3540" w:firstLine="708"/>
        <w:jc w:val="both"/>
        <w:rPr>
          <w:rFonts w:ascii="Garamond" w:eastAsia="Calibri" w:hAnsi="Garamond" w:cs="Times New Roman"/>
          <w:sz w:val="24"/>
          <w:szCs w:val="24"/>
          <w:lang w:eastAsia="sl-SI"/>
        </w:rPr>
      </w:pPr>
      <w:r w:rsidRPr="006E34B4">
        <w:rPr>
          <w:rFonts w:ascii="Garamond" w:eastAsia="Calibri" w:hAnsi="Garamond" w:cs="Times New Roman"/>
          <w:sz w:val="24"/>
          <w:szCs w:val="24"/>
          <w:lang w:eastAsia="sl-SI"/>
        </w:rPr>
        <w:br w:type="page"/>
      </w:r>
    </w:p>
    <w:p w14:paraId="31007AD8" w14:textId="77777777" w:rsidR="006E34B4" w:rsidRPr="006E34B4" w:rsidRDefault="006E34B4" w:rsidP="006E34B4">
      <w:pPr>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lastRenderedPageBreak/>
        <w:t xml:space="preserve">Spodaj podpisani zastopnik pravne osebe, podjetnika, društva ali drugega pravnega subjekta (v nadaljevanju: ponudnik) v postopku oddaje javnega naročila za uresničitev namena iz šestega odstavka 14. člena Zakona o integriteti in preprečevanju korupcije (Uradni list RS, št. 69/11-UPB, 158/20; </w:t>
      </w:r>
      <w:proofErr w:type="spellStart"/>
      <w:r w:rsidRPr="006E34B4">
        <w:rPr>
          <w:rFonts w:ascii="Garamond" w:eastAsia="Times New Roman" w:hAnsi="Garamond" w:cs="Tahoma"/>
          <w:sz w:val="24"/>
          <w:szCs w:val="24"/>
          <w:lang w:eastAsia="sl-SI"/>
        </w:rPr>
        <w:t>ZIntPK</w:t>
      </w:r>
      <w:proofErr w:type="spellEnd"/>
      <w:r w:rsidRPr="006E34B4">
        <w:rPr>
          <w:rFonts w:ascii="Garamond" w:eastAsia="Times New Roman" w:hAnsi="Garamond" w:cs="Tahoma"/>
          <w:sz w:val="24"/>
          <w:szCs w:val="24"/>
          <w:lang w:eastAsia="sl-SI"/>
        </w:rPr>
        <w:t>), to je zagotoviti transparentnost posla in preprečiti korupcijska tveganja pri sklepanju pravnih poslov, podajam naslednjo</w:t>
      </w:r>
    </w:p>
    <w:p w14:paraId="7A757553" w14:textId="77777777" w:rsidR="006E34B4" w:rsidRPr="006E34B4" w:rsidRDefault="006E34B4" w:rsidP="006E34B4">
      <w:pPr>
        <w:spacing w:after="0" w:line="324" w:lineRule="auto"/>
        <w:jc w:val="both"/>
        <w:rPr>
          <w:rFonts w:ascii="Garamond" w:eastAsia="Times New Roman" w:hAnsi="Garamond" w:cs="Tahoma"/>
          <w:sz w:val="24"/>
          <w:szCs w:val="24"/>
          <w:lang w:eastAsia="sl-SI"/>
        </w:rPr>
      </w:pPr>
    </w:p>
    <w:p w14:paraId="0722EE96" w14:textId="77777777" w:rsidR="006E34B4" w:rsidRPr="006E34B4" w:rsidRDefault="006E34B4" w:rsidP="006E34B4">
      <w:pPr>
        <w:spacing w:after="0" w:line="324" w:lineRule="auto"/>
        <w:jc w:val="center"/>
        <w:rPr>
          <w:rFonts w:ascii="Garamond" w:eastAsia="Times New Roman" w:hAnsi="Garamond" w:cs="Tahoma"/>
          <w:b/>
          <w:sz w:val="24"/>
          <w:szCs w:val="24"/>
          <w:lang w:eastAsia="sl-SI"/>
        </w:rPr>
      </w:pPr>
      <w:r w:rsidRPr="006E34B4">
        <w:rPr>
          <w:rFonts w:ascii="Garamond" w:eastAsia="Times New Roman" w:hAnsi="Garamond" w:cs="Tahoma"/>
          <w:b/>
          <w:sz w:val="24"/>
          <w:szCs w:val="24"/>
          <w:lang w:eastAsia="sl-SI"/>
        </w:rPr>
        <w:t xml:space="preserve">IZJAVO O UDELEŽBI FIZIČNIH IN PRAVNIH OSEB </w:t>
      </w:r>
    </w:p>
    <w:p w14:paraId="6227A6AA" w14:textId="77777777" w:rsidR="006E34B4" w:rsidRPr="006E34B4" w:rsidRDefault="006E34B4" w:rsidP="006E34B4">
      <w:pPr>
        <w:spacing w:after="0" w:line="324" w:lineRule="auto"/>
        <w:jc w:val="center"/>
        <w:rPr>
          <w:rFonts w:ascii="Garamond" w:eastAsia="Times New Roman" w:hAnsi="Garamond" w:cs="Tahoma"/>
          <w:sz w:val="24"/>
          <w:szCs w:val="24"/>
          <w:lang w:eastAsia="sl-SI"/>
        </w:rPr>
      </w:pPr>
      <w:r w:rsidRPr="006E34B4">
        <w:rPr>
          <w:rFonts w:ascii="Garamond" w:eastAsia="Times New Roman" w:hAnsi="Garamond" w:cs="Tahoma"/>
          <w:b/>
          <w:sz w:val="24"/>
          <w:szCs w:val="24"/>
          <w:lang w:eastAsia="sl-SI"/>
        </w:rPr>
        <w:t>V LASTNIŠTVU PONUDNIKA</w:t>
      </w:r>
    </w:p>
    <w:p w14:paraId="2631AE1D" w14:textId="77777777" w:rsidR="006E34B4" w:rsidRPr="006E34B4" w:rsidRDefault="006E34B4" w:rsidP="006E34B4">
      <w:pPr>
        <w:spacing w:after="0" w:line="324" w:lineRule="auto"/>
        <w:rPr>
          <w:rFonts w:ascii="Garamond" w:eastAsia="Times New Roman" w:hAnsi="Garamond" w:cs="Tahoma"/>
          <w:b/>
          <w:sz w:val="24"/>
          <w:szCs w:val="24"/>
          <w:lang w:eastAsia="sl-SI"/>
        </w:rPr>
      </w:pPr>
    </w:p>
    <w:p w14:paraId="5AF146A8" w14:textId="77777777" w:rsidR="006E34B4" w:rsidRPr="006E34B4" w:rsidRDefault="006E34B4" w:rsidP="006E34B4">
      <w:pPr>
        <w:autoSpaceDE w:val="0"/>
        <w:autoSpaceDN w:val="0"/>
        <w:adjustRightInd w:val="0"/>
        <w:spacing w:after="0" w:line="324" w:lineRule="auto"/>
        <w:jc w:val="both"/>
        <w:rPr>
          <w:rFonts w:ascii="Garamond" w:eastAsia="Calibri" w:hAnsi="Garamond" w:cs="Arial"/>
          <w:b/>
          <w:bCs/>
          <w:color w:val="000000"/>
          <w:sz w:val="24"/>
          <w:szCs w:val="24"/>
        </w:rPr>
      </w:pPr>
      <w:r w:rsidRPr="006E34B4">
        <w:rPr>
          <w:rFonts w:ascii="Garamond" w:eastAsia="Calibri" w:hAnsi="Garamond" w:cs="Arial"/>
          <w:b/>
          <w:bCs/>
          <w:color w:val="000000"/>
          <w:sz w:val="24"/>
          <w:szCs w:val="24"/>
        </w:rPr>
        <w:t>Naši podatki:</w:t>
      </w:r>
    </w:p>
    <w:p w14:paraId="753076BE"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
          <w:color w:val="000000"/>
          <w:sz w:val="24"/>
          <w:szCs w:val="24"/>
        </w:rPr>
      </w:pPr>
      <w:r w:rsidRPr="006E34B4">
        <w:rPr>
          <w:rFonts w:ascii="Garamond" w:eastAsia="Calibri" w:hAnsi="Garamond" w:cs="Arial"/>
          <w:color w:val="000000"/>
          <w:sz w:val="24"/>
          <w:szCs w:val="24"/>
        </w:rPr>
        <w:t xml:space="preserve">Naziv in sedež: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5F483D73"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zastopnika in podpisnika te izjave: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716A4A4D"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Matična št. (</w:t>
      </w:r>
      <w:r w:rsidRPr="006E34B4">
        <w:rPr>
          <w:rFonts w:ascii="Garamond" w:eastAsia="Calibri" w:hAnsi="Garamond" w:cs="Arial"/>
          <w:i/>
          <w:color w:val="000000"/>
          <w:sz w:val="24"/>
          <w:szCs w:val="24"/>
        </w:rPr>
        <w:t>davčna št. za drugo fizično in pravno osebo, ki ni vpisan v poslovnem registru</w:t>
      </w:r>
      <w:r w:rsidRPr="006E34B4">
        <w:rPr>
          <w:rFonts w:ascii="Garamond" w:eastAsia="Calibri" w:hAnsi="Garamond" w:cs="Arial"/>
          <w:color w:val="000000"/>
          <w:sz w:val="24"/>
          <w:szCs w:val="24"/>
        </w:rPr>
        <w:t xml:space="preserve">):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15B170E6"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Smo nosilec tihe družbe</w:t>
      </w:r>
      <w:r w:rsidRPr="006E34B4">
        <w:rPr>
          <w:rFonts w:ascii="Garamond" w:eastAsia="Calibri" w:hAnsi="Garamond" w:cs="Arial"/>
          <w:color w:val="000000"/>
          <w:sz w:val="24"/>
          <w:szCs w:val="24"/>
          <w:vertAlign w:val="superscript"/>
        </w:rPr>
        <w:footnoteReference w:id="4"/>
      </w:r>
      <w:r w:rsidRPr="006E34B4">
        <w:rPr>
          <w:rFonts w:ascii="Garamond" w:eastAsia="Calibri" w:hAnsi="Garamond" w:cs="Arial"/>
          <w:color w:val="000000"/>
          <w:sz w:val="24"/>
          <w:szCs w:val="24"/>
        </w:rPr>
        <w:t xml:space="preserve">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bookmarkStart w:id="142" w:name="Potrditev1"/>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Calibri"/>
          <w:color w:val="000000"/>
          <w:sz w:val="24"/>
          <w:szCs w:val="24"/>
        </w:rPr>
        <w:fldChar w:fldCharType="end"/>
      </w:r>
      <w:bookmarkEnd w:id="142"/>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bookmarkStart w:id="143" w:name="Potrditev2"/>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Calibri"/>
          <w:color w:val="000000"/>
          <w:sz w:val="24"/>
          <w:szCs w:val="24"/>
        </w:rPr>
        <w:fldChar w:fldCharType="end"/>
      </w:r>
      <w:bookmarkEnd w:id="143"/>
      <w:r w:rsidRPr="006E34B4">
        <w:rPr>
          <w:rFonts w:ascii="Garamond" w:eastAsia="Calibri" w:hAnsi="Garamond" w:cs="Arial"/>
          <w:color w:val="000000"/>
          <w:sz w:val="24"/>
          <w:szCs w:val="24"/>
        </w:rPr>
        <w:t xml:space="preserve"> NE </w:t>
      </w:r>
    </w:p>
    <w:p w14:paraId="14EC8410" w14:textId="77777777" w:rsidR="006E34B4" w:rsidRPr="006E34B4" w:rsidRDefault="006E34B4" w:rsidP="006E34B4">
      <w:pPr>
        <w:autoSpaceDE w:val="0"/>
        <w:autoSpaceDN w:val="0"/>
        <w:adjustRightInd w:val="0"/>
        <w:spacing w:after="0" w:line="324" w:lineRule="auto"/>
        <w:rPr>
          <w:rFonts w:ascii="Garamond" w:eastAsia="Calibri" w:hAnsi="Garamond" w:cs="Arial"/>
          <w:b/>
          <w:bCs/>
          <w:color w:val="000000"/>
          <w:sz w:val="24"/>
          <w:szCs w:val="24"/>
        </w:rPr>
      </w:pPr>
    </w:p>
    <w:p w14:paraId="50931109" w14:textId="77777777" w:rsidR="006E34B4" w:rsidRPr="006E34B4" w:rsidRDefault="006E34B4" w:rsidP="006E34B4">
      <w:pPr>
        <w:autoSpaceDE w:val="0"/>
        <w:autoSpaceDN w:val="0"/>
        <w:adjustRightInd w:val="0"/>
        <w:spacing w:after="0" w:line="324" w:lineRule="auto"/>
        <w:rPr>
          <w:rFonts w:ascii="Garamond" w:eastAsia="Calibri" w:hAnsi="Garamond" w:cs="Arial"/>
          <w:b/>
          <w:color w:val="000000"/>
          <w:sz w:val="24"/>
          <w:szCs w:val="24"/>
        </w:rPr>
      </w:pPr>
      <w:r w:rsidRPr="006E34B4">
        <w:rPr>
          <w:rFonts w:ascii="Garamond" w:eastAsia="Calibri" w:hAnsi="Garamond" w:cs="Arial"/>
          <w:b/>
          <w:bCs/>
          <w:color w:val="000000"/>
          <w:sz w:val="24"/>
          <w:szCs w:val="24"/>
        </w:rPr>
        <w:t xml:space="preserve">Podatki o udeležbi </w:t>
      </w:r>
      <w:r w:rsidRPr="006E34B4">
        <w:rPr>
          <w:rFonts w:ascii="Garamond" w:eastAsia="Calibri" w:hAnsi="Garamond" w:cs="Arial"/>
          <w:b/>
          <w:bCs/>
          <w:color w:val="000000"/>
          <w:sz w:val="24"/>
          <w:szCs w:val="24"/>
          <w:u w:val="single"/>
        </w:rPr>
        <w:t>fizičnih oseb</w:t>
      </w:r>
      <w:r w:rsidRPr="006E34B4">
        <w:rPr>
          <w:rFonts w:ascii="Garamond" w:eastAsia="Calibri" w:hAnsi="Garamond" w:cs="Arial"/>
          <w:b/>
          <w:bCs/>
          <w:color w:val="000000"/>
          <w:sz w:val="24"/>
          <w:szCs w:val="24"/>
        </w:rPr>
        <w:t xml:space="preserve"> v lastništvu naše družbe, vključno s tihimi družbeniki:</w:t>
      </w:r>
    </w:p>
    <w:p w14:paraId="35015B17" w14:textId="77777777" w:rsidR="006E34B4" w:rsidRPr="006E34B4" w:rsidRDefault="006E34B4" w:rsidP="002F4ABE">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10104C83"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5C53F82F"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1C64FE90"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6986ABD5"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6E7AFC31"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7F29E0A1" w14:textId="77777777" w:rsidR="006E34B4" w:rsidRPr="006E34B4" w:rsidRDefault="006E34B4" w:rsidP="002F4ABE">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049B7202"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5A717165"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4D181226"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2F7D0935"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6AD70214"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5577B293" w14:textId="77777777" w:rsidR="006E34B4" w:rsidRPr="006E34B4" w:rsidRDefault="006E34B4" w:rsidP="002F4ABE">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6C0A8E3C"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6BFF9605"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472B3254"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5F36ABBD"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4F6748BA" w14:textId="77777777" w:rsidR="006E34B4" w:rsidRPr="006E34B4" w:rsidRDefault="006E34B4" w:rsidP="002F4ABE">
      <w:pPr>
        <w:pBdr>
          <w:top w:val="single" w:sz="4" w:space="1" w:color="auto"/>
          <w:left w:val="single" w:sz="4" w:space="4" w:color="auto"/>
          <w:bottom w:val="single" w:sz="4" w:space="0"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54FF066B" w14:textId="77777777" w:rsidR="006E34B4" w:rsidRPr="006E34B4" w:rsidRDefault="006E34B4" w:rsidP="006E34B4">
      <w:pPr>
        <w:autoSpaceDE w:val="0"/>
        <w:autoSpaceDN w:val="0"/>
        <w:adjustRightInd w:val="0"/>
        <w:spacing w:after="0" w:line="324" w:lineRule="auto"/>
        <w:jc w:val="center"/>
        <w:rPr>
          <w:rFonts w:ascii="Garamond" w:eastAsia="Calibri" w:hAnsi="Garamond" w:cs="Arial"/>
          <w:i/>
          <w:color w:val="000000"/>
          <w:sz w:val="24"/>
          <w:szCs w:val="24"/>
        </w:rPr>
      </w:pPr>
      <w:r w:rsidRPr="006E34B4">
        <w:rPr>
          <w:rFonts w:ascii="Garamond" w:eastAsia="Calibri" w:hAnsi="Garamond" w:cs="Arial"/>
          <w:i/>
          <w:color w:val="000000"/>
          <w:sz w:val="24"/>
          <w:szCs w:val="24"/>
        </w:rPr>
        <w:lastRenderedPageBreak/>
        <w:t>(ustrezno nadaljujte seznam)</w:t>
      </w:r>
    </w:p>
    <w:p w14:paraId="56A61D99"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15A72EF8" w14:textId="2D84E7D5" w:rsidR="006E34B4" w:rsidRPr="006E34B4" w:rsidRDefault="006E34B4" w:rsidP="006E34B4">
      <w:pPr>
        <w:autoSpaceDE w:val="0"/>
        <w:autoSpaceDN w:val="0"/>
        <w:adjustRightInd w:val="0"/>
        <w:spacing w:after="0" w:line="324" w:lineRule="auto"/>
        <w:rPr>
          <w:rFonts w:ascii="Garamond" w:eastAsia="Calibri" w:hAnsi="Garamond" w:cs="Arial"/>
          <w:b/>
          <w:color w:val="000000"/>
          <w:sz w:val="24"/>
          <w:szCs w:val="24"/>
        </w:rPr>
      </w:pPr>
      <w:r w:rsidRPr="006E34B4">
        <w:rPr>
          <w:rFonts w:ascii="Garamond" w:eastAsia="Calibri" w:hAnsi="Garamond" w:cs="Arial"/>
          <w:b/>
          <w:bCs/>
          <w:color w:val="000000"/>
          <w:sz w:val="24"/>
          <w:szCs w:val="24"/>
        </w:rPr>
        <w:t xml:space="preserve">Podatki o udeležbi </w:t>
      </w:r>
      <w:r w:rsidRPr="006E34B4">
        <w:rPr>
          <w:rFonts w:ascii="Garamond" w:eastAsia="Calibri" w:hAnsi="Garamond" w:cs="Arial"/>
          <w:b/>
          <w:bCs/>
          <w:color w:val="000000"/>
          <w:sz w:val="24"/>
          <w:szCs w:val="24"/>
          <w:u w:val="single"/>
        </w:rPr>
        <w:t>pravnih oseb</w:t>
      </w:r>
      <w:r w:rsidRPr="006E34B4">
        <w:rPr>
          <w:rFonts w:ascii="Garamond" w:eastAsia="Calibri" w:hAnsi="Garamond" w:cs="Arial"/>
          <w:b/>
          <w:bCs/>
          <w:color w:val="000000"/>
          <w:sz w:val="24"/>
          <w:szCs w:val="24"/>
        </w:rPr>
        <w:t xml:space="preserve"> v lastništvu ponudnika:</w:t>
      </w:r>
    </w:p>
    <w:p w14:paraId="49C1A208" w14:textId="77777777" w:rsidR="006E34B4" w:rsidRPr="006E34B4" w:rsidRDefault="006E34B4" w:rsidP="00612AF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2471E0C1"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Naziv in sedež pravne osebe: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3FC80968"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w:t>
      </w:r>
    </w:p>
    <w:p w14:paraId="781DA495"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Matična št. (</w:t>
      </w:r>
      <w:r w:rsidRPr="006E34B4">
        <w:rPr>
          <w:rFonts w:ascii="Garamond" w:eastAsia="Calibri" w:hAnsi="Garamond" w:cs="Arial"/>
          <w:i/>
          <w:color w:val="000000"/>
          <w:sz w:val="24"/>
          <w:szCs w:val="24"/>
        </w:rPr>
        <w:t>davčna št. za druge pravne osebe, ki niso v poslovnem registru</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243FE51C"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Pravna oseba je hkrati nosilec tihe družbe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w:t>
      </w:r>
    </w:p>
    <w:p w14:paraId="42453C1D"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
          <w:bCs/>
          <w:color w:val="000000"/>
          <w:sz w:val="24"/>
          <w:szCs w:val="24"/>
        </w:rPr>
      </w:pPr>
    </w:p>
    <w:p w14:paraId="751FEF50"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
          <w:bCs/>
          <w:color w:val="000000"/>
          <w:sz w:val="24"/>
          <w:szCs w:val="24"/>
        </w:rPr>
      </w:pPr>
      <w:r w:rsidRPr="006E34B4">
        <w:rPr>
          <w:rFonts w:ascii="Garamond" w:eastAsia="Calibri" w:hAnsi="Garamond" w:cs="Arial"/>
          <w:b/>
          <w:bCs/>
          <w:color w:val="000000"/>
          <w:sz w:val="24"/>
          <w:szCs w:val="24"/>
        </w:rPr>
        <w:t>pri čemer je pravna oseba v lasti naslednjih fizičnih oseb:</w:t>
      </w:r>
    </w:p>
    <w:p w14:paraId="652CB48A"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Cs/>
          <w:color w:val="000000"/>
          <w:sz w:val="24"/>
          <w:szCs w:val="24"/>
        </w:rPr>
      </w:pPr>
      <w:r w:rsidRPr="006E34B4">
        <w:rPr>
          <w:rFonts w:ascii="Garamond" w:eastAsia="Calibri" w:hAnsi="Garamond" w:cs="Arial"/>
          <w:bCs/>
          <w:color w:val="000000"/>
          <w:sz w:val="24"/>
          <w:szCs w:val="24"/>
        </w:rPr>
        <w:t xml:space="preserve"> </w:t>
      </w:r>
    </w:p>
    <w:p w14:paraId="7F17024C"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bCs/>
          <w:color w:val="000000"/>
          <w:sz w:val="24"/>
          <w:szCs w:val="24"/>
        </w:rPr>
        <w:t>1.</w:t>
      </w:r>
    </w:p>
    <w:p w14:paraId="30C01A97"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54C8EBCB"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3B0ABBE3"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25D6D7F2"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3E2728A5"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7F4F1196"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bCs/>
          <w:color w:val="000000"/>
          <w:sz w:val="24"/>
          <w:szCs w:val="24"/>
        </w:rPr>
        <w:t>2.</w:t>
      </w:r>
    </w:p>
    <w:p w14:paraId="1762AAEB"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3F43C3ED"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25C02AAC"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5831DE93"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0C34A24B"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5A42D882"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bCs/>
          <w:color w:val="000000"/>
          <w:sz w:val="24"/>
          <w:szCs w:val="24"/>
        </w:rPr>
        <w:t>3.</w:t>
      </w:r>
    </w:p>
    <w:p w14:paraId="5178D515"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Ime in priimek: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23936903"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Stalno ali začasno prebivališče: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69305E85"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Delež lastništva ponudnika: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7FA70AA0"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Tihi družbenik </w:t>
      </w:r>
      <w:r w:rsidRPr="006E34B4">
        <w:rPr>
          <w:rFonts w:ascii="Garamond" w:eastAsia="Calibri" w:hAnsi="Garamond" w:cs="Arial"/>
          <w:i/>
          <w:color w:val="000000"/>
          <w:sz w:val="24"/>
          <w:szCs w:val="24"/>
        </w:rPr>
        <w:t>(ustrezno označi</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Potrditev1"/>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DA </w:t>
      </w:r>
      <w:r w:rsidRPr="006E34B4">
        <w:rPr>
          <w:rFonts w:ascii="Garamond" w:eastAsia="Calibri" w:hAnsi="Garamond" w:cs="Arial"/>
          <w:color w:val="000000"/>
          <w:sz w:val="24"/>
          <w:szCs w:val="24"/>
        </w:rPr>
        <w:fldChar w:fldCharType="begin">
          <w:ffData>
            <w:name w:val="Potrditev2"/>
            <w:enabled/>
            <w:calcOnExit w:val="0"/>
            <w:checkBox>
              <w:sizeAuto/>
              <w:default w:val="0"/>
            </w:checkBox>
          </w:ffData>
        </w:fldChar>
      </w:r>
      <w:r w:rsidRPr="006E34B4">
        <w:rPr>
          <w:rFonts w:ascii="Garamond" w:eastAsia="Calibri" w:hAnsi="Garamond" w:cs="Arial"/>
          <w:color w:val="000000"/>
          <w:sz w:val="24"/>
          <w:szCs w:val="24"/>
        </w:rPr>
        <w:instrText xml:space="preserve"> FORMCHECKBOX </w:instrText>
      </w:r>
      <w:r w:rsidR="00991D69">
        <w:rPr>
          <w:rFonts w:ascii="Garamond" w:eastAsia="Calibri" w:hAnsi="Garamond" w:cs="Arial"/>
          <w:color w:val="000000"/>
          <w:sz w:val="24"/>
          <w:szCs w:val="24"/>
        </w:rPr>
      </w:r>
      <w:r w:rsidR="00991D69">
        <w:rPr>
          <w:rFonts w:ascii="Garamond" w:eastAsia="Calibri" w:hAnsi="Garamond" w:cs="Arial"/>
          <w:color w:val="000000"/>
          <w:sz w:val="24"/>
          <w:szCs w:val="24"/>
        </w:rPr>
        <w:fldChar w:fldCharType="separate"/>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 xml:space="preserve"> NE; </w:t>
      </w:r>
      <w:r w:rsidRPr="006E34B4">
        <w:rPr>
          <w:rFonts w:ascii="Garamond" w:eastAsia="Calibri" w:hAnsi="Garamond" w:cs="Arial"/>
          <w:i/>
          <w:color w:val="000000"/>
          <w:sz w:val="24"/>
          <w:szCs w:val="24"/>
        </w:rPr>
        <w:t>če DA, navedite nosilca tihe družbe</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464F950F"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761640E1"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17522E2D" w14:textId="2A3CB918" w:rsidR="00A8034B" w:rsidRPr="002F4ABE" w:rsidRDefault="006E34B4" w:rsidP="002F4ABE">
      <w:pPr>
        <w:autoSpaceDE w:val="0"/>
        <w:autoSpaceDN w:val="0"/>
        <w:adjustRightInd w:val="0"/>
        <w:spacing w:after="0" w:line="324" w:lineRule="auto"/>
        <w:jc w:val="center"/>
        <w:rPr>
          <w:rFonts w:ascii="Garamond" w:eastAsia="Calibri" w:hAnsi="Garamond" w:cs="Arial"/>
          <w:i/>
          <w:color w:val="000000"/>
          <w:sz w:val="24"/>
          <w:szCs w:val="24"/>
        </w:rPr>
      </w:pPr>
      <w:r w:rsidRPr="006E34B4">
        <w:rPr>
          <w:rFonts w:ascii="Garamond" w:eastAsia="Calibri" w:hAnsi="Garamond" w:cs="Arial"/>
          <w:i/>
          <w:color w:val="000000"/>
          <w:sz w:val="24"/>
          <w:szCs w:val="24"/>
        </w:rPr>
        <w:t>(ustrezno nadaljujte seznam)</w:t>
      </w:r>
    </w:p>
    <w:p w14:paraId="276580A2" w14:textId="77777777" w:rsidR="006E34B4" w:rsidRPr="006E34B4" w:rsidRDefault="006E34B4" w:rsidP="006E34B4">
      <w:pPr>
        <w:autoSpaceDE w:val="0"/>
        <w:autoSpaceDN w:val="0"/>
        <w:adjustRightInd w:val="0"/>
        <w:spacing w:after="0" w:line="324" w:lineRule="auto"/>
        <w:jc w:val="both"/>
        <w:rPr>
          <w:rFonts w:ascii="Garamond" w:eastAsia="Calibri" w:hAnsi="Garamond" w:cs="Arial"/>
          <w:b/>
          <w:bCs/>
          <w:color w:val="000000"/>
          <w:sz w:val="24"/>
          <w:szCs w:val="24"/>
        </w:rPr>
      </w:pPr>
    </w:p>
    <w:p w14:paraId="7C04875D" w14:textId="77777777" w:rsidR="006E34B4" w:rsidRPr="006E34B4" w:rsidRDefault="006E34B4" w:rsidP="006E34B4">
      <w:pPr>
        <w:autoSpaceDE w:val="0"/>
        <w:autoSpaceDN w:val="0"/>
        <w:adjustRightInd w:val="0"/>
        <w:spacing w:after="0" w:line="324" w:lineRule="auto"/>
        <w:rPr>
          <w:rFonts w:ascii="Garamond" w:eastAsia="Calibri" w:hAnsi="Garamond" w:cs="Arial"/>
          <w:b/>
          <w:bCs/>
          <w:color w:val="000000"/>
          <w:sz w:val="24"/>
          <w:szCs w:val="24"/>
        </w:rPr>
      </w:pPr>
      <w:r w:rsidRPr="006E34B4">
        <w:rPr>
          <w:rFonts w:ascii="Garamond" w:eastAsia="Calibri" w:hAnsi="Garamond" w:cs="Arial"/>
          <w:b/>
          <w:bCs/>
          <w:color w:val="000000"/>
          <w:sz w:val="24"/>
          <w:szCs w:val="24"/>
        </w:rPr>
        <w:t xml:space="preserve">Podatki o družbah, za katere se po določbah zakona, ki ureja gospodarske družbe, šteje, da so </w:t>
      </w:r>
      <w:r w:rsidRPr="006E34B4">
        <w:rPr>
          <w:rFonts w:ascii="Garamond" w:eastAsia="Calibri" w:hAnsi="Garamond" w:cs="Arial"/>
          <w:b/>
          <w:bCs/>
          <w:color w:val="000000"/>
          <w:sz w:val="24"/>
          <w:szCs w:val="24"/>
          <w:u w:val="single"/>
        </w:rPr>
        <w:t>povezane družbe</w:t>
      </w:r>
      <w:r w:rsidRPr="006E34B4">
        <w:rPr>
          <w:rFonts w:ascii="Garamond" w:eastAsia="Calibri" w:hAnsi="Garamond" w:cs="Arial"/>
          <w:b/>
          <w:bCs/>
          <w:color w:val="000000"/>
          <w:sz w:val="24"/>
          <w:szCs w:val="24"/>
        </w:rPr>
        <w:t xml:space="preserve"> s ponudnikom:</w:t>
      </w:r>
    </w:p>
    <w:p w14:paraId="54C9E3AF" w14:textId="77777777" w:rsidR="006E34B4" w:rsidRPr="006E34B4" w:rsidRDefault="006E34B4" w:rsidP="00612AF2">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603095CD"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Naziv in sedež pravne osebe: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42EFC286"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Matična št. (</w:t>
      </w:r>
      <w:r w:rsidRPr="006E34B4">
        <w:rPr>
          <w:rFonts w:ascii="Garamond" w:eastAsia="Calibri" w:hAnsi="Garamond" w:cs="Arial"/>
          <w:i/>
          <w:color w:val="000000"/>
          <w:sz w:val="24"/>
          <w:szCs w:val="24"/>
        </w:rPr>
        <w:t>davčna št. za druge pravne osebe, ki niso v poslovnem registru</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03065B7C"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25F05E7E"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
          <w:color w:val="000000"/>
          <w:sz w:val="24"/>
          <w:szCs w:val="24"/>
        </w:rPr>
      </w:pPr>
      <w:r w:rsidRPr="006E34B4">
        <w:rPr>
          <w:rFonts w:ascii="Garamond" w:eastAsia="Calibri" w:hAnsi="Garamond" w:cs="Arial"/>
          <w:b/>
          <w:color w:val="000000"/>
          <w:sz w:val="24"/>
          <w:szCs w:val="24"/>
        </w:rPr>
        <w:lastRenderedPageBreak/>
        <w:t>je</w:t>
      </w:r>
      <w:r w:rsidRPr="006E34B4">
        <w:rPr>
          <w:rFonts w:ascii="Garamond" w:eastAsia="Calibri" w:hAnsi="Garamond" w:cs="Arial"/>
          <w:b/>
          <w:sz w:val="24"/>
          <w:szCs w:val="24"/>
        </w:rPr>
        <w:t xml:space="preserve"> </w:t>
      </w:r>
      <w:r w:rsidRPr="006E34B4">
        <w:rPr>
          <w:rFonts w:ascii="Garamond" w:eastAsia="Calibri" w:hAnsi="Garamond" w:cs="Arial"/>
          <w:b/>
          <w:color w:val="000000"/>
          <w:sz w:val="24"/>
          <w:szCs w:val="24"/>
        </w:rPr>
        <w:t xml:space="preserve">v skladu s 527. členom ZGD-1 v medsebojnem razmerju s pravno osebo: </w:t>
      </w:r>
    </w:p>
    <w:p w14:paraId="1165D554"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0AB5C1EC"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Naziv in sedež: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79DD3C5E"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Matična št. (</w:t>
      </w:r>
      <w:r w:rsidRPr="006E34B4">
        <w:rPr>
          <w:rFonts w:ascii="Garamond" w:eastAsia="Calibri" w:hAnsi="Garamond" w:cs="Arial"/>
          <w:i/>
          <w:color w:val="000000"/>
          <w:sz w:val="24"/>
          <w:szCs w:val="24"/>
        </w:rPr>
        <w:t>davčna št. za druge pravne osebe, ki niso v poslovnem registru</w:t>
      </w:r>
      <w:r w:rsidRPr="006E34B4">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fldChar w:fldCharType="begin">
          <w:ffData>
            <w:name w:val="Besedilo383"/>
            <w:enabled/>
            <w:calcOnExit w:val="0"/>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noProof/>
          <w:color w:val="000000"/>
          <w:sz w:val="24"/>
          <w:szCs w:val="24"/>
        </w:rPr>
        <w:t> </w:t>
      </w:r>
      <w:r w:rsidRPr="006E34B4">
        <w:rPr>
          <w:rFonts w:ascii="Garamond" w:eastAsia="Calibri" w:hAnsi="Garamond" w:cs="Arial"/>
          <w:color w:val="000000"/>
          <w:sz w:val="24"/>
          <w:szCs w:val="24"/>
        </w:rPr>
        <w:fldChar w:fldCharType="end"/>
      </w:r>
    </w:p>
    <w:p w14:paraId="3761E6D9"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color w:val="000000"/>
          <w:sz w:val="24"/>
          <w:szCs w:val="24"/>
        </w:rPr>
      </w:pPr>
    </w:p>
    <w:p w14:paraId="41E1E0AF" w14:textId="77777777" w:rsidR="006E34B4" w:rsidRPr="006E34B4" w:rsidRDefault="006E34B4" w:rsidP="006E34B4">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rFonts w:ascii="Garamond" w:eastAsia="Calibri" w:hAnsi="Garamond" w:cs="Arial"/>
          <w:b/>
          <w:color w:val="000000"/>
          <w:sz w:val="24"/>
          <w:szCs w:val="24"/>
        </w:rPr>
      </w:pPr>
      <w:r w:rsidRPr="006E34B4">
        <w:rPr>
          <w:rFonts w:ascii="Garamond" w:eastAsia="Calibri" w:hAnsi="Garamond" w:cs="Arial"/>
          <w:b/>
          <w:color w:val="000000"/>
          <w:sz w:val="24"/>
          <w:szCs w:val="24"/>
        </w:rPr>
        <w:t>povezana na način</w:t>
      </w:r>
      <w:r w:rsidRPr="006E34B4">
        <w:rPr>
          <w:rFonts w:ascii="Garamond" w:eastAsia="Calibri" w:hAnsi="Garamond" w:cs="Arial"/>
          <w:b/>
          <w:color w:val="000000"/>
          <w:sz w:val="24"/>
          <w:szCs w:val="24"/>
          <w:vertAlign w:val="superscript"/>
        </w:rPr>
        <w:footnoteReference w:id="5"/>
      </w:r>
      <w:r w:rsidRPr="006E34B4">
        <w:rPr>
          <w:rFonts w:ascii="Garamond" w:eastAsia="Calibri" w:hAnsi="Garamond" w:cs="Arial"/>
          <w:b/>
          <w:color w:val="000000"/>
          <w:sz w:val="24"/>
          <w:szCs w:val="24"/>
        </w:rPr>
        <w:t xml:space="preserve"> </w:t>
      </w:r>
      <w:r w:rsidRPr="006E34B4">
        <w:rPr>
          <w:rFonts w:ascii="Garamond" w:eastAsia="Calibri" w:hAnsi="Garamond" w:cs="Arial"/>
          <w:b/>
          <w:color w:val="000000"/>
          <w:sz w:val="24"/>
          <w:szCs w:val="24"/>
        </w:rPr>
        <w:fldChar w:fldCharType="begin">
          <w:ffData>
            <w:name w:val="Besedilo383"/>
            <w:enabled/>
            <w:calcOnExit w:val="0"/>
            <w:textInput/>
          </w:ffData>
        </w:fldChar>
      </w:r>
      <w:r w:rsidRPr="006E34B4">
        <w:rPr>
          <w:rFonts w:ascii="Garamond" w:eastAsia="Calibri" w:hAnsi="Garamond" w:cs="Arial"/>
          <w:b/>
          <w:color w:val="000000"/>
          <w:sz w:val="24"/>
          <w:szCs w:val="24"/>
        </w:rPr>
        <w:instrText xml:space="preserve"> FORMTEXT </w:instrText>
      </w:r>
      <w:r w:rsidRPr="006E34B4">
        <w:rPr>
          <w:rFonts w:ascii="Garamond" w:eastAsia="Calibri" w:hAnsi="Garamond" w:cs="Arial"/>
          <w:b/>
          <w:color w:val="000000"/>
          <w:sz w:val="24"/>
          <w:szCs w:val="24"/>
        </w:rPr>
      </w:r>
      <w:r w:rsidRPr="006E34B4">
        <w:rPr>
          <w:rFonts w:ascii="Garamond" w:eastAsia="Calibri" w:hAnsi="Garamond" w:cs="Arial"/>
          <w:b/>
          <w:color w:val="000000"/>
          <w:sz w:val="24"/>
          <w:szCs w:val="24"/>
        </w:rPr>
        <w:fldChar w:fldCharType="separate"/>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noProof/>
          <w:color w:val="000000"/>
          <w:sz w:val="24"/>
          <w:szCs w:val="24"/>
        </w:rPr>
        <w:t> </w:t>
      </w:r>
      <w:r w:rsidRPr="006E34B4">
        <w:rPr>
          <w:rFonts w:ascii="Garamond" w:eastAsia="Calibri" w:hAnsi="Garamond" w:cs="Arial"/>
          <w:b/>
          <w:color w:val="000000"/>
          <w:sz w:val="24"/>
          <w:szCs w:val="24"/>
        </w:rPr>
        <w:fldChar w:fldCharType="end"/>
      </w:r>
    </w:p>
    <w:p w14:paraId="117568DA"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60442D6A" w14:textId="77777777" w:rsidR="006E34B4" w:rsidRPr="006E34B4" w:rsidRDefault="006E34B4" w:rsidP="006E34B4">
      <w:pPr>
        <w:autoSpaceDE w:val="0"/>
        <w:autoSpaceDN w:val="0"/>
        <w:adjustRightInd w:val="0"/>
        <w:spacing w:after="0" w:line="324" w:lineRule="auto"/>
        <w:jc w:val="center"/>
        <w:rPr>
          <w:rFonts w:ascii="Garamond" w:eastAsia="Calibri" w:hAnsi="Garamond" w:cs="Arial"/>
          <w:i/>
          <w:color w:val="000000"/>
          <w:sz w:val="24"/>
          <w:szCs w:val="24"/>
        </w:rPr>
      </w:pPr>
      <w:r w:rsidRPr="006E34B4">
        <w:rPr>
          <w:rFonts w:ascii="Garamond" w:eastAsia="Calibri" w:hAnsi="Garamond" w:cs="Arial"/>
          <w:i/>
          <w:color w:val="000000"/>
          <w:sz w:val="24"/>
          <w:szCs w:val="24"/>
        </w:rPr>
        <w:t>(ustrezno nadaljujte seznam)</w:t>
      </w:r>
    </w:p>
    <w:p w14:paraId="328F1A85"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36F92015"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0E508F36" w14:textId="64F8A148"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Izjavljam, da sem kot fizične osebe (udeležence v lastništvu ponudnika) navedel:</w:t>
      </w:r>
    </w:p>
    <w:p w14:paraId="4392CC54" w14:textId="77777777" w:rsidR="006E34B4" w:rsidRPr="006E34B4" w:rsidRDefault="006E34B4" w:rsidP="00612AF2">
      <w:pPr>
        <w:numPr>
          <w:ilvl w:val="0"/>
          <w:numId w:val="28"/>
        </w:num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vsako fizično osebo, ki je posredno ali neposredno imetnik več kakor 5 % delnic oziroma je udeležena z več kot 5% deležem pri ustanoviteljskih pravicah, upravljanju ali kapitalu pravne osebe, ali ima obvladujoč položaj pri upravljanju sredstev pravne osebe; </w:t>
      </w:r>
    </w:p>
    <w:p w14:paraId="71B597D1" w14:textId="77777777" w:rsidR="006E34B4" w:rsidRPr="006E34B4" w:rsidRDefault="006E34B4" w:rsidP="00612AF2">
      <w:pPr>
        <w:numPr>
          <w:ilvl w:val="0"/>
          <w:numId w:val="28"/>
        </w:num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5E8E1CF1"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0CF938AC"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S podpisom te izjave jamčim, da v celotni lastniški strukturi ponudnika ni udeleženih drugih fizičnih ter pravnih oseb in tihih družbenikov, ter gospodarskih subjektov, za katere se glede na določbe zakona, ki ureja gospodarske družbe, šteje, da so povezane družbe.</w:t>
      </w:r>
    </w:p>
    <w:p w14:paraId="4FFFE045"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264BA357"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t>Jamčim za točnost in resničnost podatkov ter se zavedam, da je pogodba o izvedbi javnega naročila v primeru lažne izjave ali neresničnih podatkov o dejstvih v izjavi nična.</w:t>
      </w:r>
    </w:p>
    <w:p w14:paraId="3EC60624"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p>
    <w:p w14:paraId="7AE1E8E0" w14:textId="77777777" w:rsidR="006E34B4" w:rsidRPr="006E34B4" w:rsidRDefault="006E34B4" w:rsidP="006E34B4">
      <w:pPr>
        <w:autoSpaceDE w:val="0"/>
        <w:autoSpaceDN w:val="0"/>
        <w:adjustRightInd w:val="0"/>
        <w:spacing w:after="0" w:line="324" w:lineRule="auto"/>
        <w:jc w:val="both"/>
        <w:rPr>
          <w:rFonts w:ascii="Garamond" w:eastAsia="Calibri" w:hAnsi="Garamond" w:cs="Arial"/>
          <w:color w:val="000000"/>
          <w:sz w:val="24"/>
          <w:szCs w:val="24"/>
        </w:rPr>
      </w:pPr>
      <w:r w:rsidRPr="006E34B4">
        <w:rPr>
          <w:rFonts w:ascii="Garamond" w:eastAsia="Calibri" w:hAnsi="Garamond" w:cs="Arial"/>
          <w:color w:val="000000"/>
          <w:sz w:val="24"/>
          <w:szCs w:val="24"/>
        </w:rPr>
        <w:fldChar w:fldCharType="begin">
          <w:ffData>
            <w:name w:val=""/>
            <w:enabled/>
            <w:calcOnExit w:val="0"/>
            <w:textInput>
              <w:default w:val="Kraj in datum"/>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Kraj in datum</w:t>
      </w:r>
      <w:r w:rsidRPr="006E34B4">
        <w:rPr>
          <w:rFonts w:ascii="Garamond" w:eastAsia="Calibri" w:hAnsi="Garamond" w:cs="Arial"/>
          <w:color w:val="000000"/>
          <w:sz w:val="24"/>
          <w:szCs w:val="24"/>
        </w:rPr>
        <w:fldChar w:fldCharType="end"/>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p>
    <w:p w14:paraId="27C17899" w14:textId="77777777" w:rsidR="006E34B4" w:rsidRPr="006E34B4" w:rsidRDefault="006E34B4" w:rsidP="006E34B4">
      <w:pPr>
        <w:autoSpaceDE w:val="0"/>
        <w:autoSpaceDN w:val="0"/>
        <w:adjustRightInd w:val="0"/>
        <w:spacing w:after="0" w:line="324" w:lineRule="auto"/>
        <w:ind w:left="3540"/>
        <w:jc w:val="both"/>
        <w:rPr>
          <w:rFonts w:ascii="Garamond" w:eastAsia="Calibri" w:hAnsi="Garamond" w:cs="Arial"/>
          <w:color w:val="000000"/>
          <w:sz w:val="24"/>
          <w:szCs w:val="24"/>
        </w:rPr>
      </w:pPr>
      <w:r w:rsidRPr="006E34B4">
        <w:rPr>
          <w:rFonts w:ascii="Garamond" w:eastAsia="Calibri" w:hAnsi="Garamond" w:cs="Arial"/>
          <w:color w:val="000000"/>
          <w:sz w:val="24"/>
          <w:szCs w:val="24"/>
        </w:rPr>
        <w:t xml:space="preserve">Žig </w:t>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t xml:space="preserve">   </w:t>
      </w:r>
      <w:r w:rsidRPr="006E34B4">
        <w:rPr>
          <w:rFonts w:ascii="Garamond" w:eastAsia="Calibri" w:hAnsi="Garamond" w:cs="Arial"/>
          <w:color w:val="000000"/>
          <w:sz w:val="24"/>
          <w:szCs w:val="24"/>
        </w:rPr>
        <w:fldChar w:fldCharType="begin">
          <w:ffData>
            <w:name w:val=""/>
            <w:enabled/>
            <w:calcOnExit w:val="0"/>
            <w:textInput>
              <w:default w:val="Ime in priimek zastopnika"/>
            </w:textInput>
          </w:ffData>
        </w:fldChar>
      </w:r>
      <w:r w:rsidRPr="006E34B4">
        <w:rPr>
          <w:rFonts w:ascii="Garamond" w:eastAsia="Calibri" w:hAnsi="Garamond" w:cs="Arial"/>
          <w:color w:val="000000"/>
          <w:sz w:val="24"/>
          <w:szCs w:val="24"/>
        </w:rPr>
        <w:instrText xml:space="preserve"> FORMTEXT </w:instrText>
      </w:r>
      <w:r w:rsidRPr="006E34B4">
        <w:rPr>
          <w:rFonts w:ascii="Garamond" w:eastAsia="Calibri" w:hAnsi="Garamond" w:cs="Arial"/>
          <w:color w:val="000000"/>
          <w:sz w:val="24"/>
          <w:szCs w:val="24"/>
        </w:rPr>
      </w:r>
      <w:r w:rsidRPr="006E34B4">
        <w:rPr>
          <w:rFonts w:ascii="Garamond" w:eastAsia="Calibri" w:hAnsi="Garamond" w:cs="Arial"/>
          <w:color w:val="000000"/>
          <w:sz w:val="24"/>
          <w:szCs w:val="24"/>
        </w:rPr>
        <w:fldChar w:fldCharType="separate"/>
      </w:r>
      <w:r w:rsidRPr="006E34B4">
        <w:rPr>
          <w:rFonts w:ascii="Garamond" w:eastAsia="Calibri" w:hAnsi="Garamond" w:cs="Arial"/>
          <w:noProof/>
          <w:color w:val="000000"/>
          <w:sz w:val="24"/>
          <w:szCs w:val="24"/>
        </w:rPr>
        <w:t>Ime in priimek zastopnika</w:t>
      </w:r>
      <w:r w:rsidRPr="006E34B4">
        <w:rPr>
          <w:rFonts w:ascii="Garamond" w:eastAsia="Calibri" w:hAnsi="Garamond" w:cs="Arial"/>
          <w:color w:val="000000"/>
          <w:sz w:val="24"/>
          <w:szCs w:val="24"/>
        </w:rPr>
        <w:fldChar w:fldCharType="end"/>
      </w:r>
    </w:p>
    <w:p w14:paraId="652326D8" w14:textId="76E5E301" w:rsidR="006E34B4" w:rsidRPr="006E34B4" w:rsidRDefault="006E34B4" w:rsidP="00162038">
      <w:pPr>
        <w:autoSpaceDE w:val="0"/>
        <w:autoSpaceDN w:val="0"/>
        <w:adjustRightInd w:val="0"/>
        <w:spacing w:after="0" w:line="324" w:lineRule="auto"/>
        <w:ind w:left="3540"/>
        <w:jc w:val="both"/>
        <w:rPr>
          <w:rFonts w:ascii="Garamond" w:eastAsia="Calibri" w:hAnsi="Garamond" w:cs="Arial"/>
          <w:color w:val="000000"/>
          <w:sz w:val="24"/>
          <w:szCs w:val="24"/>
        </w:rPr>
      </w:pP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t>_______________________</w:t>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r>
      <w:r w:rsidRPr="006E34B4">
        <w:rPr>
          <w:rFonts w:ascii="Garamond" w:eastAsia="Calibri" w:hAnsi="Garamond" w:cs="Arial"/>
          <w:color w:val="000000"/>
          <w:sz w:val="24"/>
          <w:szCs w:val="24"/>
        </w:rPr>
        <w:tab/>
        <w:t xml:space="preserve"> </w:t>
      </w:r>
      <w:r w:rsidR="00162038">
        <w:rPr>
          <w:rFonts w:ascii="Garamond" w:eastAsia="Calibri" w:hAnsi="Garamond" w:cs="Arial"/>
          <w:color w:val="000000"/>
          <w:sz w:val="24"/>
          <w:szCs w:val="24"/>
        </w:rPr>
        <w:t xml:space="preserve">   </w:t>
      </w:r>
      <w:r w:rsidRPr="006E34B4">
        <w:rPr>
          <w:rFonts w:ascii="Garamond" w:eastAsia="Calibri" w:hAnsi="Garamond" w:cs="Arial"/>
          <w:color w:val="000000"/>
          <w:sz w:val="24"/>
          <w:szCs w:val="24"/>
        </w:rPr>
        <w:t xml:space="preserve">    (podpis zastopnika)</w:t>
      </w:r>
    </w:p>
    <w:p w14:paraId="10962B40" w14:textId="77777777" w:rsidR="006E34B4" w:rsidRPr="006E34B4" w:rsidRDefault="006E34B4" w:rsidP="006E34B4">
      <w:pPr>
        <w:autoSpaceDE w:val="0"/>
        <w:autoSpaceDN w:val="0"/>
        <w:adjustRightInd w:val="0"/>
        <w:spacing w:after="0" w:line="324" w:lineRule="auto"/>
        <w:ind w:left="4248" w:firstLine="708"/>
        <w:jc w:val="both"/>
        <w:rPr>
          <w:rFonts w:ascii="Garamond" w:eastAsia="Calibri" w:hAnsi="Garamond" w:cs="Arial"/>
          <w:color w:val="000000"/>
          <w:sz w:val="24"/>
          <w:szCs w:val="24"/>
        </w:rPr>
      </w:pPr>
    </w:p>
    <w:p w14:paraId="454D03A0" w14:textId="77777777" w:rsidR="009543F4" w:rsidRDefault="009543F4"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bookmarkStart w:id="144" w:name="_Toc526410659"/>
      <w:bookmarkStart w:id="145" w:name="_Toc70923757"/>
      <w:bookmarkEnd w:id="138"/>
    </w:p>
    <w:p w14:paraId="6F67E4DA" w14:textId="77777777" w:rsidR="009543F4" w:rsidRDefault="009543F4"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p>
    <w:p w14:paraId="0527356A" w14:textId="174586A7" w:rsidR="009543F4" w:rsidRDefault="009543F4"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p>
    <w:p w14:paraId="614B73D5" w14:textId="77777777" w:rsidR="00ED6E70" w:rsidRDefault="00ED6E70"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p>
    <w:p w14:paraId="3DB2FB2A" w14:textId="77777777" w:rsidR="009543F4" w:rsidRDefault="009543F4"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p>
    <w:p w14:paraId="2264943D" w14:textId="77777777" w:rsidR="009543F4" w:rsidRDefault="009543F4" w:rsidP="006E34B4">
      <w:pPr>
        <w:shd w:val="clear" w:color="auto" w:fill="FFFFFF" w:themeFill="background1"/>
        <w:spacing w:before="360" w:after="0" w:line="324" w:lineRule="auto"/>
        <w:contextualSpacing/>
        <w:jc w:val="both"/>
        <w:outlineLvl w:val="0"/>
        <w:rPr>
          <w:rFonts w:ascii="Garamond" w:eastAsia="Calibri" w:hAnsi="Garamond" w:cs="Times New Roman"/>
          <w:b/>
          <w:sz w:val="24"/>
          <w:szCs w:val="24"/>
        </w:rPr>
      </w:pPr>
    </w:p>
    <w:p w14:paraId="1E9F6179" w14:textId="6A2BBE90" w:rsidR="006E34B4" w:rsidRDefault="006E34B4" w:rsidP="005B05A8">
      <w:pPr>
        <w:shd w:val="clear" w:color="auto" w:fill="FFFFFF" w:themeFill="background1"/>
        <w:spacing w:before="360" w:after="0" w:line="324" w:lineRule="auto"/>
        <w:contextualSpacing/>
        <w:jc w:val="center"/>
        <w:outlineLvl w:val="0"/>
        <w:rPr>
          <w:rFonts w:ascii="Garamond" w:eastAsia="Calibri" w:hAnsi="Garamond" w:cs="Times New Roman"/>
          <w:b/>
          <w:sz w:val="24"/>
          <w:szCs w:val="24"/>
        </w:rPr>
      </w:pPr>
      <w:r w:rsidRPr="006E34B4">
        <w:rPr>
          <w:rFonts w:ascii="Garamond" w:eastAsia="Calibri" w:hAnsi="Garamond" w:cs="Times New Roman"/>
          <w:b/>
          <w:sz w:val="24"/>
          <w:szCs w:val="24"/>
        </w:rPr>
        <w:lastRenderedPageBreak/>
        <w:t>Vzorec pogodbe</w:t>
      </w:r>
      <w:bookmarkEnd w:id="144"/>
      <w:bookmarkEnd w:id="145"/>
    </w:p>
    <w:p w14:paraId="2B3A986B" w14:textId="01F60F40" w:rsidR="005B05A8" w:rsidRPr="006E34B4" w:rsidRDefault="005B05A8" w:rsidP="005B05A8">
      <w:pPr>
        <w:shd w:val="clear" w:color="auto" w:fill="FFFFFF" w:themeFill="background1"/>
        <w:spacing w:before="360" w:after="0" w:line="324" w:lineRule="auto"/>
        <w:contextualSpacing/>
        <w:jc w:val="center"/>
        <w:outlineLvl w:val="0"/>
        <w:rPr>
          <w:rFonts w:ascii="Garamond" w:eastAsia="Calibri" w:hAnsi="Garamond" w:cs="Times New Roman"/>
          <w:b/>
          <w:sz w:val="24"/>
          <w:szCs w:val="24"/>
        </w:rPr>
      </w:pPr>
      <w:r w:rsidRPr="006E34B4">
        <w:rPr>
          <w:rFonts w:ascii="Garamond" w:eastAsia="Calibri" w:hAnsi="Garamond" w:cs="Tahoma"/>
          <w:b/>
          <w:sz w:val="24"/>
          <w:szCs w:val="24"/>
        </w:rPr>
        <w:t xml:space="preserve">v postopku oddaje javnega naročila z oznako </w:t>
      </w:r>
      <w:r w:rsidRPr="006E34B4">
        <w:rPr>
          <w:rFonts w:ascii="Garamond" w:hAnsi="Garamond" w:cs="Tahoma"/>
          <w:b/>
          <w:sz w:val="24"/>
          <w:szCs w:val="24"/>
          <w:lang w:eastAsia="sl-SI"/>
        </w:rPr>
        <w:t>401-2/2021</w:t>
      </w:r>
    </w:p>
    <w:p w14:paraId="636B198D"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p>
    <w:p w14:paraId="1EC011B6" w14:textId="77777777" w:rsidR="006E34B4" w:rsidRPr="006E34B4" w:rsidRDefault="006E34B4" w:rsidP="006E34B4">
      <w:pPr>
        <w:shd w:val="clear" w:color="auto" w:fill="FFFFFF" w:themeFill="background1"/>
        <w:spacing w:after="0" w:line="324" w:lineRule="auto"/>
        <w:jc w:val="both"/>
        <w:rPr>
          <w:rFonts w:ascii="Garamond" w:eastAsia="Calibri" w:hAnsi="Garamond" w:cs="Tahoma"/>
          <w:color w:val="000000"/>
          <w:sz w:val="24"/>
          <w:szCs w:val="24"/>
        </w:rPr>
      </w:pPr>
      <w:r w:rsidRPr="006E34B4">
        <w:rPr>
          <w:rFonts w:ascii="Garamond" w:eastAsia="Calibri" w:hAnsi="Garamond" w:cs="Tahoma"/>
          <w:b/>
          <w:color w:val="000000"/>
          <w:sz w:val="24"/>
          <w:szCs w:val="24"/>
        </w:rPr>
        <w:t>Univerza v Ljubljani, Fakulteta za šport</w:t>
      </w:r>
      <w:r w:rsidRPr="006E34B4">
        <w:rPr>
          <w:rFonts w:ascii="Garamond" w:eastAsia="Calibri" w:hAnsi="Garamond" w:cs="Tahoma"/>
          <w:color w:val="000000"/>
          <w:sz w:val="24"/>
          <w:szCs w:val="24"/>
        </w:rPr>
        <w:t>, Gortanova ulica 22, 1000 Ljubljana,</w:t>
      </w:r>
    </w:p>
    <w:p w14:paraId="497444A4"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ki jo zastopa dekan prof. dr. Damir Karpljuk</w:t>
      </w:r>
    </w:p>
    <w:p w14:paraId="0C7A1309"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Matična številka: 1627040000</w:t>
      </w:r>
    </w:p>
    <w:p w14:paraId="4238F060"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ID za DDV: SI 96040289</w:t>
      </w:r>
    </w:p>
    <w:p w14:paraId="1D6A5DE1"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(v nadaljevanju: naročnik)</w:t>
      </w:r>
    </w:p>
    <w:p w14:paraId="14A053C3"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in</w:t>
      </w:r>
    </w:p>
    <w:p w14:paraId="65BA1D34"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izvajalec: _________________________________________________________________,</w:t>
      </w:r>
    </w:p>
    <w:p w14:paraId="2FFF4B07"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ki ga zastopa direktor ______________________________________________________</w:t>
      </w:r>
    </w:p>
    <w:p w14:paraId="6FEE1E09"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Matična številka: _________________________________________</w:t>
      </w:r>
    </w:p>
    <w:p w14:paraId="1D033EF3"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ID za DDV: _______________________________ </w:t>
      </w:r>
    </w:p>
    <w:p w14:paraId="2092B789"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Transakcijski račun (TRR): __________________________________, odprt pri ___________</w:t>
      </w:r>
    </w:p>
    <w:p w14:paraId="3797D2A5"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(v nadaljevanju: izvajalec ali dobavitelj)</w:t>
      </w:r>
    </w:p>
    <w:p w14:paraId="5678CF8B"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p>
    <w:p w14:paraId="73BEEBE6"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sklepata </w:t>
      </w:r>
    </w:p>
    <w:p w14:paraId="7E6CBFAD" w14:textId="77777777" w:rsidR="006E34B4" w:rsidRPr="006E34B4" w:rsidRDefault="006E34B4" w:rsidP="006E34B4">
      <w:pPr>
        <w:shd w:val="clear" w:color="auto" w:fill="FFFFFF" w:themeFill="background1"/>
        <w:spacing w:after="200" w:line="324" w:lineRule="auto"/>
        <w:jc w:val="center"/>
        <w:rPr>
          <w:rFonts w:ascii="Garamond" w:eastAsia="Calibri" w:hAnsi="Garamond" w:cs="Tahoma"/>
          <w:b/>
          <w:sz w:val="24"/>
          <w:szCs w:val="24"/>
        </w:rPr>
      </w:pPr>
      <w:r w:rsidRPr="006E34B4">
        <w:rPr>
          <w:rFonts w:ascii="Garamond" w:eastAsia="Calibri" w:hAnsi="Garamond" w:cs="Tahoma"/>
          <w:b/>
          <w:sz w:val="24"/>
          <w:szCs w:val="24"/>
        </w:rPr>
        <w:t>POGODBO O IZVAJANJU OKOLJU PRIJAZNIH STORITEV ČIŠČENJA</w:t>
      </w:r>
    </w:p>
    <w:p w14:paraId="2D024A0F" w14:textId="77777777" w:rsidR="006E34B4" w:rsidRPr="006E34B4" w:rsidRDefault="006E34B4" w:rsidP="006E34B4">
      <w:pPr>
        <w:shd w:val="clear" w:color="auto" w:fill="FFFFFF" w:themeFill="background1"/>
        <w:spacing w:after="0" w:line="324" w:lineRule="auto"/>
        <w:jc w:val="center"/>
        <w:rPr>
          <w:rFonts w:ascii="Garamond" w:eastAsia="Calibri" w:hAnsi="Garamond" w:cs="Tahoma"/>
          <w:b/>
          <w:sz w:val="24"/>
          <w:szCs w:val="24"/>
        </w:rPr>
      </w:pPr>
    </w:p>
    <w:p w14:paraId="4BDFDED1"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SPLOŠNE DOLOČBE</w:t>
      </w:r>
    </w:p>
    <w:p w14:paraId="6673C8B2"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02E74D87"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Pogodbeni stranki ugotavljata, da: </w:t>
      </w:r>
    </w:p>
    <w:p w14:paraId="7E95E6FE" w14:textId="77777777" w:rsidR="006E34B4" w:rsidRPr="006E34B4" w:rsidRDefault="006E34B4" w:rsidP="006E34B4">
      <w:pPr>
        <w:numPr>
          <w:ilvl w:val="0"/>
          <w:numId w:val="20"/>
        </w:numPr>
        <w:shd w:val="clear" w:color="auto" w:fill="FFFFFF" w:themeFill="background1"/>
        <w:spacing w:after="0" w:line="324" w:lineRule="auto"/>
        <w:ind w:left="360"/>
        <w:jc w:val="both"/>
        <w:rPr>
          <w:rFonts w:ascii="Garamond" w:eastAsia="Calibri" w:hAnsi="Garamond" w:cs="Tahoma"/>
          <w:sz w:val="24"/>
          <w:szCs w:val="24"/>
        </w:rPr>
      </w:pPr>
      <w:r w:rsidRPr="006E34B4">
        <w:rPr>
          <w:rFonts w:ascii="Garamond" w:eastAsia="Calibri" w:hAnsi="Garamond" w:cs="Tahoma"/>
          <w:sz w:val="24"/>
          <w:szCs w:val="24"/>
        </w:rPr>
        <w:t xml:space="preserve">je naročnik izvedel odprti postopek oddaje javnega naročila »Okolju prijazne storitve čiščenja UL FŠ«, št. 401-2/2021,objavljen na Portalu javnih naročil dne .... 2021 pod št. objave JN …./2021 in v Evropskem Uradnem listu dne … pod št. objave …., </w:t>
      </w:r>
    </w:p>
    <w:p w14:paraId="57CB8BE5" w14:textId="77777777" w:rsidR="006E34B4" w:rsidRPr="006E34B4" w:rsidRDefault="006E34B4" w:rsidP="006E34B4">
      <w:pPr>
        <w:numPr>
          <w:ilvl w:val="0"/>
          <w:numId w:val="20"/>
        </w:numPr>
        <w:shd w:val="clear" w:color="auto" w:fill="FFFFFF" w:themeFill="background1"/>
        <w:spacing w:after="0" w:line="324" w:lineRule="auto"/>
        <w:ind w:left="360"/>
        <w:jc w:val="both"/>
        <w:rPr>
          <w:rFonts w:ascii="Garamond" w:eastAsia="Calibri" w:hAnsi="Garamond" w:cs="Tahoma"/>
          <w:sz w:val="24"/>
          <w:szCs w:val="24"/>
        </w:rPr>
      </w:pPr>
      <w:r w:rsidRPr="006E34B4">
        <w:rPr>
          <w:rFonts w:ascii="Garamond" w:eastAsia="Calibri" w:hAnsi="Garamond" w:cs="Tahoma"/>
          <w:sz w:val="24"/>
          <w:szCs w:val="24"/>
        </w:rPr>
        <w:t>da je bil s pravomočno odločitvijo naročnika o oddaji javnega naročila št. …. z dne … izvajalec v predmetnem postopku oddaje javnega naročila izbran kot najugodnejši ponudnik,</w:t>
      </w:r>
    </w:p>
    <w:p w14:paraId="36C2B712" w14:textId="77777777" w:rsidR="006E34B4" w:rsidRPr="006E34B4" w:rsidRDefault="006E34B4" w:rsidP="006E34B4">
      <w:pPr>
        <w:numPr>
          <w:ilvl w:val="0"/>
          <w:numId w:val="20"/>
        </w:numPr>
        <w:shd w:val="clear" w:color="auto" w:fill="FFFFFF" w:themeFill="background1"/>
        <w:spacing w:after="0" w:line="324" w:lineRule="auto"/>
        <w:ind w:left="360"/>
        <w:jc w:val="both"/>
        <w:rPr>
          <w:rFonts w:ascii="Garamond" w:eastAsia="Calibri" w:hAnsi="Garamond" w:cs="Tahoma"/>
          <w:sz w:val="24"/>
          <w:szCs w:val="24"/>
        </w:rPr>
      </w:pPr>
      <w:r w:rsidRPr="006E34B4">
        <w:rPr>
          <w:rFonts w:ascii="Garamond" w:eastAsia="Calibri" w:hAnsi="Garamond" w:cs="Tahoma"/>
          <w:sz w:val="24"/>
          <w:szCs w:val="24"/>
        </w:rPr>
        <w:t>da je sestavni del pogodbe razpisna dokumentacija, ponudbena dokumentacija predmetnega javnega naročila in ostale priloge.</w:t>
      </w:r>
    </w:p>
    <w:p w14:paraId="66F5F013" w14:textId="77777777" w:rsidR="006E34B4" w:rsidRPr="006E34B4" w:rsidRDefault="006E34B4" w:rsidP="006E34B4">
      <w:pPr>
        <w:shd w:val="clear" w:color="auto" w:fill="FFFFFF" w:themeFill="background1"/>
        <w:spacing w:after="0" w:line="324" w:lineRule="auto"/>
        <w:ind w:left="360"/>
        <w:jc w:val="both"/>
        <w:rPr>
          <w:rFonts w:ascii="Garamond" w:eastAsia="Calibri" w:hAnsi="Garamond" w:cs="Tahoma"/>
          <w:sz w:val="24"/>
          <w:szCs w:val="24"/>
        </w:rPr>
      </w:pPr>
    </w:p>
    <w:p w14:paraId="0407EE2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PREDMET POGODBE</w:t>
      </w:r>
    </w:p>
    <w:p w14:paraId="3F47510A"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2DFCB970" w14:textId="77777777" w:rsidR="006E34B4" w:rsidRPr="006E34B4" w:rsidRDefault="006E34B4" w:rsidP="006E34B4">
      <w:pPr>
        <w:shd w:val="clear" w:color="auto" w:fill="FFFFFF" w:themeFill="background1"/>
        <w:spacing w:line="324" w:lineRule="auto"/>
        <w:jc w:val="both"/>
        <w:rPr>
          <w:rFonts w:ascii="Garamond" w:hAnsi="Garamond"/>
          <w:sz w:val="24"/>
          <w:szCs w:val="24"/>
          <w:lang w:eastAsia="sl-SI"/>
        </w:rPr>
      </w:pPr>
      <w:r w:rsidRPr="006E34B4">
        <w:rPr>
          <w:rFonts w:ascii="Garamond" w:eastAsia="Calibri" w:hAnsi="Garamond" w:cs="Tahoma"/>
          <w:sz w:val="24"/>
          <w:szCs w:val="24"/>
        </w:rPr>
        <w:t xml:space="preserve">Predmet pogodbe so </w:t>
      </w:r>
      <w:r w:rsidRPr="006E34B4">
        <w:rPr>
          <w:rFonts w:ascii="Garamond" w:hAnsi="Garamond"/>
          <w:sz w:val="24"/>
          <w:szCs w:val="24"/>
          <w:lang w:eastAsia="sl-SI"/>
        </w:rPr>
        <w:t xml:space="preserve">okolju prijazne storitve čiščenja (v nadaljevanju: storitve čiščenja) nepremičnine UL FŠ na naslovu Gortanova ulica 22, Ljubljana z dobavo </w:t>
      </w:r>
      <w:proofErr w:type="spellStart"/>
      <w:r w:rsidRPr="006E34B4">
        <w:rPr>
          <w:rFonts w:ascii="Garamond" w:hAnsi="Garamond"/>
          <w:sz w:val="24"/>
          <w:szCs w:val="24"/>
          <w:lang w:eastAsia="sl-SI"/>
        </w:rPr>
        <w:t>okoljsko</w:t>
      </w:r>
      <w:proofErr w:type="spellEnd"/>
      <w:r w:rsidRPr="006E34B4">
        <w:rPr>
          <w:rFonts w:ascii="Garamond" w:hAnsi="Garamond"/>
          <w:sz w:val="24"/>
          <w:szCs w:val="24"/>
          <w:lang w:eastAsia="sl-SI"/>
        </w:rPr>
        <w:t xml:space="preserve"> manj obremenjujočih čistil in </w:t>
      </w:r>
      <w:r w:rsidRPr="006E34B4">
        <w:rPr>
          <w:rFonts w:ascii="Garamond" w:hAnsi="Garamond"/>
          <w:sz w:val="24"/>
          <w:szCs w:val="24"/>
          <w:lang w:eastAsia="sl-SI"/>
        </w:rPr>
        <w:lastRenderedPageBreak/>
        <w:t>sanitarno higienskega materiala (</w:t>
      </w:r>
      <w:r w:rsidRPr="006E34B4">
        <w:rPr>
          <w:rFonts w:ascii="Garamond" w:eastAsia="Calibri" w:hAnsi="Garamond" w:cs="Tahoma"/>
          <w:sz w:val="24"/>
          <w:szCs w:val="24"/>
        </w:rPr>
        <w:t>npr. higienskih papirnatih izdelkov, mila)</w:t>
      </w:r>
      <w:r w:rsidRPr="006E34B4">
        <w:rPr>
          <w:rFonts w:ascii="Garamond" w:hAnsi="Garamond"/>
          <w:sz w:val="24"/>
          <w:szCs w:val="24"/>
          <w:lang w:eastAsia="sl-SI"/>
        </w:rPr>
        <w:t xml:space="preserve">. V času epidemije so predmet pogodbe tudi storitve razkuževanja površin v prostorih UL FŠ z dobavo razkužil. </w:t>
      </w:r>
    </w:p>
    <w:p w14:paraId="5362B821"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hAnsi="Garamond"/>
          <w:sz w:val="24"/>
          <w:szCs w:val="24"/>
          <w:lang w:eastAsia="sl-SI"/>
        </w:rPr>
        <w:t xml:space="preserve">Podrobnejša opredelitev storitev čiščenja (dnevnega, tedenskega, mesečnega in generalnega čiščenja) in razkuževanja (po vsakokratnem predhodnem naročilu naročnika) ter dobave čistil, sanitarno higienskega materiala in razkužil je razvidna iz </w:t>
      </w:r>
      <w:r w:rsidRPr="006E34B4">
        <w:rPr>
          <w:rFonts w:ascii="Garamond" w:eastAsia="Calibri" w:hAnsi="Garamond" w:cs="Tahoma"/>
          <w:sz w:val="24"/>
          <w:szCs w:val="24"/>
        </w:rPr>
        <w:t>tehničnih specifikacij, ki so kot priloga 1 sestavni del te pogodbe.</w:t>
      </w:r>
    </w:p>
    <w:p w14:paraId="0D3EBDE8"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Izvajalec mora pri izvajanju pogodbenih obveznosti, ki so predmet te pogodbe, upoštevati vso veljavno zakonodajo. Izvajalec zagotavlja, da bodo storitve opravljene v skladu z veljavnimi predpisi in tehničnimi specifikacijami.</w:t>
      </w:r>
    </w:p>
    <w:p w14:paraId="3B0820AF"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Naročnik si glede na svoje dejanske potrebe in zagotovljena finančna sredstva pridržuje pravico do morebitnih sprememb obsega predmeta pogodbe. Naročnik se z ničemer ne zavezuje, da bo vse storitve (in dobave blaga), ki so predmet te pogodbe, v celoti tudi dejansko naročil.</w:t>
      </w:r>
    </w:p>
    <w:p w14:paraId="41DAA447" w14:textId="77777777" w:rsidR="006E34B4" w:rsidRPr="006E34B4" w:rsidRDefault="006E34B4" w:rsidP="006E34B4">
      <w:pPr>
        <w:numPr>
          <w:ilvl w:val="0"/>
          <w:numId w:val="22"/>
        </w:numPr>
        <w:shd w:val="clear" w:color="auto" w:fill="FFFFFF" w:themeFill="background1"/>
        <w:autoSpaceDE w:val="0"/>
        <w:autoSpaceDN w:val="0"/>
        <w:adjustRightInd w:val="0"/>
        <w:spacing w:before="200"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7BDD154D" w14:textId="77777777" w:rsidR="006E34B4" w:rsidRPr="006E34B4" w:rsidRDefault="006E34B4" w:rsidP="001C660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Storitve rednega čiščenja opravlja izvajalec praviloma:</w:t>
      </w:r>
    </w:p>
    <w:p w14:paraId="6B871F2F" w14:textId="041D3CD3" w:rsidR="006E34B4" w:rsidRPr="006E34B4" w:rsidRDefault="006E34B4" w:rsidP="001C6604">
      <w:pPr>
        <w:numPr>
          <w:ilvl w:val="0"/>
          <w:numId w:val="30"/>
        </w:numPr>
        <w:spacing w:after="0" w:line="324" w:lineRule="auto"/>
        <w:ind w:left="1701"/>
        <w:jc w:val="both"/>
        <w:rPr>
          <w:rFonts w:ascii="Garamond" w:eastAsia="Calibri" w:hAnsi="Garamond" w:cs="Times New Roman"/>
          <w:noProof/>
          <w:sz w:val="24"/>
          <w:szCs w:val="24"/>
        </w:rPr>
      </w:pPr>
      <w:r w:rsidRPr="006E34B4">
        <w:rPr>
          <w:rFonts w:ascii="Garamond" w:eastAsia="Calibri" w:hAnsi="Garamond" w:cs="Times New Roman"/>
          <w:noProof/>
          <w:sz w:val="24"/>
          <w:szCs w:val="24"/>
        </w:rPr>
        <w:t>v času delovnih dni od 6.00 do 22.00 ure</w:t>
      </w:r>
      <w:r w:rsidR="009F12EF">
        <w:rPr>
          <w:rFonts w:ascii="Garamond" w:eastAsia="Calibri" w:hAnsi="Garamond" w:cs="Times New Roman"/>
          <w:noProof/>
          <w:sz w:val="24"/>
          <w:szCs w:val="24"/>
        </w:rPr>
        <w:t>,</w:t>
      </w:r>
    </w:p>
    <w:p w14:paraId="39C443CA" w14:textId="47E1DC1D" w:rsidR="006E34B4" w:rsidRPr="006E34B4" w:rsidRDefault="006E34B4" w:rsidP="001C6604">
      <w:pPr>
        <w:numPr>
          <w:ilvl w:val="0"/>
          <w:numId w:val="31"/>
        </w:numPr>
        <w:spacing w:after="0" w:line="324" w:lineRule="auto"/>
        <w:ind w:left="1701"/>
        <w:jc w:val="both"/>
        <w:rPr>
          <w:rFonts w:ascii="Garamond" w:eastAsia="Calibri" w:hAnsi="Garamond" w:cs="Times New Roman"/>
          <w:noProof/>
          <w:sz w:val="24"/>
          <w:szCs w:val="24"/>
        </w:rPr>
      </w:pPr>
      <w:r w:rsidRPr="006E34B4">
        <w:rPr>
          <w:rFonts w:ascii="Garamond" w:eastAsia="Calibri" w:hAnsi="Garamond" w:cs="Times New Roman"/>
          <w:noProof/>
          <w:sz w:val="24"/>
          <w:szCs w:val="24"/>
        </w:rPr>
        <w:t>ob sobotah</w:t>
      </w:r>
      <w:r w:rsidR="00E308EE">
        <w:rPr>
          <w:rFonts w:ascii="Garamond" w:eastAsia="Calibri" w:hAnsi="Garamond" w:cs="Times New Roman"/>
          <w:noProof/>
          <w:sz w:val="24"/>
          <w:szCs w:val="24"/>
        </w:rPr>
        <w:t xml:space="preserve"> in </w:t>
      </w:r>
      <w:r w:rsidRPr="006E34B4">
        <w:rPr>
          <w:rFonts w:ascii="Garamond" w:eastAsia="Calibri" w:hAnsi="Garamond" w:cs="Times New Roman"/>
          <w:noProof/>
          <w:sz w:val="24"/>
          <w:szCs w:val="24"/>
        </w:rPr>
        <w:t>nedeljah (bazen) od 8.00 do 22.00 ure,</w:t>
      </w:r>
    </w:p>
    <w:p w14:paraId="39695DA5" w14:textId="1DAFE0AE" w:rsidR="006E34B4" w:rsidRPr="006E34B4" w:rsidRDefault="006E34B4" w:rsidP="00612AF2">
      <w:pPr>
        <w:numPr>
          <w:ilvl w:val="0"/>
          <w:numId w:val="31"/>
        </w:numPr>
        <w:spacing w:after="200" w:line="324" w:lineRule="auto"/>
        <w:ind w:left="1701"/>
        <w:jc w:val="both"/>
        <w:rPr>
          <w:rFonts w:ascii="Garamond" w:eastAsia="Calibri" w:hAnsi="Garamond" w:cs="Times New Roman"/>
          <w:noProof/>
          <w:sz w:val="24"/>
          <w:szCs w:val="24"/>
        </w:rPr>
      </w:pPr>
      <w:r w:rsidRPr="006E34B4">
        <w:rPr>
          <w:rFonts w:ascii="Garamond" w:eastAsia="Calibri" w:hAnsi="Garamond" w:cs="Times New Roman"/>
          <w:noProof/>
          <w:sz w:val="24"/>
          <w:szCs w:val="24"/>
        </w:rPr>
        <w:t>ob praznikih od 8:00 do 16:00 ure</w:t>
      </w:r>
      <w:r w:rsidR="009F12EF">
        <w:rPr>
          <w:rFonts w:ascii="Garamond" w:eastAsia="Calibri" w:hAnsi="Garamond" w:cs="Times New Roman"/>
          <w:noProof/>
          <w:sz w:val="24"/>
          <w:szCs w:val="24"/>
        </w:rPr>
        <w:t>.</w:t>
      </w:r>
    </w:p>
    <w:p w14:paraId="1A3A64CD" w14:textId="6BAD67AC"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Izvajalec mora za izvedbo storitev zagotavljati </w:t>
      </w:r>
      <w:r w:rsidR="006A2EE9">
        <w:rPr>
          <w:rFonts w:ascii="Garamond" w:eastAsia="Calibri" w:hAnsi="Garamond" w:cs="Tahoma"/>
          <w:sz w:val="24"/>
          <w:szCs w:val="24"/>
        </w:rPr>
        <w:t>ust</w:t>
      </w:r>
      <w:r w:rsidR="00A06F2F">
        <w:rPr>
          <w:rFonts w:ascii="Garamond" w:eastAsia="Calibri" w:hAnsi="Garamond" w:cs="Tahoma"/>
          <w:sz w:val="24"/>
          <w:szCs w:val="24"/>
        </w:rPr>
        <w:t>rezno</w:t>
      </w:r>
      <w:r w:rsidRPr="006E34B4">
        <w:rPr>
          <w:rFonts w:ascii="Garamond" w:eastAsia="Calibri" w:hAnsi="Garamond" w:cs="Tahoma"/>
          <w:sz w:val="24"/>
          <w:szCs w:val="24"/>
        </w:rPr>
        <w:t xml:space="preserve"> število delavcev kot je zahtevano v razpisni dokumentaciji in prilogi Tehnične specifikacije oz. večje število</w:t>
      </w:r>
      <w:r w:rsidR="002D0830">
        <w:rPr>
          <w:rFonts w:ascii="Garamond" w:eastAsia="Calibri" w:hAnsi="Garamond" w:cs="Tahoma"/>
          <w:sz w:val="24"/>
          <w:szCs w:val="24"/>
        </w:rPr>
        <w:t>,</w:t>
      </w:r>
      <w:r w:rsidRPr="006E34B4">
        <w:rPr>
          <w:rFonts w:ascii="Garamond" w:eastAsia="Calibri" w:hAnsi="Garamond" w:cs="Tahoma"/>
          <w:sz w:val="24"/>
          <w:szCs w:val="24"/>
        </w:rPr>
        <w:t xml:space="preserve"> če je potrebno za nemoteno izvedbo storitev.   </w:t>
      </w:r>
    </w:p>
    <w:p w14:paraId="683AA1EA" w14:textId="77777777" w:rsidR="00153437" w:rsidRPr="006E34B4" w:rsidRDefault="00153437" w:rsidP="00153437">
      <w:pPr>
        <w:shd w:val="clear" w:color="auto" w:fill="FFFFFF" w:themeFill="background1"/>
        <w:spacing w:after="0" w:line="324" w:lineRule="auto"/>
        <w:jc w:val="both"/>
        <w:rPr>
          <w:rFonts w:ascii="Garamond" w:eastAsia="Times New Roman" w:hAnsi="Garamond" w:cs="Tahoma"/>
          <w:sz w:val="24"/>
          <w:szCs w:val="24"/>
          <w:lang w:eastAsia="sl-SI"/>
        </w:rPr>
      </w:pPr>
      <w:r w:rsidRPr="006E34B4">
        <w:rPr>
          <w:rFonts w:ascii="Garamond" w:eastAsia="Times New Roman" w:hAnsi="Garamond" w:cs="Tahoma"/>
          <w:sz w:val="24"/>
          <w:szCs w:val="24"/>
          <w:lang w:eastAsia="sl-SI"/>
        </w:rPr>
        <w:t>Vodja del je kontaktna oseba izvajalca, ki je odgovoren za komunikacijo z naročnikom.</w:t>
      </w:r>
    </w:p>
    <w:p w14:paraId="5C0A9E62" w14:textId="77777777" w:rsidR="00153437" w:rsidRPr="00153437" w:rsidRDefault="00153437" w:rsidP="00153437">
      <w:pPr>
        <w:shd w:val="clear" w:color="auto" w:fill="FFFFFF" w:themeFill="background1"/>
        <w:autoSpaceDE w:val="0"/>
        <w:autoSpaceDN w:val="0"/>
        <w:adjustRightInd w:val="0"/>
        <w:spacing w:after="0" w:line="324" w:lineRule="auto"/>
        <w:jc w:val="both"/>
        <w:rPr>
          <w:rFonts w:ascii="Garamond" w:eastAsia="Calibri" w:hAnsi="Garamond" w:cs="Tahoma"/>
          <w:sz w:val="16"/>
          <w:szCs w:val="16"/>
        </w:rPr>
      </w:pPr>
    </w:p>
    <w:p w14:paraId="3CCD5035" w14:textId="1B1B1D7E"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Izvajalec zagotovi vsa delovna sredstva in vsa čistila, potrebna za izvedbo storitev rednega in generalnega čiščenja</w:t>
      </w:r>
      <w:r w:rsidR="00C67D71">
        <w:rPr>
          <w:rFonts w:ascii="Garamond" w:eastAsia="Calibri" w:hAnsi="Garamond" w:cs="Tahoma"/>
          <w:sz w:val="24"/>
          <w:szCs w:val="24"/>
        </w:rPr>
        <w:t>.</w:t>
      </w:r>
      <w:r w:rsidRPr="006E34B4">
        <w:rPr>
          <w:rFonts w:ascii="Garamond" w:eastAsia="Calibri" w:hAnsi="Garamond" w:cs="Tahoma"/>
          <w:sz w:val="24"/>
          <w:szCs w:val="24"/>
        </w:rPr>
        <w:t xml:space="preserve"> </w:t>
      </w:r>
    </w:p>
    <w:p w14:paraId="417A5A8E" w14:textId="77777777" w:rsidR="00C67D71" w:rsidRPr="00C67D71" w:rsidRDefault="00C67D71" w:rsidP="00C67D71">
      <w:pPr>
        <w:shd w:val="clear" w:color="auto" w:fill="FFFFFF" w:themeFill="background1"/>
        <w:autoSpaceDE w:val="0"/>
        <w:autoSpaceDN w:val="0"/>
        <w:adjustRightInd w:val="0"/>
        <w:spacing w:after="0" w:line="324" w:lineRule="auto"/>
        <w:jc w:val="both"/>
        <w:rPr>
          <w:rFonts w:ascii="Garamond" w:eastAsia="Calibri" w:hAnsi="Garamond" w:cs="Tahoma"/>
          <w:sz w:val="16"/>
          <w:szCs w:val="16"/>
        </w:rPr>
      </w:pPr>
    </w:p>
    <w:p w14:paraId="1F343E8A" w14:textId="324FFBC4" w:rsidR="00C67D71" w:rsidRPr="006E34B4" w:rsidRDefault="00C67D71" w:rsidP="00C67D71">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Storitve generalnega čiščenja se izvajajo na zahtevo naročnika v terminih, ki jih določi naročnik, pri čemer bo naročnik naročil storitve najkasneje 10 delovnih dni v naprej.</w:t>
      </w:r>
    </w:p>
    <w:p w14:paraId="1C34B127" w14:textId="77777777" w:rsidR="006E34B4" w:rsidRPr="006E34B4" w:rsidRDefault="006E34B4" w:rsidP="006E34B4">
      <w:pPr>
        <w:shd w:val="clear" w:color="auto" w:fill="FFFFFF" w:themeFill="background1"/>
        <w:spacing w:after="0" w:line="324" w:lineRule="auto"/>
        <w:jc w:val="both"/>
        <w:rPr>
          <w:rFonts w:ascii="Garamond" w:eastAsia="Times New Roman" w:hAnsi="Garamond" w:cs="Tahoma"/>
          <w:sz w:val="24"/>
          <w:szCs w:val="24"/>
          <w:lang w:eastAsia="sl-SI"/>
        </w:rPr>
      </w:pPr>
    </w:p>
    <w:p w14:paraId="2C7CE84E"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VELJAVNOST POGODBE</w:t>
      </w:r>
    </w:p>
    <w:p w14:paraId="4EE8C895"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5363EA93" w14:textId="31CBE609" w:rsidR="006E34B4" w:rsidRPr="006E34B4" w:rsidRDefault="006E34B4" w:rsidP="006E34B4">
      <w:pPr>
        <w:shd w:val="clear" w:color="auto" w:fill="FFFFFF" w:themeFill="background1"/>
        <w:spacing w:before="200" w:after="200" w:line="324" w:lineRule="auto"/>
        <w:ind w:left="66"/>
        <w:contextualSpacing/>
        <w:jc w:val="both"/>
        <w:rPr>
          <w:rFonts w:ascii="Garamond" w:hAnsi="Garamond" w:cs="Tahoma"/>
          <w:sz w:val="24"/>
          <w:szCs w:val="24"/>
        </w:rPr>
      </w:pPr>
      <w:r w:rsidRPr="006E34B4">
        <w:rPr>
          <w:rFonts w:ascii="Garamond" w:eastAsia="Calibri" w:hAnsi="Garamond" w:cs="Tahoma"/>
          <w:sz w:val="24"/>
          <w:szCs w:val="24"/>
          <w:lang w:eastAsia="sl-SI"/>
        </w:rPr>
        <w:t>Pogodba se sklepa za obdobje 48 mesecev</w:t>
      </w:r>
      <w:r w:rsidR="00010AD5">
        <w:rPr>
          <w:rFonts w:ascii="Garamond" w:eastAsia="Calibri" w:hAnsi="Garamond" w:cs="Tahoma"/>
          <w:sz w:val="24"/>
          <w:szCs w:val="24"/>
          <w:lang w:eastAsia="sl-SI"/>
        </w:rPr>
        <w:t>,</w:t>
      </w:r>
      <w:r w:rsidRPr="006E34B4">
        <w:rPr>
          <w:rFonts w:ascii="Garamond" w:eastAsia="Calibri" w:hAnsi="Garamond" w:cs="Tahoma"/>
          <w:sz w:val="24"/>
          <w:szCs w:val="24"/>
          <w:lang w:eastAsia="sl-SI"/>
        </w:rPr>
        <w:t xml:space="preserve"> in sicer je predviden začetek veljavnosti pogodbe </w:t>
      </w:r>
      <w:r w:rsidRPr="00010AD5">
        <w:rPr>
          <w:rFonts w:ascii="Garamond" w:eastAsia="Calibri" w:hAnsi="Garamond" w:cs="Tahoma"/>
          <w:b/>
          <w:sz w:val="24"/>
          <w:szCs w:val="24"/>
          <w:lang w:eastAsia="sl-SI"/>
        </w:rPr>
        <w:t>1</w:t>
      </w:r>
      <w:r w:rsidRPr="006E34B4">
        <w:rPr>
          <w:rFonts w:ascii="Garamond" w:hAnsi="Garamond" w:cs="Tahoma"/>
          <w:b/>
          <w:sz w:val="24"/>
          <w:szCs w:val="24"/>
        </w:rPr>
        <w:t>. 8. 2021</w:t>
      </w:r>
      <w:r w:rsidRPr="006E34B4">
        <w:rPr>
          <w:rFonts w:ascii="Garamond" w:hAnsi="Garamond" w:cs="Tahoma"/>
          <w:sz w:val="24"/>
          <w:szCs w:val="24"/>
        </w:rPr>
        <w:t xml:space="preserve"> (oz. od dne sklenitve pogodbe, če ta nastopi po 1. 8. 2021) ob pogoju, da se </w:t>
      </w:r>
      <w:r w:rsidR="00010AD5" w:rsidRPr="006E34B4">
        <w:rPr>
          <w:rFonts w:ascii="Garamond" w:hAnsi="Garamond" w:cs="Tahoma"/>
          <w:sz w:val="24"/>
          <w:szCs w:val="24"/>
        </w:rPr>
        <w:t>uresniči</w:t>
      </w:r>
      <w:r w:rsidR="00010AD5">
        <w:rPr>
          <w:rFonts w:ascii="Garamond" w:hAnsi="Garamond" w:cs="Tahoma"/>
          <w:sz w:val="24"/>
          <w:szCs w:val="24"/>
        </w:rPr>
        <w:t>ta</w:t>
      </w:r>
      <w:r w:rsidR="00010AD5" w:rsidRPr="006E34B4">
        <w:rPr>
          <w:rFonts w:ascii="Garamond" w:hAnsi="Garamond" w:cs="Tahoma"/>
          <w:sz w:val="24"/>
          <w:szCs w:val="24"/>
        </w:rPr>
        <w:t xml:space="preserve"> </w:t>
      </w:r>
      <w:proofErr w:type="spellStart"/>
      <w:r w:rsidRPr="006E34B4">
        <w:rPr>
          <w:rFonts w:ascii="Garamond" w:hAnsi="Garamond" w:cs="Tahoma"/>
          <w:sz w:val="24"/>
          <w:szCs w:val="24"/>
        </w:rPr>
        <w:t>odložn</w:t>
      </w:r>
      <w:r w:rsidR="00010AD5">
        <w:rPr>
          <w:rFonts w:ascii="Garamond" w:hAnsi="Garamond" w:cs="Tahoma"/>
          <w:sz w:val="24"/>
          <w:szCs w:val="24"/>
        </w:rPr>
        <w:t>a</w:t>
      </w:r>
      <w:proofErr w:type="spellEnd"/>
      <w:r w:rsidRPr="006E34B4">
        <w:rPr>
          <w:rFonts w:ascii="Garamond" w:hAnsi="Garamond" w:cs="Tahoma"/>
          <w:sz w:val="24"/>
          <w:szCs w:val="24"/>
        </w:rPr>
        <w:t xml:space="preserve"> pogoj</w:t>
      </w:r>
      <w:r w:rsidR="00010AD5">
        <w:rPr>
          <w:rFonts w:ascii="Garamond" w:hAnsi="Garamond" w:cs="Tahoma"/>
          <w:sz w:val="24"/>
          <w:szCs w:val="24"/>
        </w:rPr>
        <w:t>a</w:t>
      </w:r>
      <w:r w:rsidRPr="006E34B4">
        <w:rPr>
          <w:rFonts w:ascii="Garamond" w:hAnsi="Garamond" w:cs="Tahoma"/>
          <w:sz w:val="24"/>
          <w:szCs w:val="24"/>
        </w:rPr>
        <w:t xml:space="preserve"> </w:t>
      </w:r>
      <w:r w:rsidR="00010AD5">
        <w:rPr>
          <w:rFonts w:ascii="Garamond" w:hAnsi="Garamond" w:cs="Tahoma"/>
          <w:sz w:val="24"/>
          <w:szCs w:val="24"/>
        </w:rPr>
        <w:t>iz prvega odstavka 9. člena in tretjega odstavka 10. člena te pogodbe</w:t>
      </w:r>
      <w:r w:rsidRPr="006E34B4">
        <w:rPr>
          <w:rFonts w:ascii="Garamond" w:hAnsi="Garamond" w:cs="Tahoma"/>
          <w:sz w:val="24"/>
          <w:szCs w:val="24"/>
        </w:rPr>
        <w:t xml:space="preserve">. </w:t>
      </w:r>
    </w:p>
    <w:p w14:paraId="3B2AD934" w14:textId="77777777" w:rsidR="006E34B4" w:rsidRPr="006E34B4" w:rsidRDefault="006E34B4" w:rsidP="006E34B4">
      <w:pPr>
        <w:shd w:val="clear" w:color="auto" w:fill="FFFFFF" w:themeFill="background1"/>
        <w:spacing w:before="200" w:after="200" w:line="324" w:lineRule="auto"/>
        <w:ind w:left="66"/>
        <w:contextualSpacing/>
        <w:jc w:val="both"/>
        <w:rPr>
          <w:rFonts w:ascii="Garamond" w:eastAsia="Calibri" w:hAnsi="Garamond" w:cs="Tahoma"/>
          <w:sz w:val="24"/>
          <w:szCs w:val="24"/>
          <w:lang w:eastAsia="sl-SI"/>
        </w:rPr>
      </w:pPr>
    </w:p>
    <w:p w14:paraId="75DB648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POGODBENA VREDNOST</w:t>
      </w:r>
    </w:p>
    <w:p w14:paraId="7CAC5134"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lastRenderedPageBreak/>
        <w:t>člen</w:t>
      </w:r>
    </w:p>
    <w:p w14:paraId="5C1889CA" w14:textId="0DE25225" w:rsidR="00245F37" w:rsidRPr="006E34B4" w:rsidRDefault="00245F37" w:rsidP="00245F37">
      <w:pPr>
        <w:shd w:val="clear" w:color="auto" w:fill="FFFFFF" w:themeFill="background1"/>
        <w:spacing w:after="0" w:line="324" w:lineRule="auto"/>
        <w:jc w:val="both"/>
        <w:rPr>
          <w:rFonts w:ascii="Garamond" w:hAnsi="Garamond" w:cs="Tahoma"/>
          <w:sz w:val="24"/>
          <w:szCs w:val="24"/>
        </w:rPr>
      </w:pPr>
      <w:r>
        <w:rPr>
          <w:rFonts w:ascii="Garamond" w:hAnsi="Garamond" w:cs="Tahoma"/>
          <w:sz w:val="24"/>
          <w:szCs w:val="24"/>
        </w:rPr>
        <w:t>Skupna</w:t>
      </w:r>
      <w:r w:rsidRPr="006E34B4">
        <w:rPr>
          <w:rFonts w:ascii="Garamond" w:hAnsi="Garamond" w:cs="Tahoma"/>
          <w:sz w:val="24"/>
          <w:szCs w:val="24"/>
        </w:rPr>
        <w:t xml:space="preserve"> pogodbena vrednost je enaka ocenjeni vrednosti naročila in znaša ________________</w:t>
      </w:r>
      <w:r w:rsidR="00C31559">
        <w:rPr>
          <w:rFonts w:ascii="Garamond" w:hAnsi="Garamond" w:cs="Tahoma"/>
          <w:sz w:val="24"/>
          <w:szCs w:val="24"/>
        </w:rPr>
        <w:t xml:space="preserve"> </w:t>
      </w:r>
      <w:r w:rsidRPr="006E34B4">
        <w:rPr>
          <w:rFonts w:ascii="Garamond" w:hAnsi="Garamond" w:cs="Tahoma"/>
          <w:sz w:val="24"/>
          <w:szCs w:val="24"/>
        </w:rPr>
        <w:t>EUR brez DDV oz</w:t>
      </w:r>
      <w:r w:rsidR="00703DB1">
        <w:rPr>
          <w:rFonts w:ascii="Garamond" w:hAnsi="Garamond" w:cs="Tahoma"/>
          <w:sz w:val="24"/>
          <w:szCs w:val="24"/>
        </w:rPr>
        <w:t>.</w:t>
      </w:r>
      <w:r w:rsidR="00C31559">
        <w:rPr>
          <w:rFonts w:ascii="Garamond" w:hAnsi="Garamond" w:cs="Tahoma"/>
          <w:sz w:val="24"/>
          <w:szCs w:val="24"/>
        </w:rPr>
        <w:t xml:space="preserve"> </w:t>
      </w:r>
      <w:r w:rsidR="00C31559" w:rsidRPr="006E34B4">
        <w:rPr>
          <w:rFonts w:ascii="Garamond" w:hAnsi="Garamond" w:cs="Tahoma"/>
          <w:sz w:val="24"/>
          <w:szCs w:val="24"/>
        </w:rPr>
        <w:t>________________</w:t>
      </w:r>
      <w:r w:rsidRPr="006E34B4">
        <w:rPr>
          <w:rFonts w:ascii="Garamond" w:hAnsi="Garamond" w:cs="Tahoma"/>
          <w:sz w:val="24"/>
          <w:szCs w:val="24"/>
        </w:rPr>
        <w:t xml:space="preserve"> EUR z DDV.</w:t>
      </w:r>
    </w:p>
    <w:p w14:paraId="04466A6F" w14:textId="77777777" w:rsidR="00245F37" w:rsidRPr="0050032D" w:rsidRDefault="00245F37" w:rsidP="006E34B4">
      <w:pPr>
        <w:shd w:val="clear" w:color="auto" w:fill="FFFFFF" w:themeFill="background1"/>
        <w:spacing w:after="0" w:line="324" w:lineRule="auto"/>
        <w:jc w:val="both"/>
        <w:rPr>
          <w:rFonts w:ascii="Garamond" w:hAnsi="Garamond" w:cs="Tahoma"/>
          <w:sz w:val="16"/>
          <w:szCs w:val="16"/>
        </w:rPr>
      </w:pPr>
    </w:p>
    <w:p w14:paraId="0E57EAD2" w14:textId="7FC5C5F8" w:rsidR="006E34B4" w:rsidRPr="006E34B4" w:rsidRDefault="006E34B4" w:rsidP="006E34B4">
      <w:pPr>
        <w:shd w:val="clear" w:color="auto" w:fill="FFFFFF" w:themeFill="background1"/>
        <w:spacing w:after="0" w:line="324" w:lineRule="auto"/>
        <w:jc w:val="both"/>
        <w:rPr>
          <w:rFonts w:ascii="Garamond" w:hAnsi="Garamond" w:cs="Tahoma"/>
          <w:sz w:val="24"/>
          <w:szCs w:val="24"/>
        </w:rPr>
      </w:pPr>
      <w:r w:rsidRPr="006E34B4">
        <w:rPr>
          <w:rFonts w:ascii="Garamond" w:hAnsi="Garamond" w:cs="Tahoma"/>
          <w:sz w:val="24"/>
          <w:szCs w:val="24"/>
        </w:rPr>
        <w:t xml:space="preserve">Pogodbena vrednost storitev čiščenja </w:t>
      </w:r>
      <w:r w:rsidR="004B4F49">
        <w:rPr>
          <w:rFonts w:ascii="Garamond" w:hAnsi="Garamond" w:cs="Tahoma"/>
          <w:sz w:val="24"/>
          <w:szCs w:val="24"/>
        </w:rPr>
        <w:t>(</w:t>
      </w:r>
      <w:proofErr w:type="spellStart"/>
      <w:r w:rsidR="004B4F49">
        <w:rPr>
          <w:rFonts w:ascii="Garamond" w:hAnsi="Garamond" w:cs="Tahoma"/>
          <w:sz w:val="24"/>
          <w:szCs w:val="24"/>
        </w:rPr>
        <w:t>t.i</w:t>
      </w:r>
      <w:proofErr w:type="spellEnd"/>
      <w:r w:rsidR="004B4F49">
        <w:rPr>
          <w:rFonts w:ascii="Garamond" w:hAnsi="Garamond" w:cs="Tahoma"/>
          <w:sz w:val="24"/>
          <w:szCs w:val="24"/>
        </w:rPr>
        <w:t xml:space="preserve">. </w:t>
      </w:r>
      <w:r w:rsidRPr="006E34B4">
        <w:rPr>
          <w:rFonts w:ascii="Garamond" w:hAnsi="Garamond" w:cs="Tahoma"/>
          <w:sz w:val="24"/>
          <w:szCs w:val="24"/>
        </w:rPr>
        <w:t>mesečni pavšal</w:t>
      </w:r>
      <w:r w:rsidR="004B4F49">
        <w:rPr>
          <w:rFonts w:ascii="Garamond" w:hAnsi="Garamond" w:cs="Tahoma"/>
          <w:sz w:val="24"/>
          <w:szCs w:val="24"/>
        </w:rPr>
        <w:t>)</w:t>
      </w:r>
      <w:r w:rsidRPr="006E34B4">
        <w:rPr>
          <w:rFonts w:ascii="Garamond" w:hAnsi="Garamond" w:cs="Tahoma"/>
          <w:sz w:val="24"/>
          <w:szCs w:val="24"/>
        </w:rPr>
        <w:t xml:space="preserve"> znaša </w:t>
      </w:r>
      <w:bookmarkStart w:id="146" w:name="_Hlk70508841"/>
      <w:r w:rsidRPr="006E34B4">
        <w:rPr>
          <w:rFonts w:ascii="Garamond" w:hAnsi="Garamond" w:cs="Tahoma"/>
          <w:sz w:val="24"/>
          <w:szCs w:val="24"/>
        </w:rPr>
        <w:t xml:space="preserve">_________________ EUR brez DDV </w:t>
      </w:r>
      <w:r w:rsidR="00E001F4">
        <w:rPr>
          <w:rFonts w:ascii="Garamond" w:hAnsi="Garamond" w:cs="Tahoma"/>
          <w:sz w:val="24"/>
          <w:szCs w:val="24"/>
        </w:rPr>
        <w:t xml:space="preserve">oz. </w:t>
      </w:r>
      <w:r w:rsidRPr="006E34B4">
        <w:rPr>
          <w:rFonts w:ascii="Garamond" w:hAnsi="Garamond" w:cs="Tahoma"/>
          <w:sz w:val="24"/>
          <w:szCs w:val="24"/>
        </w:rPr>
        <w:t>_____________ EUR z DDV</w:t>
      </w:r>
      <w:bookmarkEnd w:id="146"/>
      <w:r w:rsidRPr="006E34B4">
        <w:rPr>
          <w:rFonts w:ascii="Garamond" w:hAnsi="Garamond" w:cs="Tahoma"/>
          <w:sz w:val="24"/>
          <w:szCs w:val="24"/>
        </w:rPr>
        <w:t xml:space="preserve">, za čas trajanja pogodbe _________________ EUR brez DDV </w:t>
      </w:r>
      <w:r w:rsidR="00E001F4">
        <w:rPr>
          <w:rFonts w:ascii="Garamond" w:hAnsi="Garamond" w:cs="Tahoma"/>
          <w:sz w:val="24"/>
          <w:szCs w:val="24"/>
        </w:rPr>
        <w:t xml:space="preserve">oz. </w:t>
      </w:r>
      <w:r w:rsidRPr="006E34B4">
        <w:rPr>
          <w:rFonts w:ascii="Garamond" w:hAnsi="Garamond" w:cs="Tahoma"/>
          <w:sz w:val="24"/>
          <w:szCs w:val="24"/>
        </w:rPr>
        <w:t>_____________ EUR z DDV.</w:t>
      </w:r>
    </w:p>
    <w:p w14:paraId="5DD821C6" w14:textId="77777777" w:rsidR="006E34B4" w:rsidRPr="0050032D" w:rsidRDefault="006E34B4" w:rsidP="006E34B4">
      <w:pPr>
        <w:shd w:val="clear" w:color="auto" w:fill="FFFFFF" w:themeFill="background1"/>
        <w:spacing w:after="0" w:line="324" w:lineRule="auto"/>
        <w:jc w:val="both"/>
        <w:rPr>
          <w:rFonts w:ascii="Garamond" w:hAnsi="Garamond" w:cs="Tahoma"/>
          <w:sz w:val="16"/>
          <w:szCs w:val="16"/>
        </w:rPr>
      </w:pPr>
    </w:p>
    <w:p w14:paraId="47949E91" w14:textId="76A278E6" w:rsidR="006E34B4" w:rsidRDefault="006E34B4" w:rsidP="006E34B4">
      <w:pPr>
        <w:shd w:val="clear" w:color="auto" w:fill="FFFFFF" w:themeFill="background1"/>
        <w:spacing w:after="0" w:line="324" w:lineRule="auto"/>
        <w:jc w:val="both"/>
        <w:rPr>
          <w:rFonts w:ascii="Garamond" w:hAnsi="Garamond" w:cs="Tahoma"/>
          <w:sz w:val="24"/>
          <w:szCs w:val="24"/>
        </w:rPr>
      </w:pPr>
      <w:r w:rsidRPr="006E34B4">
        <w:rPr>
          <w:rFonts w:ascii="Garamond" w:hAnsi="Garamond" w:cs="Tahoma"/>
          <w:sz w:val="24"/>
          <w:szCs w:val="24"/>
        </w:rPr>
        <w:t>Strošek razkuževanja</w:t>
      </w:r>
      <w:r w:rsidR="00A24397">
        <w:rPr>
          <w:rFonts w:ascii="Garamond" w:hAnsi="Garamond" w:cs="Tahoma"/>
          <w:sz w:val="24"/>
          <w:szCs w:val="24"/>
        </w:rPr>
        <w:t xml:space="preserve"> in strošek čiščenja malega bazena</w:t>
      </w:r>
      <w:r w:rsidRPr="006E34B4">
        <w:rPr>
          <w:rFonts w:ascii="Garamond" w:hAnsi="Garamond" w:cs="Tahoma"/>
          <w:sz w:val="24"/>
          <w:szCs w:val="24"/>
        </w:rPr>
        <w:t xml:space="preserve"> je razviden iz </w:t>
      </w:r>
      <w:r w:rsidR="00245F37" w:rsidRPr="006E34B4">
        <w:rPr>
          <w:rFonts w:ascii="Garamond" w:hAnsi="Garamond" w:cs="Tahoma"/>
          <w:sz w:val="24"/>
          <w:szCs w:val="24"/>
        </w:rPr>
        <w:t>Podrobn</w:t>
      </w:r>
      <w:r w:rsidR="00245F37">
        <w:rPr>
          <w:rFonts w:ascii="Garamond" w:hAnsi="Garamond" w:cs="Tahoma"/>
          <w:sz w:val="24"/>
          <w:szCs w:val="24"/>
        </w:rPr>
        <w:t>ega</w:t>
      </w:r>
      <w:r w:rsidR="00245F37" w:rsidRPr="006E34B4">
        <w:rPr>
          <w:rFonts w:ascii="Garamond" w:hAnsi="Garamond" w:cs="Tahoma"/>
          <w:sz w:val="24"/>
          <w:szCs w:val="24"/>
        </w:rPr>
        <w:t xml:space="preserve"> ponudben</w:t>
      </w:r>
      <w:r w:rsidR="00245F37">
        <w:rPr>
          <w:rFonts w:ascii="Garamond" w:hAnsi="Garamond" w:cs="Tahoma"/>
          <w:sz w:val="24"/>
          <w:szCs w:val="24"/>
        </w:rPr>
        <w:t xml:space="preserve">ega </w:t>
      </w:r>
      <w:r w:rsidR="00245F37" w:rsidRPr="006E34B4">
        <w:rPr>
          <w:rFonts w:ascii="Garamond" w:hAnsi="Garamond" w:cs="Tahoma"/>
          <w:sz w:val="24"/>
          <w:szCs w:val="24"/>
        </w:rPr>
        <w:t>predračun</w:t>
      </w:r>
      <w:r w:rsidR="00245F37">
        <w:rPr>
          <w:rFonts w:ascii="Garamond" w:hAnsi="Garamond" w:cs="Tahoma"/>
          <w:sz w:val="24"/>
          <w:szCs w:val="24"/>
        </w:rPr>
        <w:t xml:space="preserve">a, ki je </w:t>
      </w:r>
      <w:r w:rsidRPr="006E34B4">
        <w:rPr>
          <w:rFonts w:ascii="Garamond" w:hAnsi="Garamond" w:cs="Tahoma"/>
          <w:sz w:val="24"/>
          <w:szCs w:val="24"/>
        </w:rPr>
        <w:t>prilog</w:t>
      </w:r>
      <w:r w:rsidR="00245F37">
        <w:rPr>
          <w:rFonts w:ascii="Garamond" w:hAnsi="Garamond" w:cs="Tahoma"/>
          <w:sz w:val="24"/>
          <w:szCs w:val="24"/>
        </w:rPr>
        <w:t>a 2</w:t>
      </w:r>
      <w:r w:rsidRPr="006E34B4">
        <w:rPr>
          <w:rFonts w:ascii="Garamond" w:hAnsi="Garamond" w:cs="Tahoma"/>
          <w:sz w:val="24"/>
          <w:szCs w:val="24"/>
        </w:rPr>
        <w:t xml:space="preserve"> te pogodb</w:t>
      </w:r>
      <w:r w:rsidR="00245F37">
        <w:rPr>
          <w:rFonts w:ascii="Garamond" w:hAnsi="Garamond" w:cs="Tahoma"/>
          <w:sz w:val="24"/>
          <w:szCs w:val="24"/>
        </w:rPr>
        <w:t>e</w:t>
      </w:r>
      <w:r w:rsidRPr="006E34B4">
        <w:rPr>
          <w:rFonts w:ascii="Garamond" w:hAnsi="Garamond" w:cs="Tahoma"/>
          <w:sz w:val="24"/>
          <w:szCs w:val="24"/>
        </w:rPr>
        <w:t xml:space="preserve">. </w:t>
      </w:r>
    </w:p>
    <w:p w14:paraId="2B940143" w14:textId="77777777" w:rsidR="006E34B4" w:rsidRPr="0050032D" w:rsidRDefault="006E34B4" w:rsidP="006E34B4">
      <w:pPr>
        <w:shd w:val="clear" w:color="auto" w:fill="FFFFFF" w:themeFill="background1"/>
        <w:spacing w:after="0" w:line="324" w:lineRule="auto"/>
        <w:jc w:val="both"/>
        <w:rPr>
          <w:rFonts w:ascii="Garamond" w:hAnsi="Garamond" w:cs="Tahoma"/>
          <w:sz w:val="16"/>
          <w:szCs w:val="16"/>
        </w:rPr>
      </w:pPr>
    </w:p>
    <w:p w14:paraId="53535F75" w14:textId="7085A1E4" w:rsidR="00AB5A3A" w:rsidRPr="00AB5A3A" w:rsidRDefault="00AB5A3A" w:rsidP="00AB5A3A">
      <w:pPr>
        <w:shd w:val="clear" w:color="auto" w:fill="FFFFFF" w:themeFill="background1"/>
        <w:spacing w:after="0" w:line="324" w:lineRule="auto"/>
        <w:jc w:val="both"/>
        <w:rPr>
          <w:rFonts w:ascii="Garamond" w:hAnsi="Garamond" w:cs="Tahoma"/>
          <w:sz w:val="24"/>
          <w:szCs w:val="24"/>
        </w:rPr>
      </w:pPr>
      <w:r w:rsidRPr="00AB5A3A">
        <w:rPr>
          <w:rFonts w:ascii="Garamond" w:hAnsi="Garamond" w:cs="Tahoma"/>
          <w:sz w:val="24"/>
          <w:szCs w:val="24"/>
        </w:rPr>
        <w:t xml:space="preserve">Pogodbene cene na enoto mere za izvajanje storitev čiščenja z dobavo </w:t>
      </w:r>
      <w:proofErr w:type="spellStart"/>
      <w:r w:rsidRPr="00AB5A3A">
        <w:rPr>
          <w:rFonts w:ascii="Garamond" w:hAnsi="Garamond" w:cs="Tahoma"/>
          <w:sz w:val="24"/>
          <w:szCs w:val="24"/>
        </w:rPr>
        <w:t>okoljsko</w:t>
      </w:r>
      <w:proofErr w:type="spellEnd"/>
      <w:r w:rsidRPr="00AB5A3A">
        <w:rPr>
          <w:rFonts w:ascii="Garamond" w:hAnsi="Garamond" w:cs="Tahoma"/>
          <w:sz w:val="24"/>
          <w:szCs w:val="24"/>
        </w:rPr>
        <w:t xml:space="preserve"> manj obremenjujočih čistil in sanitarno higienskega materiala ter za izvajanje storitev razkuževanja z dobavo razkužil s</w:t>
      </w:r>
      <w:r>
        <w:rPr>
          <w:rFonts w:ascii="Garamond" w:hAnsi="Garamond" w:cs="Tahoma"/>
          <w:sz w:val="24"/>
          <w:szCs w:val="24"/>
        </w:rPr>
        <w:t>o</w:t>
      </w:r>
      <w:r w:rsidRPr="00AB5A3A">
        <w:rPr>
          <w:rFonts w:ascii="Garamond" w:hAnsi="Garamond" w:cs="Tahoma"/>
          <w:sz w:val="24"/>
          <w:szCs w:val="24"/>
        </w:rPr>
        <w:t xml:space="preserve"> razvidn</w:t>
      </w:r>
      <w:r>
        <w:rPr>
          <w:rFonts w:ascii="Garamond" w:hAnsi="Garamond" w:cs="Tahoma"/>
          <w:sz w:val="24"/>
          <w:szCs w:val="24"/>
        </w:rPr>
        <w:t>e</w:t>
      </w:r>
      <w:r w:rsidRPr="00AB5A3A">
        <w:rPr>
          <w:rFonts w:ascii="Garamond" w:hAnsi="Garamond" w:cs="Tahoma"/>
          <w:sz w:val="24"/>
          <w:szCs w:val="24"/>
        </w:rPr>
        <w:t xml:space="preserve"> iz Podrobnega ponudbenega predračuna. </w:t>
      </w:r>
    </w:p>
    <w:p w14:paraId="4081F2D5" w14:textId="77777777" w:rsidR="00AB5A3A" w:rsidRPr="0050032D" w:rsidRDefault="00AB5A3A" w:rsidP="00AB5A3A">
      <w:pPr>
        <w:shd w:val="clear" w:color="auto" w:fill="FFFFFF" w:themeFill="background1"/>
        <w:spacing w:after="0" w:line="324" w:lineRule="auto"/>
        <w:jc w:val="both"/>
        <w:rPr>
          <w:rFonts w:ascii="Garamond" w:hAnsi="Garamond" w:cs="Tahoma"/>
          <w:sz w:val="16"/>
          <w:szCs w:val="16"/>
        </w:rPr>
      </w:pPr>
    </w:p>
    <w:p w14:paraId="544D9B5C" w14:textId="7409C63E" w:rsidR="00AB5A3A" w:rsidRPr="00AB5A3A" w:rsidRDefault="00AB5A3A" w:rsidP="00AB5A3A">
      <w:pPr>
        <w:shd w:val="clear" w:color="auto" w:fill="FFFFFF" w:themeFill="background1"/>
        <w:spacing w:after="0" w:line="324" w:lineRule="auto"/>
        <w:jc w:val="both"/>
        <w:rPr>
          <w:rFonts w:ascii="Garamond" w:hAnsi="Garamond" w:cs="Tahoma"/>
          <w:sz w:val="24"/>
          <w:szCs w:val="24"/>
        </w:rPr>
      </w:pPr>
      <w:r w:rsidRPr="00AB5A3A">
        <w:rPr>
          <w:rFonts w:ascii="Garamond" w:hAnsi="Garamond" w:cs="Tahoma"/>
          <w:sz w:val="24"/>
          <w:szCs w:val="24"/>
        </w:rPr>
        <w:t xml:space="preserve">Pogodbena cena za izvedbo storitev čiščenja, ki vključuje dobavo </w:t>
      </w:r>
      <w:proofErr w:type="spellStart"/>
      <w:r w:rsidRPr="00AB5A3A">
        <w:rPr>
          <w:rFonts w:ascii="Garamond" w:hAnsi="Garamond" w:cs="Tahoma"/>
          <w:sz w:val="24"/>
          <w:szCs w:val="24"/>
        </w:rPr>
        <w:t>okoljsko</w:t>
      </w:r>
      <w:proofErr w:type="spellEnd"/>
      <w:r w:rsidRPr="00AB5A3A">
        <w:rPr>
          <w:rFonts w:ascii="Garamond" w:hAnsi="Garamond" w:cs="Tahoma"/>
          <w:sz w:val="24"/>
          <w:szCs w:val="24"/>
        </w:rPr>
        <w:t xml:space="preserve"> manj obremenjujočih čistil in sanitarno higienskega materiala</w:t>
      </w:r>
      <w:r w:rsidR="00B409A7">
        <w:rPr>
          <w:rFonts w:ascii="Garamond" w:hAnsi="Garamond" w:cs="Tahoma"/>
          <w:sz w:val="24"/>
          <w:szCs w:val="24"/>
        </w:rPr>
        <w:t xml:space="preserve"> (</w:t>
      </w:r>
      <w:proofErr w:type="spellStart"/>
      <w:r w:rsidR="00B409A7">
        <w:rPr>
          <w:rFonts w:ascii="Garamond" w:hAnsi="Garamond" w:cs="Tahoma"/>
          <w:sz w:val="24"/>
          <w:szCs w:val="24"/>
        </w:rPr>
        <w:t>t.i</w:t>
      </w:r>
      <w:proofErr w:type="spellEnd"/>
      <w:r w:rsidR="00B409A7">
        <w:rPr>
          <w:rFonts w:ascii="Garamond" w:hAnsi="Garamond" w:cs="Tahoma"/>
          <w:sz w:val="24"/>
          <w:szCs w:val="24"/>
        </w:rPr>
        <w:t>. mesečni pavšal)</w:t>
      </w:r>
      <w:r w:rsidRPr="00AB5A3A">
        <w:rPr>
          <w:rFonts w:ascii="Garamond" w:hAnsi="Garamond" w:cs="Tahoma"/>
          <w:sz w:val="24"/>
          <w:szCs w:val="24"/>
        </w:rPr>
        <w:t>, je na mesečni ravni enaka za vsak mesec, ne glede na število delovnih dni in obseg izvedenih storitev (vključno z meseci, v katerih se izvaja generalno čiščenje ali druge storitve, ki se ne izvajajo na mesečni ravni) ter vključuje vse elemente, ki vplivajo na izračun cene: kot so stroški dela, režijski stroški, morebitne nadure, uporabo in amortizacijo opreme, stroške čistil in dobave sanitarno higienskega materiala, morebitne popuste ter morebitne druge stroške, ki vplivajo na izračun cene (npr. potne stroške, zavarovanje, stroške spremljajočih storitev ipd.), tako da naročnik ni dolžan plačati izvajalcu nobenih drugih stroškov, razen pogodbene cene. V pogodbeno ceno je vključeno tudi generalno čiščenje.</w:t>
      </w:r>
    </w:p>
    <w:p w14:paraId="404E0B4A" w14:textId="77777777" w:rsidR="00AB5A3A" w:rsidRPr="0050032D" w:rsidRDefault="00AB5A3A" w:rsidP="00AB5A3A">
      <w:pPr>
        <w:shd w:val="clear" w:color="auto" w:fill="FFFFFF" w:themeFill="background1"/>
        <w:spacing w:after="0" w:line="324" w:lineRule="auto"/>
        <w:jc w:val="both"/>
        <w:rPr>
          <w:rFonts w:ascii="Garamond" w:hAnsi="Garamond" w:cs="Tahoma"/>
          <w:sz w:val="16"/>
          <w:szCs w:val="16"/>
        </w:rPr>
      </w:pPr>
      <w:r w:rsidRPr="00AB5A3A">
        <w:rPr>
          <w:rFonts w:ascii="Garamond" w:hAnsi="Garamond" w:cs="Tahoma"/>
          <w:sz w:val="24"/>
          <w:szCs w:val="24"/>
        </w:rPr>
        <w:t xml:space="preserve"> </w:t>
      </w:r>
    </w:p>
    <w:p w14:paraId="0D13DAD2" w14:textId="77777777" w:rsidR="00AB5A3A" w:rsidRPr="00AB5A3A" w:rsidRDefault="00AB5A3A" w:rsidP="00AB5A3A">
      <w:pPr>
        <w:shd w:val="clear" w:color="auto" w:fill="FFFFFF" w:themeFill="background1"/>
        <w:spacing w:after="0" w:line="324" w:lineRule="auto"/>
        <w:jc w:val="both"/>
        <w:rPr>
          <w:rFonts w:ascii="Garamond" w:hAnsi="Garamond" w:cs="Tahoma"/>
          <w:sz w:val="24"/>
          <w:szCs w:val="24"/>
        </w:rPr>
      </w:pPr>
      <w:r w:rsidRPr="00AB5A3A">
        <w:rPr>
          <w:rFonts w:ascii="Garamond" w:hAnsi="Garamond" w:cs="Tahoma"/>
          <w:sz w:val="24"/>
          <w:szCs w:val="24"/>
        </w:rPr>
        <w:t>Pogodbena cena za izvedbo storitev razkuževanja vključuje dobavo razkužil in vse elemente, ki vplivajo na izračun cene, navedene v prejšnjem odstavku tega člena.</w:t>
      </w:r>
    </w:p>
    <w:p w14:paraId="4DBE61F6" w14:textId="77777777" w:rsidR="00AB5A3A" w:rsidRPr="0050032D" w:rsidRDefault="00AB5A3A" w:rsidP="00AB5A3A">
      <w:pPr>
        <w:shd w:val="clear" w:color="auto" w:fill="FFFFFF" w:themeFill="background1"/>
        <w:spacing w:after="0" w:line="324" w:lineRule="auto"/>
        <w:jc w:val="both"/>
        <w:rPr>
          <w:rFonts w:ascii="Garamond" w:hAnsi="Garamond" w:cs="Tahoma"/>
          <w:sz w:val="16"/>
          <w:szCs w:val="16"/>
        </w:rPr>
      </w:pPr>
    </w:p>
    <w:p w14:paraId="1BC0F2A3" w14:textId="77777777" w:rsidR="00AB5A3A" w:rsidRPr="00AB5A3A" w:rsidRDefault="00AB5A3A" w:rsidP="00AB5A3A">
      <w:pPr>
        <w:shd w:val="clear" w:color="auto" w:fill="FFFFFF" w:themeFill="background1"/>
        <w:spacing w:after="0" w:line="324" w:lineRule="auto"/>
        <w:jc w:val="both"/>
        <w:rPr>
          <w:rFonts w:ascii="Garamond" w:hAnsi="Garamond" w:cs="Tahoma"/>
          <w:sz w:val="24"/>
          <w:szCs w:val="24"/>
        </w:rPr>
      </w:pPr>
      <w:r w:rsidRPr="00AB5A3A">
        <w:rPr>
          <w:rFonts w:ascii="Garamond" w:hAnsi="Garamond" w:cs="Tahoma"/>
          <w:sz w:val="24"/>
          <w:szCs w:val="24"/>
        </w:rPr>
        <w:t xml:space="preserve">Pogodbene cene na enoto so fiksne za prvo leto trajanja pogodbe, nato pa se valorizirajo skladno s Pravilnikom o načinu valorizacije denarnih obveznosti, ki jih v večletnih pogodbah dogovarjajo pravne osebe javnega sektorja (Ur. l. RS, št. 1/04). V primeru, da se minimalna plača spremeni za 4 % (štiri odstotke) ali več, šteto od preteka enega leta od dneva sklenitve pogodbe, se cene iz ponudbenega predračuna lahko uskladijo za največ 80 % (osemdeset odstotkov) spremembe minimalne plače. Predlog za valorizacijo poda naročnik ali izvajalec, naročnik se o predlogu izvajalca pisno izjasni. Naročnik bo priznal tisto valorizacijo cene, za katero bo ugotovil, da je utemeljena. </w:t>
      </w:r>
    </w:p>
    <w:p w14:paraId="542909A4" w14:textId="77777777" w:rsidR="00AB5A3A" w:rsidRPr="004B4F49" w:rsidRDefault="00AB5A3A" w:rsidP="00AB5A3A">
      <w:pPr>
        <w:shd w:val="clear" w:color="auto" w:fill="FFFFFF" w:themeFill="background1"/>
        <w:spacing w:after="0" w:line="324" w:lineRule="auto"/>
        <w:jc w:val="both"/>
        <w:rPr>
          <w:rFonts w:ascii="Garamond" w:hAnsi="Garamond" w:cs="Tahoma"/>
          <w:sz w:val="16"/>
          <w:szCs w:val="16"/>
        </w:rPr>
      </w:pPr>
    </w:p>
    <w:p w14:paraId="3331518E" w14:textId="3A3D26A5" w:rsidR="00B409A7" w:rsidRDefault="00B409A7" w:rsidP="00B409A7">
      <w:pPr>
        <w:shd w:val="clear" w:color="auto" w:fill="FFFFFF" w:themeFill="background1"/>
        <w:spacing w:after="0" w:line="324" w:lineRule="auto"/>
        <w:jc w:val="both"/>
        <w:rPr>
          <w:rFonts w:ascii="Garamond" w:hAnsi="Garamond" w:cs="Tahoma"/>
          <w:sz w:val="24"/>
          <w:szCs w:val="24"/>
        </w:rPr>
      </w:pPr>
      <w:r w:rsidRPr="006E34B4">
        <w:rPr>
          <w:rFonts w:ascii="Garamond" w:hAnsi="Garamond" w:cs="Tahoma"/>
          <w:sz w:val="24"/>
          <w:szCs w:val="24"/>
        </w:rPr>
        <w:t>Naročnik bo storitve naročal glede na dejanske potrebe in zagotovljena finančna sredstva ter se ne zavezuje k naročilu celotne ocenjene količine storitev iz P</w:t>
      </w:r>
      <w:r w:rsidR="00FA6430">
        <w:rPr>
          <w:rFonts w:ascii="Garamond" w:hAnsi="Garamond" w:cs="Tahoma"/>
          <w:sz w:val="24"/>
          <w:szCs w:val="24"/>
        </w:rPr>
        <w:t>odrobnega ponudbenega predračuna</w:t>
      </w:r>
      <w:r w:rsidRPr="006E34B4">
        <w:rPr>
          <w:rFonts w:ascii="Garamond" w:hAnsi="Garamond" w:cs="Tahoma"/>
          <w:sz w:val="24"/>
          <w:szCs w:val="24"/>
        </w:rPr>
        <w:t xml:space="preserve">, pridržuje pa si pravico naročiti večjo količino posameznih storitev v okviru skupne pogodbene vrednosti. </w:t>
      </w:r>
    </w:p>
    <w:p w14:paraId="11283AB0" w14:textId="77777777" w:rsidR="00B409A7" w:rsidRPr="00B409A7" w:rsidRDefault="00B409A7" w:rsidP="00B409A7">
      <w:pPr>
        <w:shd w:val="clear" w:color="auto" w:fill="FFFFFF" w:themeFill="background1"/>
        <w:spacing w:after="0" w:line="324" w:lineRule="auto"/>
        <w:jc w:val="both"/>
        <w:rPr>
          <w:rFonts w:ascii="Garamond" w:hAnsi="Garamond" w:cs="Tahoma"/>
          <w:sz w:val="16"/>
          <w:szCs w:val="16"/>
        </w:rPr>
      </w:pPr>
    </w:p>
    <w:p w14:paraId="339385F7" w14:textId="7CB81096" w:rsidR="00010AD5" w:rsidRPr="006E34B4" w:rsidRDefault="00010AD5" w:rsidP="00010AD5">
      <w:pPr>
        <w:shd w:val="clear" w:color="auto" w:fill="FFFFFF" w:themeFill="background1"/>
        <w:spacing w:after="0" w:line="324" w:lineRule="auto"/>
        <w:jc w:val="both"/>
        <w:rPr>
          <w:rFonts w:ascii="Garamond" w:hAnsi="Garamond" w:cs="Tahoma"/>
          <w:sz w:val="24"/>
          <w:szCs w:val="24"/>
        </w:rPr>
      </w:pPr>
      <w:r w:rsidRPr="006E34B4">
        <w:rPr>
          <w:rFonts w:ascii="Garamond" w:hAnsi="Garamond" w:cs="Tahoma"/>
          <w:sz w:val="24"/>
          <w:szCs w:val="24"/>
        </w:rPr>
        <w:lastRenderedPageBreak/>
        <w:t xml:space="preserve">V kolikor naročnik posamezne storitve ne bo potreboval in je ne bo naročil (npr. čiščenje </w:t>
      </w:r>
      <w:r>
        <w:rPr>
          <w:rFonts w:ascii="Garamond" w:hAnsi="Garamond" w:cs="Tahoma"/>
          <w:sz w:val="24"/>
          <w:szCs w:val="24"/>
        </w:rPr>
        <w:t xml:space="preserve">prostorov malega </w:t>
      </w:r>
      <w:r w:rsidRPr="006E34B4">
        <w:rPr>
          <w:rFonts w:ascii="Garamond" w:hAnsi="Garamond" w:cs="Tahoma"/>
          <w:sz w:val="24"/>
          <w:szCs w:val="24"/>
        </w:rPr>
        <w:t xml:space="preserve">bazena, razkuževanje posameznega prostora) izvajalec ni upravičen do plačila vrednosti na enoto mere, kot ta izhaja iz Podrobnega ponudbenega predračuna. </w:t>
      </w:r>
    </w:p>
    <w:p w14:paraId="0693C2E5" w14:textId="77777777" w:rsidR="00010AD5" w:rsidRPr="004B4F49" w:rsidRDefault="00010AD5" w:rsidP="00AB5A3A">
      <w:pPr>
        <w:shd w:val="clear" w:color="auto" w:fill="FFFFFF" w:themeFill="background1"/>
        <w:spacing w:after="0" w:line="324" w:lineRule="auto"/>
        <w:jc w:val="both"/>
        <w:rPr>
          <w:rFonts w:ascii="Garamond" w:hAnsi="Garamond" w:cs="Tahoma"/>
          <w:sz w:val="16"/>
          <w:szCs w:val="16"/>
        </w:rPr>
      </w:pPr>
    </w:p>
    <w:p w14:paraId="4563BBC8" w14:textId="3536FEEB" w:rsidR="00AB5A3A" w:rsidRDefault="00AB5A3A" w:rsidP="00AB5A3A">
      <w:pPr>
        <w:shd w:val="clear" w:color="auto" w:fill="FFFFFF" w:themeFill="background1"/>
        <w:spacing w:after="0" w:line="324" w:lineRule="auto"/>
        <w:jc w:val="both"/>
        <w:rPr>
          <w:rFonts w:ascii="Garamond" w:hAnsi="Garamond" w:cs="Tahoma"/>
          <w:sz w:val="24"/>
          <w:szCs w:val="24"/>
        </w:rPr>
      </w:pPr>
      <w:r w:rsidRPr="00AB5A3A">
        <w:rPr>
          <w:rFonts w:ascii="Garamond" w:hAnsi="Garamond" w:cs="Tahoma"/>
          <w:sz w:val="24"/>
          <w:szCs w:val="24"/>
        </w:rPr>
        <w:t xml:space="preserve">V primeru, da naročnik za nekatere prostore ne bo imel več potreb po čiščenju </w:t>
      </w:r>
      <w:r w:rsidR="00010AD5">
        <w:rPr>
          <w:rFonts w:ascii="Garamond" w:hAnsi="Garamond" w:cs="Tahoma"/>
          <w:sz w:val="24"/>
          <w:szCs w:val="24"/>
        </w:rPr>
        <w:t xml:space="preserve">(npr. oddaja dela objekta v najem) </w:t>
      </w:r>
      <w:r w:rsidRPr="00AB5A3A">
        <w:rPr>
          <w:rFonts w:ascii="Garamond" w:hAnsi="Garamond" w:cs="Tahoma"/>
          <w:sz w:val="24"/>
          <w:szCs w:val="24"/>
        </w:rPr>
        <w:t>in te zmanjšane potrebe niso posledica rednih letnih dopustov, bo o tem obvestil izvajalca in za te prostore se bo zmanjšal pogodbeni obseg čiščenja, posledično pa se bo sorazmerno zmanjšala tudi pogodbena cena za izvajanje storitev čiščenja (</w:t>
      </w:r>
      <w:proofErr w:type="spellStart"/>
      <w:r w:rsidRPr="00AB5A3A">
        <w:rPr>
          <w:rFonts w:ascii="Garamond" w:hAnsi="Garamond" w:cs="Tahoma"/>
          <w:sz w:val="24"/>
          <w:szCs w:val="24"/>
        </w:rPr>
        <w:t>t.i</w:t>
      </w:r>
      <w:proofErr w:type="spellEnd"/>
      <w:r w:rsidRPr="00AB5A3A">
        <w:rPr>
          <w:rFonts w:ascii="Garamond" w:hAnsi="Garamond" w:cs="Tahoma"/>
          <w:sz w:val="24"/>
          <w:szCs w:val="24"/>
        </w:rPr>
        <w:t xml:space="preserve">. mesečni pavšal), upoštevajoč </w:t>
      </w:r>
      <w:r w:rsidR="00EB7F4C">
        <w:rPr>
          <w:rFonts w:ascii="Garamond" w:hAnsi="Garamond" w:cs="Tahoma"/>
          <w:sz w:val="24"/>
          <w:szCs w:val="24"/>
        </w:rPr>
        <w:t>zmanjšanje kvadrature, ki je predmet čiščenja</w:t>
      </w:r>
      <w:r w:rsidRPr="00AB5A3A">
        <w:rPr>
          <w:rFonts w:ascii="Garamond" w:hAnsi="Garamond" w:cs="Tahoma"/>
          <w:sz w:val="24"/>
          <w:szCs w:val="24"/>
        </w:rPr>
        <w:t xml:space="preserve">. </w:t>
      </w:r>
    </w:p>
    <w:p w14:paraId="0DC9C06B" w14:textId="77777777" w:rsidR="007A1FB3" w:rsidRPr="007A1FB3" w:rsidRDefault="007A1FB3" w:rsidP="00AB5A3A">
      <w:pPr>
        <w:shd w:val="clear" w:color="auto" w:fill="FFFFFF" w:themeFill="background1"/>
        <w:spacing w:after="0" w:line="324" w:lineRule="auto"/>
        <w:jc w:val="both"/>
        <w:rPr>
          <w:rFonts w:ascii="Garamond" w:hAnsi="Garamond" w:cs="Tahoma"/>
          <w:sz w:val="16"/>
          <w:szCs w:val="16"/>
        </w:rPr>
      </w:pPr>
    </w:p>
    <w:p w14:paraId="4CDBD78B" w14:textId="6F399444" w:rsidR="00B409A7" w:rsidRDefault="00010AD5" w:rsidP="00AB5A3A">
      <w:pPr>
        <w:shd w:val="clear" w:color="auto" w:fill="FFFFFF" w:themeFill="background1"/>
        <w:spacing w:after="0" w:line="324" w:lineRule="auto"/>
        <w:jc w:val="both"/>
        <w:rPr>
          <w:rFonts w:ascii="Garamond" w:hAnsi="Garamond" w:cs="Tahoma"/>
          <w:sz w:val="24"/>
          <w:szCs w:val="24"/>
        </w:rPr>
      </w:pPr>
      <w:r w:rsidRPr="00B56F8F">
        <w:rPr>
          <w:rFonts w:ascii="Garamond" w:hAnsi="Garamond" w:cs="Tahoma"/>
          <w:sz w:val="24"/>
          <w:szCs w:val="24"/>
        </w:rPr>
        <w:t xml:space="preserve">V primeru začasno zmanjšanih potreb naročnika po storitvah čiščenja, ki so posledica določb vsakokrat veljavnih odlokov Vlade RS (npr. zaprtje fakultete zaradi preprečevanja širjenja virusa SARS-CoV-2), bo naročnik o navedenem izvajalca obvestil vsaj </w:t>
      </w:r>
      <w:r>
        <w:rPr>
          <w:rFonts w:ascii="Garamond" w:hAnsi="Garamond" w:cs="Tahoma"/>
          <w:sz w:val="24"/>
          <w:szCs w:val="24"/>
        </w:rPr>
        <w:t>1</w:t>
      </w:r>
      <w:r w:rsidRPr="00B56F8F">
        <w:rPr>
          <w:rFonts w:ascii="Garamond" w:hAnsi="Garamond" w:cs="Tahoma"/>
          <w:sz w:val="24"/>
          <w:szCs w:val="24"/>
        </w:rPr>
        <w:t xml:space="preserve"> d</w:t>
      </w:r>
      <w:r>
        <w:rPr>
          <w:rFonts w:ascii="Garamond" w:hAnsi="Garamond" w:cs="Tahoma"/>
          <w:sz w:val="24"/>
          <w:szCs w:val="24"/>
        </w:rPr>
        <w:t>an</w:t>
      </w:r>
      <w:r w:rsidRPr="00B56F8F">
        <w:rPr>
          <w:rFonts w:ascii="Garamond" w:hAnsi="Garamond" w:cs="Tahoma"/>
          <w:sz w:val="24"/>
          <w:szCs w:val="24"/>
        </w:rPr>
        <w:t xml:space="preserve"> pred zaprtjem. Za navedeni čas se sorazmerno</w:t>
      </w:r>
      <w:r>
        <w:rPr>
          <w:rFonts w:ascii="Garamond" w:hAnsi="Garamond" w:cs="Tahoma"/>
          <w:sz w:val="24"/>
          <w:szCs w:val="24"/>
        </w:rPr>
        <w:t xml:space="preserve"> - linearno</w:t>
      </w:r>
      <w:r w:rsidRPr="00B56F8F">
        <w:rPr>
          <w:rFonts w:ascii="Garamond" w:hAnsi="Garamond" w:cs="Tahoma"/>
          <w:sz w:val="24"/>
          <w:szCs w:val="24"/>
        </w:rPr>
        <w:t xml:space="preserve"> zmanjša tudi pogodbena cena za izvajanje storitev čiščenja (</w:t>
      </w:r>
      <w:proofErr w:type="spellStart"/>
      <w:r w:rsidRPr="00B56F8F">
        <w:rPr>
          <w:rFonts w:ascii="Garamond" w:hAnsi="Garamond" w:cs="Tahoma"/>
          <w:sz w:val="24"/>
          <w:szCs w:val="24"/>
        </w:rPr>
        <w:t>t.i</w:t>
      </w:r>
      <w:proofErr w:type="spellEnd"/>
      <w:r w:rsidRPr="00B56F8F">
        <w:rPr>
          <w:rFonts w:ascii="Garamond" w:hAnsi="Garamond" w:cs="Tahoma"/>
          <w:sz w:val="24"/>
          <w:szCs w:val="24"/>
        </w:rPr>
        <w:t>. mesečni pavšal), in sicer glede na število članov čistilnega osebja, ki kljub zaprtju izvaja storitve čiščenja.</w:t>
      </w:r>
      <w:r w:rsidR="00693328">
        <w:rPr>
          <w:rFonts w:ascii="Garamond" w:hAnsi="Garamond" w:cs="Tahoma"/>
          <w:sz w:val="24"/>
          <w:szCs w:val="24"/>
        </w:rPr>
        <w:t xml:space="preserve"> </w:t>
      </w:r>
      <w:r w:rsidR="00AB5A3A" w:rsidRPr="00AB5A3A">
        <w:rPr>
          <w:rFonts w:ascii="Garamond" w:hAnsi="Garamond" w:cs="Tahoma"/>
          <w:sz w:val="24"/>
          <w:szCs w:val="24"/>
        </w:rPr>
        <w:t>V tem primeru bo naročnik pri izračunu vrednosti pavšala upošteval vpliv manjšega obsega prisotnih čistilcev, in sicer na način, da bo upošteval linearno znižanje števila kadra glede na kader v okviru storitev rednega mesečnega pavšala.</w:t>
      </w:r>
    </w:p>
    <w:p w14:paraId="27A9D618"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39871A28"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PLAČILNI POGOJI</w:t>
      </w:r>
    </w:p>
    <w:p w14:paraId="0F03364B"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094692D9"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 xml:space="preserve">Izvajalec izstavi naročniku e-račun do 10. dne v mesecu za storitve, opravljene v preteklem mesecu, in sicer s tridesetdnevnim rokom plačila. </w:t>
      </w:r>
    </w:p>
    <w:p w14:paraId="737C39C3"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Plačilo storitev na mesečni ravni je sestavljeno iz:</w:t>
      </w:r>
    </w:p>
    <w:p w14:paraId="7FC0F11C" w14:textId="7665E573"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 stalnega dela (storitve čiščenja z dobavo </w:t>
      </w:r>
      <w:proofErr w:type="spellStart"/>
      <w:r w:rsidRPr="006E34B4">
        <w:rPr>
          <w:rFonts w:ascii="Garamond" w:eastAsia="Calibri" w:hAnsi="Garamond" w:cs="Tahoma"/>
          <w:sz w:val="24"/>
          <w:szCs w:val="24"/>
        </w:rPr>
        <w:t>okoljsko</w:t>
      </w:r>
      <w:proofErr w:type="spellEnd"/>
      <w:r w:rsidRPr="006E34B4">
        <w:rPr>
          <w:rFonts w:ascii="Garamond" w:eastAsia="Calibri" w:hAnsi="Garamond" w:cs="Tahoma"/>
          <w:sz w:val="24"/>
          <w:szCs w:val="24"/>
        </w:rPr>
        <w:t xml:space="preserve"> manj obremenjujočih čistil in sanitarno higienskega materiala, kjer je mogoče skladno s predhodnim členom vrednost znižati, v kolikor bo </w:t>
      </w:r>
      <w:r w:rsidR="00895C1E">
        <w:rPr>
          <w:rFonts w:ascii="Garamond" w:eastAsia="Calibri" w:hAnsi="Garamond" w:cs="Tahoma"/>
          <w:sz w:val="24"/>
          <w:szCs w:val="24"/>
        </w:rPr>
        <w:t xml:space="preserve">zmanjšana </w:t>
      </w:r>
      <w:r w:rsidRPr="006E34B4">
        <w:rPr>
          <w:rFonts w:ascii="Garamond" w:eastAsia="Calibri" w:hAnsi="Garamond" w:cs="Tahoma"/>
          <w:sz w:val="24"/>
          <w:szCs w:val="24"/>
        </w:rPr>
        <w:t xml:space="preserve">potreba naročnika </w:t>
      </w:r>
      <w:r w:rsidR="00895C1E">
        <w:rPr>
          <w:rFonts w:ascii="Garamond" w:eastAsia="Calibri" w:hAnsi="Garamond" w:cs="Tahoma"/>
          <w:sz w:val="24"/>
          <w:szCs w:val="24"/>
        </w:rPr>
        <w:t>po storitvah čiščenja)</w:t>
      </w:r>
      <w:r w:rsidR="00895C1E" w:rsidRPr="00AE0347">
        <w:rPr>
          <w:rFonts w:ascii="Garamond" w:eastAsia="Calibri" w:hAnsi="Garamond" w:cs="Tahoma"/>
          <w:sz w:val="24"/>
          <w:szCs w:val="24"/>
        </w:rPr>
        <w:t xml:space="preserve"> </w:t>
      </w:r>
      <w:r w:rsidRPr="006E34B4">
        <w:rPr>
          <w:rFonts w:ascii="Garamond" w:eastAsia="Calibri" w:hAnsi="Garamond" w:cs="Tahoma"/>
          <w:sz w:val="24"/>
          <w:szCs w:val="24"/>
        </w:rPr>
        <w:t xml:space="preserve">in </w:t>
      </w:r>
    </w:p>
    <w:p w14:paraId="27EEC85E" w14:textId="7DC09EDB"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 xml:space="preserve">- sprejemljivega dela (storitev razkuževanja z dobavo razkužil, čiščenje </w:t>
      </w:r>
      <w:r w:rsidR="00895C1E">
        <w:rPr>
          <w:rFonts w:ascii="Garamond" w:eastAsia="Calibri" w:hAnsi="Garamond" w:cs="Tahoma"/>
          <w:sz w:val="24"/>
          <w:szCs w:val="24"/>
        </w:rPr>
        <w:t xml:space="preserve">malega </w:t>
      </w:r>
      <w:r w:rsidRPr="006E34B4">
        <w:rPr>
          <w:rFonts w:ascii="Garamond" w:eastAsia="Calibri" w:hAnsi="Garamond" w:cs="Tahoma"/>
          <w:sz w:val="24"/>
          <w:szCs w:val="24"/>
        </w:rPr>
        <w:t>bazena), ki je odvisen od mesečne realizacije.</w:t>
      </w:r>
    </w:p>
    <w:p w14:paraId="5985FAB2" w14:textId="6F66FD65"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Priloga e-računa je s strani kontaktne osebe naročnika potrjeno pisno poročilo o opravljenih storitvah, ki med drugim vsebuje navedbo lokacije, kratko navedbo vrste opravljenih storitev in število opravljenih ur ter dni. V primeru generalnega čiščenja je obvezen del mesečnega poročila s strani kontaktne osebe naročnika podpisan delovni nalog/podpisano poročilo o kakovostno izvedenem generalnem čiščenju, v primeru izvedbe storitev razkuževanja pa je obvezni del mesečnega poročila navedba vrste opravljene storitve in prostorov, kjer se je prostor razkuževal</w:t>
      </w:r>
      <w:r w:rsidR="00895C1E">
        <w:rPr>
          <w:rFonts w:ascii="Garamond" w:eastAsia="Calibri" w:hAnsi="Garamond" w:cs="Tahoma"/>
          <w:sz w:val="24"/>
          <w:szCs w:val="24"/>
        </w:rPr>
        <w:t xml:space="preserve"> </w:t>
      </w:r>
      <w:r w:rsidR="00765CBC" w:rsidRPr="00765CBC">
        <w:rPr>
          <w:rFonts w:ascii="Garamond" w:eastAsia="Calibri" w:hAnsi="Garamond" w:cs="Tahoma"/>
          <w:sz w:val="24"/>
          <w:szCs w:val="24"/>
        </w:rPr>
        <w:t>ter število dni v mesecu, ko se je navedena storitev izvajala.</w:t>
      </w:r>
    </w:p>
    <w:p w14:paraId="03EF708F"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lastRenderedPageBreak/>
        <w:t>Naročnik bo račun s prejetimi prilogami preveril v roku 10 delovnih dni od prejema. V primeru, da računu ne bodo priložene zahtevane priloge ali le-te ne bodo izkazovale dejanskega stanja izvedenih storitev bo naročnik izstavljeni račun v celoti zavrnil.</w:t>
      </w:r>
    </w:p>
    <w:p w14:paraId="13BDD506" w14:textId="1FF82465" w:rsid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 xml:space="preserve">Naročnik bo račun poravnal na transakcijski račun izvajalca v roku 30 (tridesetih) dni od dneva prejema pravilno izstavljenega računa. V primeru zamude s plačilom je izvajalec upravičen zaračunati zakonite zamudne obresti. V primeru utemeljene reklamacije </w:t>
      </w:r>
      <w:r w:rsidR="002A5350">
        <w:rPr>
          <w:rFonts w:ascii="Garamond" w:eastAsia="Calibri" w:hAnsi="Garamond" w:cs="Tahoma"/>
          <w:sz w:val="24"/>
          <w:szCs w:val="24"/>
        </w:rPr>
        <w:t xml:space="preserve">računa s strani </w:t>
      </w:r>
      <w:r w:rsidRPr="006E34B4">
        <w:rPr>
          <w:rFonts w:ascii="Garamond" w:eastAsia="Calibri" w:hAnsi="Garamond" w:cs="Tahoma"/>
          <w:sz w:val="24"/>
          <w:szCs w:val="24"/>
        </w:rPr>
        <w:t>naročnika ponudnik ni upravičen do zamudnih obresti.</w:t>
      </w:r>
    </w:p>
    <w:p w14:paraId="0D98EC45" w14:textId="77777777" w:rsidR="00A42ABD" w:rsidRPr="006E34B4" w:rsidRDefault="00A42ABD" w:rsidP="00A42ABD">
      <w:pPr>
        <w:shd w:val="clear" w:color="auto" w:fill="FFFFFF" w:themeFill="background1"/>
        <w:spacing w:after="0" w:line="324" w:lineRule="auto"/>
        <w:jc w:val="both"/>
        <w:rPr>
          <w:rFonts w:ascii="Garamond" w:eastAsia="Calibri" w:hAnsi="Garamond" w:cs="Tahoma"/>
          <w:sz w:val="24"/>
          <w:szCs w:val="24"/>
        </w:rPr>
      </w:pPr>
    </w:p>
    <w:p w14:paraId="74A20E0F"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PRAVICE IN OBVEZNOSTI POGODBENIH STRANK</w:t>
      </w:r>
    </w:p>
    <w:p w14:paraId="08024F36"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5BA58489" w14:textId="77777777" w:rsidR="006E34B4" w:rsidRPr="006E34B4" w:rsidRDefault="006E34B4" w:rsidP="006E34B4">
      <w:pPr>
        <w:shd w:val="clear" w:color="auto" w:fill="FFFFFF" w:themeFill="background1"/>
        <w:spacing w:after="200" w:line="324" w:lineRule="auto"/>
        <w:jc w:val="both"/>
        <w:rPr>
          <w:rFonts w:ascii="Garamond" w:eastAsia="Arial Unicode MS" w:hAnsi="Garamond" w:cs="Tahoma"/>
          <w:sz w:val="24"/>
          <w:szCs w:val="24"/>
        </w:rPr>
      </w:pPr>
      <w:r w:rsidRPr="006E34B4">
        <w:rPr>
          <w:rFonts w:ascii="Garamond" w:eastAsia="Arial Unicode MS" w:hAnsi="Garamond" w:cs="Tahoma"/>
          <w:sz w:val="24"/>
          <w:szCs w:val="24"/>
        </w:rPr>
        <w:t>S to pogodbo se izvajalec zaveže opraviti storitve čiščenja in razkuževanja ter dobaviti čistila, sanitarno higienski material in razkužila, naročnik pa se zaveže, da mu bo za to plačal dogovorjeno ceno.</w:t>
      </w:r>
    </w:p>
    <w:p w14:paraId="77DA6544" w14:textId="77777777" w:rsidR="006E34B4" w:rsidRPr="006E34B4" w:rsidRDefault="006E34B4" w:rsidP="006E34B4">
      <w:pPr>
        <w:shd w:val="clear" w:color="auto" w:fill="FFFFFF" w:themeFill="background1"/>
        <w:spacing w:after="200" w:line="324" w:lineRule="auto"/>
        <w:jc w:val="both"/>
        <w:rPr>
          <w:rFonts w:ascii="Garamond" w:eastAsia="Arial Unicode MS" w:hAnsi="Garamond" w:cs="Tahoma"/>
          <w:sz w:val="24"/>
          <w:szCs w:val="24"/>
        </w:rPr>
      </w:pPr>
      <w:r w:rsidRPr="006E34B4">
        <w:rPr>
          <w:rFonts w:ascii="Garamond" w:eastAsia="Arial Unicode MS" w:hAnsi="Garamond" w:cs="Tahoma"/>
          <w:sz w:val="24"/>
          <w:szCs w:val="24"/>
        </w:rPr>
        <w:t>Storitve, ki so predmet pogodbe, opravi izvajalec v skladu z navodili in tehničnimi specifikacijami naročnika, ki so priloga te pogodbe. Način izvedbe storitev in dobave blaga sme izvajalec izbrati v skladu s svojo strokovno presojo, če ga ne določi naročnik ali če iz vsebine in namena naročila ne izhaja kaj drugega.</w:t>
      </w:r>
    </w:p>
    <w:p w14:paraId="106BD851" w14:textId="77777777" w:rsidR="006E34B4" w:rsidRPr="006E34B4" w:rsidRDefault="006E34B4" w:rsidP="006E34B4">
      <w:p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Naročnik se obvezuje, da bo:</w:t>
      </w:r>
    </w:p>
    <w:p w14:paraId="14566396"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seznanil izvajalca z vsemi značilnostmi svojega poslovanja in drugimi informacijami, potrebnimi za nemoteno in kvalitetno izvajanje storitev,</w:t>
      </w:r>
    </w:p>
    <w:p w14:paraId="513721E5"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 xml:space="preserve">izvajalcu omogočil dostop do prostorov, </w:t>
      </w:r>
    </w:p>
    <w:p w14:paraId="4B1C3511"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 xml:space="preserve">izvajalcu omogočil uporabo vode in električne energije, ki ju potrebuje za izvajanje storitev, </w:t>
      </w:r>
    </w:p>
    <w:p w14:paraId="142CB614"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 xml:space="preserve">izvajalcu zagotovil prostor za shranjevanje čistilnih sredstev, delovnih pripomočkov in  čistilnih naprav, ki jih potrebuje pri izvajanju storitev, </w:t>
      </w:r>
    </w:p>
    <w:p w14:paraId="1251DC22"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čistilnemu osebju zagotovil prostore za preoblačenje in shranjevanje njihovih oblačil,</w:t>
      </w:r>
    </w:p>
    <w:p w14:paraId="6976C709"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redno in pravočasno obveščal izvajalca o vseh okoliščinah, ki vplivajo na izvajanje storitev po tej pogodbi,</w:t>
      </w:r>
    </w:p>
    <w:p w14:paraId="0CBE9770"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z w:val="24"/>
          <w:szCs w:val="24"/>
        </w:rPr>
        <w:t>spremljal in nadziral izvajanje del,</w:t>
      </w:r>
    </w:p>
    <w:p w14:paraId="06C45E23" w14:textId="77777777" w:rsidR="006E34B4" w:rsidRPr="006E34B4" w:rsidRDefault="006E34B4" w:rsidP="00612AF2">
      <w:pPr>
        <w:numPr>
          <w:ilvl w:val="0"/>
          <w:numId w:val="23"/>
        </w:numPr>
        <w:shd w:val="clear" w:color="auto" w:fill="FFFFFF" w:themeFill="background1"/>
        <w:spacing w:after="0" w:line="324" w:lineRule="auto"/>
        <w:ind w:right="-130"/>
        <w:jc w:val="both"/>
        <w:rPr>
          <w:rFonts w:ascii="Garamond" w:eastAsia="Arial Unicode MS" w:hAnsi="Garamond" w:cs="Tahoma"/>
          <w:spacing w:val="2"/>
          <w:sz w:val="24"/>
          <w:szCs w:val="24"/>
        </w:rPr>
      </w:pPr>
      <w:r w:rsidRPr="006E34B4">
        <w:rPr>
          <w:rFonts w:ascii="Garamond" w:eastAsia="Arial Unicode MS" w:hAnsi="Garamond" w:cs="Tahoma"/>
          <w:spacing w:val="2"/>
          <w:sz w:val="24"/>
          <w:szCs w:val="24"/>
        </w:rPr>
        <w:t xml:space="preserve">plačeval naročene in izvršene storitve v dogovorjenih rokih. </w:t>
      </w:r>
    </w:p>
    <w:p w14:paraId="365C0BE7" w14:textId="77777777" w:rsidR="006E34B4" w:rsidRPr="006E34B4" w:rsidRDefault="006E34B4" w:rsidP="006E34B4">
      <w:pPr>
        <w:shd w:val="clear" w:color="auto" w:fill="FFFFFF" w:themeFill="background1"/>
        <w:spacing w:after="0" w:line="324" w:lineRule="auto"/>
        <w:ind w:right="-132"/>
        <w:jc w:val="both"/>
        <w:rPr>
          <w:rFonts w:ascii="Garamond" w:eastAsia="Arial Unicode MS" w:hAnsi="Garamond" w:cs="Tahoma"/>
          <w:sz w:val="24"/>
          <w:szCs w:val="24"/>
        </w:rPr>
      </w:pPr>
    </w:p>
    <w:p w14:paraId="044176B0" w14:textId="77777777" w:rsidR="006E34B4" w:rsidRPr="006E34B4" w:rsidRDefault="006E34B4" w:rsidP="006E34B4">
      <w:pPr>
        <w:shd w:val="clear" w:color="auto" w:fill="FFFFFF" w:themeFill="background1"/>
        <w:spacing w:after="0" w:line="324" w:lineRule="auto"/>
        <w:ind w:right="-132"/>
        <w:jc w:val="both"/>
        <w:rPr>
          <w:rFonts w:ascii="Garamond" w:eastAsia="Arial Unicode MS" w:hAnsi="Garamond" w:cs="Tahoma"/>
          <w:sz w:val="24"/>
          <w:szCs w:val="24"/>
        </w:rPr>
      </w:pPr>
      <w:r w:rsidRPr="006E34B4">
        <w:rPr>
          <w:rFonts w:ascii="Garamond" w:eastAsia="Arial Unicode MS" w:hAnsi="Garamond" w:cs="Tahoma"/>
          <w:sz w:val="24"/>
          <w:szCs w:val="24"/>
        </w:rPr>
        <w:t>Izvajalec se obvezuje, da bo:</w:t>
      </w:r>
    </w:p>
    <w:p w14:paraId="5E72E247" w14:textId="77777777" w:rsidR="006E34B4" w:rsidRPr="006E34B4" w:rsidRDefault="006E34B4" w:rsidP="006E34B4">
      <w:pPr>
        <w:numPr>
          <w:ilvl w:val="0"/>
          <w:numId w:val="17"/>
        </w:numPr>
        <w:shd w:val="clear" w:color="auto" w:fill="FFFFFF" w:themeFill="background1"/>
        <w:spacing w:after="0" w:line="324" w:lineRule="auto"/>
        <w:ind w:left="709" w:right="-132" w:hanging="283"/>
        <w:jc w:val="both"/>
        <w:rPr>
          <w:rFonts w:ascii="Garamond" w:eastAsia="Arial Unicode MS" w:hAnsi="Garamond" w:cs="Tahoma"/>
          <w:sz w:val="24"/>
          <w:szCs w:val="24"/>
        </w:rPr>
      </w:pPr>
      <w:r w:rsidRPr="006E34B4">
        <w:rPr>
          <w:rFonts w:ascii="Garamond" w:eastAsia="Arial Unicode MS" w:hAnsi="Garamond" w:cs="Tahoma"/>
          <w:sz w:val="24"/>
          <w:szCs w:val="24"/>
        </w:rPr>
        <w:t>storitve izvajal s skrbnostjo dobrega strokovnjaka, pravočasno, strokovno pravilno, vestno in kvalitetno, v skladu z vsemi tehničnimi predpisi, standardi in normativi, razpisnimi pogoji ter ponudbo in pod pogoji, določenimi v tej pogodbi in razpisni dokumentaciji ter v sodelovanju z naročnikom,</w:t>
      </w:r>
    </w:p>
    <w:p w14:paraId="785F9B4D"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lastRenderedPageBreak/>
        <w:t>v roku 1 tedna od prevzema čiščenja izdelal načrt čiščenja in delovno mapo in ju posredoval odgovorni osebi naročnika,</w:t>
      </w:r>
    </w:p>
    <w:p w14:paraId="06D5CD31"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storitve izvajal na način, da ne bo moten delovni proces naročnika, </w:t>
      </w:r>
    </w:p>
    <w:p w14:paraId="532D79C9" w14:textId="77777777" w:rsidR="006E34B4" w:rsidRPr="006E34B4" w:rsidRDefault="006E34B4" w:rsidP="00612AF2">
      <w:pPr>
        <w:numPr>
          <w:ilvl w:val="0"/>
          <w:numId w:val="32"/>
        </w:numPr>
        <w:shd w:val="clear" w:color="auto" w:fill="FFFFFF" w:themeFill="background1"/>
        <w:tabs>
          <w:tab w:val="num" w:pos="720"/>
        </w:tabs>
        <w:spacing w:before="200" w:after="60" w:line="324" w:lineRule="auto"/>
        <w:ind w:right="-132"/>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zagotavljal </w:t>
      </w:r>
      <w:r w:rsidRPr="006E34B4">
        <w:rPr>
          <w:rFonts w:ascii="Garamond" w:eastAsia="Calibri" w:hAnsi="Garamond" w:cs="Tahoma"/>
          <w:sz w:val="24"/>
          <w:szCs w:val="24"/>
          <w:lang w:eastAsia="sl-SI"/>
        </w:rPr>
        <w:t>čistilne in druge pripomočke (čistilni vozički, sesalci, krpe, metle ipd.) in naprave ter</w:t>
      </w:r>
      <w:r w:rsidRPr="006E34B4">
        <w:rPr>
          <w:rFonts w:ascii="Garamond" w:eastAsia="Arial Unicode MS" w:hAnsi="Garamond" w:cs="Tahoma"/>
          <w:sz w:val="24"/>
          <w:szCs w:val="24"/>
          <w:lang w:eastAsia="sl-SI"/>
        </w:rPr>
        <w:t xml:space="preserve"> zaščitna sredstva (zaščitna oblačila, rokavice, maske ipd.), </w:t>
      </w:r>
      <w:r w:rsidRPr="006E34B4">
        <w:rPr>
          <w:rFonts w:ascii="Garamond" w:eastAsia="Calibri" w:hAnsi="Garamond" w:cs="Tahoma"/>
          <w:sz w:val="24"/>
          <w:szCs w:val="24"/>
          <w:lang w:eastAsia="sl-SI"/>
        </w:rPr>
        <w:t>potrebne</w:t>
      </w:r>
      <w:r w:rsidRPr="006E34B4">
        <w:rPr>
          <w:rFonts w:ascii="Garamond" w:eastAsia="Arial Unicode MS" w:hAnsi="Garamond" w:cs="Tahoma"/>
          <w:sz w:val="24"/>
          <w:szCs w:val="24"/>
          <w:lang w:eastAsia="sl-SI"/>
        </w:rPr>
        <w:t xml:space="preserve"> za izvedbo rednega in generalnega čiščenja ter razkuževanja,</w:t>
      </w:r>
    </w:p>
    <w:p w14:paraId="12A5FB93" w14:textId="77777777" w:rsidR="006E34B4" w:rsidRPr="006E34B4" w:rsidRDefault="006E34B4" w:rsidP="00612AF2">
      <w:pPr>
        <w:numPr>
          <w:ilvl w:val="0"/>
          <w:numId w:val="32"/>
        </w:numPr>
        <w:shd w:val="clear" w:color="auto" w:fill="FFFFFF" w:themeFill="background1"/>
        <w:tabs>
          <w:tab w:val="num" w:pos="720"/>
        </w:tabs>
        <w:spacing w:before="200" w:after="60" w:line="324" w:lineRule="auto"/>
        <w:ind w:right="-132"/>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zagotavljal redno in količinsko primerno dobavo čistil, vreč za smeti, sanitarno higienskega materiala, mil in razkužil, </w:t>
      </w:r>
    </w:p>
    <w:p w14:paraId="04B0EAEE"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poskrbel, da proizvodi, ki jih uporablja, in blago, ki ga dobavlja, izpolnjuje tehnične specifikacije v zvezi s temeljnimi </w:t>
      </w:r>
      <w:proofErr w:type="spellStart"/>
      <w:r w:rsidRPr="006E34B4">
        <w:rPr>
          <w:rFonts w:ascii="Garamond" w:eastAsia="Arial Unicode MS" w:hAnsi="Garamond" w:cs="Tahoma"/>
          <w:sz w:val="24"/>
          <w:szCs w:val="24"/>
          <w:lang w:eastAsia="sl-SI"/>
        </w:rPr>
        <w:t>okoljskimi</w:t>
      </w:r>
      <w:proofErr w:type="spellEnd"/>
      <w:r w:rsidRPr="006E34B4">
        <w:rPr>
          <w:rFonts w:ascii="Garamond" w:eastAsia="Arial Unicode MS" w:hAnsi="Garamond" w:cs="Tahoma"/>
          <w:sz w:val="24"/>
          <w:szCs w:val="24"/>
          <w:lang w:eastAsia="sl-SI"/>
        </w:rPr>
        <w:t xml:space="preserve"> zahtevami za čistila in storitve čiščenja,</w:t>
      </w:r>
    </w:p>
    <w:p w14:paraId="12316C9A" w14:textId="77777777" w:rsidR="006E34B4" w:rsidRPr="006E34B4" w:rsidRDefault="006E34B4" w:rsidP="00612AF2">
      <w:pPr>
        <w:numPr>
          <w:ilvl w:val="0"/>
          <w:numId w:val="32"/>
        </w:numPr>
        <w:shd w:val="clear" w:color="auto" w:fill="FFFFFF" w:themeFill="background1"/>
        <w:tabs>
          <w:tab w:val="num" w:pos="720"/>
        </w:tabs>
        <w:spacing w:before="200" w:after="60" w:line="324" w:lineRule="auto"/>
        <w:ind w:right="-132"/>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skrbel za ekonomično rabo virov energije naročnika (električne energije, vode ipd.), </w:t>
      </w:r>
    </w:p>
    <w:p w14:paraId="0D201602" w14:textId="77777777" w:rsidR="006E34B4" w:rsidRPr="006E34B4" w:rsidRDefault="006E34B4" w:rsidP="00612AF2">
      <w:pPr>
        <w:numPr>
          <w:ilvl w:val="0"/>
          <w:numId w:val="32"/>
        </w:numPr>
        <w:shd w:val="clear" w:color="auto" w:fill="FFFFFF" w:themeFill="background1"/>
        <w:tabs>
          <w:tab w:val="num" w:pos="720"/>
        </w:tabs>
        <w:spacing w:before="200" w:after="60" w:line="324" w:lineRule="auto"/>
        <w:ind w:right="-132"/>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z opremo in inventarjem naročnika ravnal kot dober gospodar,</w:t>
      </w:r>
    </w:p>
    <w:p w14:paraId="22F8F7D6"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jamčil za kakovost svojih storitev/dobav in bo morebitne napake pri izvedbi storitev/dobav odpravil na lastne stroške,</w:t>
      </w:r>
    </w:p>
    <w:p w14:paraId="44488D8E"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po končanem čiščenju zaprl okna in zaklenil vrata, </w:t>
      </w:r>
    </w:p>
    <w:p w14:paraId="2E6B5EFF"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vodja del izvajalca najmanj enkrat tedensko izvedel kontrolo čiščenja objekta naročnika in o morebitnih odstopanjih od pogodbenih določil obvestil čistilno osebje,</w:t>
      </w:r>
    </w:p>
    <w:p w14:paraId="68283161"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na naročnikov poziv opravil (dodatni) pregled prostorov z namenom ugotavljanja morebitnih pomanjkljivosti pri izvajanju storitev, v primeru, da so ugotovljene pomanjkljivosti, je dolžan poskrbeti za njihovo odpravo, </w:t>
      </w:r>
    </w:p>
    <w:p w14:paraId="68FB40C9"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pisno obvestil naročnika o morebitnem nastopu okoliščin, ki utegnejo vplivati na vsebinsko, vrednostno in terminsko izvajanje storitev, </w:t>
      </w:r>
    </w:p>
    <w:p w14:paraId="09F1441A"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preprečil odnašanje stvari in predmetov, ki so last naročnika, in vpogled v poslovno dokumentacijo naročnika s strani članov čistilnega osebja, ki izvajajo storitve po pogodbi,</w:t>
      </w:r>
    </w:p>
    <w:p w14:paraId="07CE4E33"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popravil oz. povrnil vso škodo, ki bi nastala zaradi napak pri izvajanju storitev, po splošnih pravilih odškodninskega prava,</w:t>
      </w:r>
    </w:p>
    <w:p w14:paraId="109AA936"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omogočal ustrezen nadzor naročniku,</w:t>
      </w:r>
    </w:p>
    <w:p w14:paraId="185A3651"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v primeru izrednih dogodkov (poplava, izliv kanalizacije ipd.) nemudoma pristopil k odpravi posledic in o navedenem obvestil odgovorno osebo naročnika,</w:t>
      </w:r>
    </w:p>
    <w:p w14:paraId="57E26FA8"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zagotavljal številčno ustrezno sestavo članov čistilnega osebja in stalnost njihove kadrovske zasedbe (člane čistilnega osebja lahko zamenja samo v primeru dopustov, bolniških odsotnosti, prenehanja delovnega razmerja in v drugih objektivno upravičenih primerih), </w:t>
      </w:r>
    </w:p>
    <w:p w14:paraId="24E25CA5"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člane čistilnega osebja ustrezno uvedel v delo,</w:t>
      </w:r>
    </w:p>
    <w:p w14:paraId="1B08ECE7" w14:textId="71E91498"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izvedel zamenjavo člana čistilnega osebja, navedenega v Seznamu čistilnega osebja, </w:t>
      </w:r>
      <w:r w:rsidR="00143193">
        <w:rPr>
          <w:rFonts w:ascii="Garamond" w:eastAsia="Arial Unicode MS" w:hAnsi="Garamond" w:cs="Tahoma"/>
          <w:sz w:val="24"/>
          <w:szCs w:val="24"/>
          <w:lang w:eastAsia="sl-SI"/>
        </w:rPr>
        <w:t xml:space="preserve">ki je priloga 3 te pogodbe, </w:t>
      </w:r>
      <w:r w:rsidRPr="006E34B4">
        <w:rPr>
          <w:rFonts w:ascii="Garamond" w:eastAsia="Arial Unicode MS" w:hAnsi="Garamond" w:cs="Tahoma"/>
          <w:sz w:val="24"/>
          <w:szCs w:val="24"/>
          <w:lang w:eastAsia="sl-SI"/>
        </w:rPr>
        <w:t>le ob predhodnem pisnem soglasju naročnika. Predlog za zamenjavo mora posredovati v potrditev odgovorni osebi naročnika vsaj 3 dni pred začetkom izvajanja storitev s strani novega člana čistilnega osebja,</w:t>
      </w:r>
    </w:p>
    <w:p w14:paraId="40750DEB"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lastRenderedPageBreak/>
        <w:t>v primeru začasnega nadomeščanja v času odsotnosti člana čistilnega osebja iz Seznama čistilnega osebja (bolniški stalež, redni letni dopust, drugi razlogi)  takoj obvestil odgovorno osebo naročnika in ji sporočil podatke o osebi, ki bo izvajala nadomeščanje,</w:t>
      </w:r>
    </w:p>
    <w:p w14:paraId="65A3CC75"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na zahtevo naročnika zamenjal člana čistilnega osebja, če bo le-ta opravljal svoje delo nekvalitetno, nepravočasno oziroma drugače v neskladju z določili te pogodbe,</w:t>
      </w:r>
    </w:p>
    <w:p w14:paraId="57E78768"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vzpostavil svojo evidenco obsega čiščenja (knjiga dnevnega čiščenja), ki mora za vsak dan čiščenja in za vsakega člana čistilnega osebja vsebovati najmanj njegov ime in priimek, uro prihoda in odhoda na lokacijo, število opravljenih ur čiščenja za posamezni dan in njegov podpis,</w:t>
      </w:r>
    </w:p>
    <w:p w14:paraId="684297FD"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omogočil naročniku vpogled v knjigo dnevnega čiščenja,</w:t>
      </w:r>
    </w:p>
    <w:p w14:paraId="5DCDC4BC"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upošteval načela varstva pri delu in navodila, ki mu jih posreduje naročnik ter o tem obvestil člane čistilnega osebja,</w:t>
      </w:r>
    </w:p>
    <w:p w14:paraId="3A015BDB"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zagotovil, da bodo člani čistilnega osebja v skladu z veljavno zakonodajo in predpisi vključeni v obvezno zdravstveno zavarovanje in druga obvezna socialna zavarovanja,</w:t>
      </w:r>
    </w:p>
    <w:p w14:paraId="612DA830"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zagotovil, da bodo članom čistilnega osebja, ki na podlagi te pogodbe izvajajo predmet javnega naročila pri naročniku, izplačana vsa plačila za njihovo delo oz. dolgovane plače, dodatki, nadure ter drugih prejemki iz delovnega razmerja ter obračunani in plačani prispevki obveznega socialnega zavarovanja,</w:t>
      </w:r>
    </w:p>
    <w:p w14:paraId="2F9A2C27"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v celoti prevzel vse obveznosti iz naslova zagotavljanja varnosti in zdravja članov čistilnega osebja pri delu ter iz naslova varstva pred požarom v zvezi z izvajanjem čiščenja, za kar prevzema polno odgovornost,</w:t>
      </w:r>
    </w:p>
    <w:p w14:paraId="489CB187"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zagotovil, da so člani čistilnega osebja seznanjeni z ukrepi iz ocene tveganja iz varstva pri delu in imajo opravljene ustrezne zdravniške preglede, </w:t>
      </w:r>
    </w:p>
    <w:p w14:paraId="3E536E52" w14:textId="77777777" w:rsidR="006E34B4" w:rsidRPr="006E34B4" w:rsidRDefault="006E34B4" w:rsidP="00612AF2">
      <w:pPr>
        <w:numPr>
          <w:ilvl w:val="0"/>
          <w:numId w:val="32"/>
        </w:numPr>
        <w:tabs>
          <w:tab w:val="num" w:pos="720"/>
        </w:tabs>
        <w:spacing w:before="200" w:after="60" w:line="324" w:lineRule="auto"/>
        <w:contextualSpacing/>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bodo člani čistilnega osebja ustrezno zavarovani za primer poškodbe na delovnem mestu ter da v primeru njihove poškodbe za odškodnino ne bodo terjali naročnika.</w:t>
      </w:r>
    </w:p>
    <w:p w14:paraId="21BC174F" w14:textId="77777777" w:rsidR="006E34B4" w:rsidRPr="006E34B4" w:rsidRDefault="006E34B4" w:rsidP="006E34B4">
      <w:pPr>
        <w:spacing w:after="60" w:line="324" w:lineRule="auto"/>
        <w:ind w:left="714"/>
        <w:jc w:val="both"/>
        <w:rPr>
          <w:rFonts w:ascii="Garamond" w:eastAsia="Arial Unicode MS" w:hAnsi="Garamond" w:cs="Tahoma"/>
          <w:sz w:val="24"/>
          <w:szCs w:val="24"/>
        </w:rPr>
      </w:pPr>
    </w:p>
    <w:p w14:paraId="47D6EB2B"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Izvajalec med izvajanjem te pogodbe nepooblaščenim osebam ne bo dopustil oziroma omogočil vstopa v objekt in prostore naročnika ter ne bo uporabljal naročnikovih sredstev in naprav (telefon, telefaks, fotokopirne naprave, pisarniški material, itd.) za lastne potrebe ali potrebe tretjih.</w:t>
      </w:r>
    </w:p>
    <w:p w14:paraId="1B08B6AD"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V času izvajanja sporazuma mora morebitni zamenjani kader izvajalca izpolnjevati vse zahtevane kadrovske pogoje. Izvajalec je dolžan naročnika obveščati o vsaki nameravani kadrovski spremembi pri izvajanju storitev tega naročila (ob vsaki spremembi je treba predložiti dokumente, ki so zahtevani za dokazilo o usposobljenosti kadra). Izvajalec je dolžan pridobiti predhodno pisno soglasje naročnika ob vsaki kadrovski spremembi pri izvajanju storitev po pogodbi. </w:t>
      </w:r>
    </w:p>
    <w:p w14:paraId="3854CD76"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Kot sprememba se štejejo morebitni dodatni kadri, ki bi opravljali predmetne storitve kot tudi morebitna zamenjava v ponudbi navedenega kadra. Naročnik ima kadarkoli pravico preverjati </w:t>
      </w:r>
      <w:r w:rsidRPr="006E34B4">
        <w:rPr>
          <w:rFonts w:ascii="Garamond" w:eastAsia="Calibri" w:hAnsi="Garamond" w:cs="Tahoma"/>
          <w:sz w:val="24"/>
          <w:szCs w:val="24"/>
        </w:rPr>
        <w:lastRenderedPageBreak/>
        <w:t>dejansko stanje. Naročnik si pridržuje pravico, da določenemu kadru prepove izvajati predmet pogodbe brez obrazložitve.</w:t>
      </w:r>
    </w:p>
    <w:p w14:paraId="285AEDB4"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Izvajalec odgovarja za vso škodo, ki jo povzroči čistilno osebje pri izvajanju storitev po tej pogodbi.</w:t>
      </w:r>
    </w:p>
    <w:p w14:paraId="435DD0F5"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0126142F"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DOLOČILO O ZELENEM JAVNEM NAROČANJU </w:t>
      </w:r>
    </w:p>
    <w:p w14:paraId="2CE10600"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4FAFE6F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Izvajalec bo pri izvajanju storitev čiščenja in dobavi čistil ter higienskih papirnatih izdelkov upošteval temeljne </w:t>
      </w:r>
      <w:proofErr w:type="spellStart"/>
      <w:r w:rsidRPr="006E34B4">
        <w:rPr>
          <w:rFonts w:ascii="Garamond" w:eastAsia="Calibri" w:hAnsi="Garamond" w:cs="Tahoma"/>
          <w:sz w:val="24"/>
          <w:szCs w:val="24"/>
        </w:rPr>
        <w:t>okoljske</w:t>
      </w:r>
      <w:proofErr w:type="spellEnd"/>
      <w:r w:rsidRPr="006E34B4">
        <w:rPr>
          <w:rFonts w:ascii="Garamond" w:eastAsia="Calibri" w:hAnsi="Garamond" w:cs="Tahoma"/>
          <w:sz w:val="24"/>
          <w:szCs w:val="24"/>
        </w:rPr>
        <w:t xml:space="preserve"> zahteve Uredbe o zelenem javnem naročanju (Uradni list RS, št. 51/17, s spremembami in dopolnitvami; v nadaljevanju: Uredba), ki so natančneje opredeljene v prilogi 1 te pogodbe. V primeru neupoštevanja določb v prilogi opredeljenih </w:t>
      </w:r>
      <w:proofErr w:type="spellStart"/>
      <w:r w:rsidRPr="006E34B4">
        <w:rPr>
          <w:rFonts w:ascii="Garamond" w:eastAsia="Calibri" w:hAnsi="Garamond" w:cs="Tahoma"/>
          <w:sz w:val="24"/>
          <w:szCs w:val="24"/>
        </w:rPr>
        <w:t>okoljskih</w:t>
      </w:r>
      <w:proofErr w:type="spellEnd"/>
      <w:r w:rsidRPr="006E34B4">
        <w:rPr>
          <w:rFonts w:ascii="Garamond" w:eastAsia="Calibri" w:hAnsi="Garamond" w:cs="Tahoma"/>
          <w:sz w:val="24"/>
          <w:szCs w:val="24"/>
        </w:rPr>
        <w:t xml:space="preserve"> zahtev iz Uredbe bo naročnik odpovedal pogodbo. </w:t>
      </w:r>
    </w:p>
    <w:p w14:paraId="2A3BB90E"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503715DE"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Naročnik lahko kadarkoli v času trajanja pogodbe preveri izpolnjevanje določil tega člena s strani izvajalca in zahteva, da izvajalec predloži tehnično dokumentacijo o uporabljenih čistilih in higienskih papirnatih izdelkih.</w:t>
      </w:r>
    </w:p>
    <w:p w14:paraId="6C4EBFEF"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24262F4F"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FINANČNO ZAVAROVANJE </w:t>
      </w:r>
    </w:p>
    <w:p w14:paraId="67F1AA5C"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3D21824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Izvajalec mora najkasneje v 8 dneh od sklenitve te</w:t>
      </w:r>
      <w:r w:rsidRPr="006E34B4">
        <w:rPr>
          <w:rFonts w:ascii="Garamond" w:hAnsi="Garamond" w:cs="Tahoma"/>
          <w:sz w:val="24"/>
          <w:szCs w:val="24"/>
        </w:rPr>
        <w:t xml:space="preserve"> </w:t>
      </w:r>
      <w:r w:rsidRPr="006E34B4">
        <w:rPr>
          <w:rFonts w:ascii="Garamond" w:eastAsia="Calibri" w:hAnsi="Garamond" w:cs="Tahoma"/>
          <w:sz w:val="24"/>
          <w:szCs w:val="24"/>
        </w:rPr>
        <w:t>pogodbe kot pogoj za njeno veljavnost naročniku izročiti originalno, s strani poslovne banke ali zavarovalnice izdano, podpisano in žigosano, nepreklicno, brezpogojno in na prvi poziv plačljivo finančno zavarovanje za dobro izvedbo pogodbenih obveznosti v zahtevani vsebini glede na vzorec iz razpisne dokumentacije in v višini 8 % skupne pogodbene vrednosti z DDV, kar znaša _____ EUR</w:t>
      </w:r>
      <w:r w:rsidRPr="006E34B4">
        <w:rPr>
          <w:rFonts w:ascii="Garamond" w:eastAsia="Calibri" w:hAnsi="Garamond" w:cs="Tahoma"/>
          <w:i/>
          <w:sz w:val="24"/>
          <w:szCs w:val="24"/>
        </w:rPr>
        <w:t xml:space="preserve"> </w:t>
      </w:r>
      <w:r w:rsidRPr="006E34B4">
        <w:rPr>
          <w:rFonts w:ascii="Garamond" w:eastAsia="Calibri" w:hAnsi="Garamond" w:cs="Tahoma"/>
          <w:sz w:val="24"/>
          <w:szCs w:val="24"/>
        </w:rPr>
        <w:t>ter z veljavnostjo še najmanj 30 dni po koncu veljavnosti pogodbe.</w:t>
      </w:r>
    </w:p>
    <w:p w14:paraId="498EFAF6" w14:textId="77777777" w:rsidR="006E34B4" w:rsidRPr="00E226B6" w:rsidRDefault="006E34B4" w:rsidP="006E34B4">
      <w:pPr>
        <w:shd w:val="clear" w:color="auto" w:fill="FFFFFF" w:themeFill="background1"/>
        <w:spacing w:after="0" w:line="324" w:lineRule="auto"/>
        <w:jc w:val="both"/>
        <w:rPr>
          <w:rFonts w:ascii="Garamond" w:eastAsia="Calibri" w:hAnsi="Garamond" w:cs="Tahoma"/>
          <w:sz w:val="16"/>
          <w:szCs w:val="16"/>
        </w:rPr>
      </w:pPr>
    </w:p>
    <w:p w14:paraId="0D3E992B"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Če se bo med trajanjem pogodbe podaljšala veljavnost pogodbe ali povečala skupna pogodbena vrednost, bo praviloma moral izvajalec temu ustrezno spremeniti tudi zavarovanje za dobro izvedbo pogodbenih obveznosti oziroma podaljšati njegovo veljavnost. Navedeno pogodbeni stranki natančneje uredita z aneksom k pogodbi, s katerim se podaljša veljavnost pogodbe ali poveča skupna pogodbena vrednost.</w:t>
      </w:r>
    </w:p>
    <w:p w14:paraId="3586CC61"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Naročnik lahko zavarovanje (v znesku, ki ga sam določi v okviru maksimalnega zneska zavarovanja) unovči pod naslednjimi pogoji: </w:t>
      </w:r>
    </w:p>
    <w:p w14:paraId="0F5B8334" w14:textId="77777777" w:rsidR="006E34B4" w:rsidRPr="006E34B4" w:rsidRDefault="006E34B4" w:rsidP="00612AF2">
      <w:pPr>
        <w:numPr>
          <w:ilvl w:val="0"/>
          <w:numId w:val="24"/>
        </w:numPr>
        <w:shd w:val="clear" w:color="auto" w:fill="FFFFFF" w:themeFill="background1"/>
        <w:spacing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če izvajalec ne bo začel izvrševati svojih pogodbenih obveznosti v skladu z določili pogodbe; ali</w:t>
      </w:r>
    </w:p>
    <w:p w14:paraId="44C50CD3" w14:textId="77777777" w:rsidR="006E34B4" w:rsidRPr="006E34B4" w:rsidRDefault="006E34B4" w:rsidP="00612AF2">
      <w:pPr>
        <w:numPr>
          <w:ilvl w:val="0"/>
          <w:numId w:val="24"/>
        </w:numPr>
        <w:shd w:val="clear" w:color="auto" w:fill="FFFFFF" w:themeFill="background1"/>
        <w:spacing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če se bo izkazalo, da izvajalec več kot trikrat ni opravil, ni opravil pravilno ali v celoti ali je z zamudo opravil svojo pogodbeno obveznost; ali</w:t>
      </w:r>
    </w:p>
    <w:p w14:paraId="5689D790" w14:textId="77777777" w:rsidR="006E34B4" w:rsidRPr="006E34B4" w:rsidRDefault="006E34B4" w:rsidP="00612AF2">
      <w:pPr>
        <w:numPr>
          <w:ilvl w:val="0"/>
          <w:numId w:val="24"/>
        </w:numPr>
        <w:shd w:val="clear" w:color="auto" w:fill="FFFFFF" w:themeFill="background1"/>
        <w:spacing w:before="200"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če seštevek pogodbenih kazni doseže višino 5 % skupne pogodbene vrednosti z DDV; ali</w:t>
      </w:r>
    </w:p>
    <w:p w14:paraId="011F9226" w14:textId="77777777" w:rsidR="006E34B4" w:rsidRPr="006E34B4" w:rsidRDefault="006E34B4" w:rsidP="00612AF2">
      <w:pPr>
        <w:numPr>
          <w:ilvl w:val="0"/>
          <w:numId w:val="24"/>
        </w:numPr>
        <w:shd w:val="clear" w:color="auto" w:fill="FFFFFF" w:themeFill="background1"/>
        <w:spacing w:before="200"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lastRenderedPageBreak/>
        <w:t>če naročnik odstopi od pogodbe zaradi kršitev na strani izvajalca; ali</w:t>
      </w:r>
    </w:p>
    <w:p w14:paraId="33365F52" w14:textId="77777777" w:rsidR="006E34B4" w:rsidRPr="006E34B4" w:rsidRDefault="006E34B4" w:rsidP="00612AF2">
      <w:pPr>
        <w:numPr>
          <w:ilvl w:val="0"/>
          <w:numId w:val="24"/>
        </w:numPr>
        <w:shd w:val="clear" w:color="auto" w:fill="FFFFFF" w:themeFill="background1"/>
        <w:spacing w:before="200"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če izvajalec krši katerokoli pogodbeno obveznost glede varovanja podatkov; ali</w:t>
      </w:r>
    </w:p>
    <w:p w14:paraId="47F3AA60" w14:textId="77777777" w:rsidR="006E34B4" w:rsidRPr="006E34B4" w:rsidRDefault="006E34B4" w:rsidP="00612AF2">
      <w:pPr>
        <w:numPr>
          <w:ilvl w:val="0"/>
          <w:numId w:val="24"/>
        </w:numPr>
        <w:shd w:val="clear" w:color="auto" w:fill="FFFFFF" w:themeFill="background1"/>
        <w:spacing w:before="200" w:after="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če izvajalec ne predloži podaljšanega oziroma spremenjenega finančnega zavarovanja za  dobro izvedbo pogodbenih obveznosti, čeprav bi ga moral.</w:t>
      </w:r>
    </w:p>
    <w:p w14:paraId="69DC0531"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38C028EE"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Naročnik lahko finančno zavarovanje unovči brez predhodnega opomina, izvajalca pa mora o tem, da ga je unovčil, obvestiti najkasneje v 3 dneh od dneva, ko ga je predložil v izplačilo, in sicer pisno ali po elektronski pošti.</w:t>
      </w:r>
    </w:p>
    <w:p w14:paraId="3EEEFD2A"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717311C4"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ZAVAROVANJE ODGOVORNOSTI IZ DEJAVNOSTI</w:t>
      </w:r>
    </w:p>
    <w:p w14:paraId="667D806A"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77B45838"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Izvajalec mora imeti sklenjeno zavarovanje odgovornosti iz dejavnosti, ki krije škodo zaradi civilno-pravnih odškodninskih zahtevkov tretjih oseb, nastalo zaradi malomarnega opravljanja storitev,  nenadnega in presenetljivega dogodka pri izvajanju zavarovančeve dejavnosti in za katero je slednji odgovoren, vsaj v višini 30.000,00 EUR.</w:t>
      </w:r>
    </w:p>
    <w:p w14:paraId="5CA943E5" w14:textId="77777777" w:rsidR="006E34B4" w:rsidRPr="006E34B4" w:rsidRDefault="006E34B4" w:rsidP="006E34B4">
      <w:pPr>
        <w:shd w:val="clear" w:color="auto" w:fill="FFFFFF" w:themeFill="background1"/>
        <w:spacing w:before="120" w:after="120" w:line="324" w:lineRule="auto"/>
        <w:contextualSpacing/>
        <w:jc w:val="both"/>
        <w:rPr>
          <w:rFonts w:ascii="Garamond" w:eastAsia="Calibri" w:hAnsi="Garamond" w:cs="Tahoma"/>
          <w:sz w:val="24"/>
          <w:szCs w:val="24"/>
          <w:lang w:eastAsia="sl-SI"/>
        </w:rPr>
      </w:pPr>
    </w:p>
    <w:p w14:paraId="649E833A" w14:textId="77777777" w:rsidR="006E34B4" w:rsidRPr="006E34B4" w:rsidRDefault="006E34B4" w:rsidP="006E34B4">
      <w:pPr>
        <w:shd w:val="clear" w:color="auto" w:fill="FFFFFF" w:themeFill="background1"/>
        <w:spacing w:before="12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Zavarovanje splošne odgovornosti krije odgovornost za škodo zaradi poškodovanja oseb (telesnih poškodb, okvare zdravja ali smrti) ter škodo na stvareh (uničenje, poškodba ali izginitev).</w:t>
      </w:r>
    </w:p>
    <w:p w14:paraId="301D3C83"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6CA72B67"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Izvajalec mora v roku 8 dni od sklenitve pogodbe naročniku predložiti dokazilo o veljavno sklenjenem ustreznem zavarovanju odgovornosti iz dejavnosti (kopijo zavarovalne pogodbe). Predložitev dokazila o ustreznem zavarovanju odgovornosti iz dejavnosti je </w:t>
      </w:r>
      <w:proofErr w:type="spellStart"/>
      <w:r w:rsidRPr="006E34B4">
        <w:rPr>
          <w:rFonts w:ascii="Garamond" w:eastAsia="Calibri" w:hAnsi="Garamond" w:cs="Tahoma"/>
          <w:sz w:val="24"/>
          <w:szCs w:val="24"/>
          <w:lang w:eastAsia="sl-SI"/>
        </w:rPr>
        <w:t>odložni</w:t>
      </w:r>
      <w:proofErr w:type="spellEnd"/>
      <w:r w:rsidRPr="006E34B4">
        <w:rPr>
          <w:rFonts w:ascii="Garamond" w:eastAsia="Calibri" w:hAnsi="Garamond" w:cs="Tahoma"/>
          <w:sz w:val="24"/>
          <w:szCs w:val="24"/>
          <w:lang w:eastAsia="sl-SI"/>
        </w:rPr>
        <w:t xml:space="preserve"> pogoj veljavnosti te pogodbe. Če izvajalec dokazila o ustreznem zavarovanju ne bo predložil v navedenem roku, bo naročnik unovčil finančno zavarovanje za resnost ponudbe.</w:t>
      </w:r>
    </w:p>
    <w:p w14:paraId="64390900"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7B1B2521"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VAROVANJE PODATKOV</w:t>
      </w:r>
    </w:p>
    <w:p w14:paraId="5B6C64EA"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68683DA5"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 xml:space="preserve">Stranki sta sporazumni, da vsi podatki, do katerih bi prišli z izvedbo te pogodbe, z izjemo podatkov, ki so javni na podlagi zakonodaje, predstavljajo poslovno skrivnost in se zavezujeta, da bosta vse podatke skrbno varovali v skladu z določili te pogodbe in določili veljavnih predpisov, vključno s predpisi EU. </w:t>
      </w:r>
    </w:p>
    <w:p w14:paraId="0211DE94"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Izvajalec je dolžan obvestiti svoje delavce, da lahko pri svojem delu pridejo v stik z zaupnimi in osebnimi podatki, pri delu z njimi pa morajo ti ravnati z največjo mero skrbnosti.</w:t>
      </w:r>
    </w:p>
    <w:p w14:paraId="02947C02"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Čistilnemu osebju izvajalca je prepovedan vpogled v elektronske nosilce podatkov, fizične in elektronske dokumente in gradiva, ki se nahajajo oziroma hranijo na lokacijah naročnika in niso neposredno povezana z izvajanjem storitev/dobav po pogodbi. Smiselno enako so prepovedana tudi druga opravila s tovrstnim gradivom.</w:t>
      </w:r>
    </w:p>
    <w:p w14:paraId="714CA491" w14:textId="77777777" w:rsidR="006D60F5" w:rsidRPr="006D60F5" w:rsidRDefault="006D60F5" w:rsidP="006D60F5">
      <w:pPr>
        <w:shd w:val="clear" w:color="auto" w:fill="FFFFFF" w:themeFill="background1"/>
        <w:spacing w:after="0" w:line="324" w:lineRule="auto"/>
        <w:jc w:val="both"/>
        <w:rPr>
          <w:rFonts w:ascii="Garamond" w:eastAsia="Calibri" w:hAnsi="Garamond" w:cs="Tahoma"/>
          <w:sz w:val="16"/>
          <w:szCs w:val="16"/>
        </w:rPr>
      </w:pPr>
    </w:p>
    <w:p w14:paraId="044B8DF5" w14:textId="501FDC20"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Izvajalec mora naročnika takoj obvestiti o vsakem disciplinskem ali drugem postopku, zaradi kršitev delovnih obveznosti, ki ga je zoper svojega delavca sprožil v zvezi z izvajanjem del iz pogodbe. Izvajalec je dolžan na zahtevo naročnika nadomestiti delavca, če slednji izkaže, da je ravnal ali poskušal ravnati v nasprotju z določbami pogodbe.</w:t>
      </w:r>
    </w:p>
    <w:p w14:paraId="61919BB4"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Obveznost varovanja podatkov se nanaša tako na čas izvrševanja te pogodbe, kot tudi za čas po tem. V primeru kršitve določb o varovanju podatkov, je izvajalec naročniku odškodninsko odgovoren za vso posredno in neposredno škodo. </w:t>
      </w:r>
    </w:p>
    <w:p w14:paraId="2A0F3CC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259B4D4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ODGOVORNI OSEBI </w:t>
      </w:r>
      <w:r w:rsidRPr="006E34B4">
        <w:rPr>
          <w:rFonts w:ascii="Garamond" w:eastAsia="Calibri" w:hAnsi="Garamond" w:cs="Tahoma"/>
          <w:sz w:val="24"/>
          <w:szCs w:val="24"/>
          <w:lang w:eastAsia="sl-SI"/>
        </w:rPr>
        <w:t>ZA KOORDINACIJO IN NADZOR ČIŠČENJA</w:t>
      </w:r>
    </w:p>
    <w:p w14:paraId="51F04BFF"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0AA0601D"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 xml:space="preserve">Odgovorna oseba naročnika je </w:t>
      </w:r>
      <w:r w:rsidRPr="001A5451">
        <w:rPr>
          <w:rFonts w:ascii="Garamond" w:eastAsia="Calibri" w:hAnsi="Garamond" w:cs="Tahoma"/>
          <w:sz w:val="24"/>
          <w:szCs w:val="24"/>
        </w:rPr>
        <w:t>________________ (</w:t>
      </w:r>
      <w:proofErr w:type="spellStart"/>
      <w:r w:rsidRPr="001A5451">
        <w:rPr>
          <w:rFonts w:ascii="Garamond" w:eastAsia="Calibri" w:hAnsi="Garamond" w:cs="Tahoma"/>
          <w:sz w:val="24"/>
          <w:szCs w:val="24"/>
        </w:rPr>
        <w:t>email</w:t>
      </w:r>
      <w:proofErr w:type="spellEnd"/>
      <w:r w:rsidRPr="001A5451">
        <w:rPr>
          <w:rFonts w:ascii="Garamond" w:eastAsia="Calibri" w:hAnsi="Garamond" w:cs="Tahoma"/>
          <w:sz w:val="24"/>
          <w:szCs w:val="24"/>
        </w:rPr>
        <w:t>: …, tel. št. …), ki je tudi skrbnik te pogodbe na strani naročnika. Odgovorna oseba oz. vodja del s strani izvajalca je ____________________________________ (</w:t>
      </w:r>
      <w:proofErr w:type="spellStart"/>
      <w:r w:rsidRPr="001A5451">
        <w:rPr>
          <w:rFonts w:ascii="Garamond" w:eastAsia="Calibri" w:hAnsi="Garamond" w:cs="Tahoma"/>
          <w:sz w:val="24"/>
          <w:szCs w:val="24"/>
        </w:rPr>
        <w:t>email</w:t>
      </w:r>
      <w:proofErr w:type="spellEnd"/>
      <w:r w:rsidRPr="001A5451">
        <w:rPr>
          <w:rFonts w:ascii="Garamond" w:eastAsia="Calibri" w:hAnsi="Garamond" w:cs="Tahoma"/>
          <w:sz w:val="24"/>
          <w:szCs w:val="24"/>
        </w:rPr>
        <w:t>: …, tel. št. …),</w:t>
      </w:r>
      <w:r w:rsidRPr="006E34B4">
        <w:rPr>
          <w:rFonts w:ascii="Garamond" w:eastAsia="Calibri" w:hAnsi="Garamond" w:cs="Tahoma"/>
          <w:sz w:val="24"/>
          <w:szCs w:val="24"/>
        </w:rPr>
        <w:t xml:space="preserve"> ki je odgovorna za vso komunikacijo z naročnikom in organizacijo dela.  </w:t>
      </w:r>
    </w:p>
    <w:p w14:paraId="4593F048" w14:textId="77777777" w:rsidR="006E34B4" w:rsidRPr="006E34B4" w:rsidRDefault="006E34B4" w:rsidP="006E34B4">
      <w:pPr>
        <w:shd w:val="clear" w:color="auto" w:fill="FFFFFF" w:themeFill="background1"/>
        <w:spacing w:line="324" w:lineRule="auto"/>
        <w:jc w:val="both"/>
        <w:rPr>
          <w:rFonts w:ascii="Garamond" w:eastAsia="Calibri" w:hAnsi="Garamond" w:cs="Tahoma"/>
          <w:sz w:val="24"/>
          <w:szCs w:val="24"/>
        </w:rPr>
      </w:pPr>
      <w:r w:rsidRPr="006E34B4">
        <w:rPr>
          <w:rFonts w:ascii="Garamond" w:eastAsia="Calibri" w:hAnsi="Garamond" w:cs="Tahoma"/>
          <w:sz w:val="24"/>
          <w:szCs w:val="24"/>
        </w:rPr>
        <w:t>Odgovorni osebi nadzorujeta izvajanje storitev po tej pogodbi, sta koordinatorja med pogodbenima strankama ter razrešujeta morebitna nesoglasja, reklamacije in podobno.</w:t>
      </w:r>
    </w:p>
    <w:p w14:paraId="5775D964"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V primeru spremembe odgovorne osebe zadostuje pisno obvestilo nasprotni stranki.</w:t>
      </w:r>
    </w:p>
    <w:p w14:paraId="5F21A5FF"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28EA0B38"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REKLAMACIJE</w:t>
      </w:r>
    </w:p>
    <w:p w14:paraId="35BD262E"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346E8D73"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Pripombe in očitke nepravilnosti v zvezi z izvajanjem storitev in dobav po tej pogodbi (nekakovostno, nepravočasno, neustrezno izvrševanje storitev, nepravilna uporaba sredstev, uporaba nepravilnih sredstev ipd.) odgovorna oseba naročnika posreduje na e-naslov odgovorne osebe izvajalca za koordinacijo in nadzor čiščenja.</w:t>
      </w:r>
    </w:p>
    <w:p w14:paraId="10354D59"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67E4F744"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Izvajalec je dolžan naročnikove pripombe in očitke nepravilnosti v zvezi z izvajanjem storitev in dobav po tej pogodbi odpraviti na svoje stroške v roku 24 ur od oddaje pisne reklamacije s strani odgovorne osebe naročnika. </w:t>
      </w:r>
    </w:p>
    <w:p w14:paraId="55EEE4C9"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48CBE13D"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VIŠJA SILA</w:t>
      </w:r>
    </w:p>
    <w:p w14:paraId="508CC26B" w14:textId="77777777" w:rsidR="006E34B4" w:rsidRPr="006E34B4" w:rsidRDefault="006E34B4" w:rsidP="006E34B4">
      <w:pPr>
        <w:numPr>
          <w:ilvl w:val="0"/>
          <w:numId w:val="22"/>
        </w:numPr>
        <w:shd w:val="clear" w:color="auto" w:fill="FFFFFF" w:themeFill="background1"/>
        <w:spacing w:before="200" w:after="20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430B53DE"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Pod višjo silo se razumejo vsi nepredvideni in nepričakovani dogodki, ki nastopijo neodvisno od volje pogodbenih strank in ki jih pogodbeni stranki nista mogli predvideti ob sklepanju pogodbe in se jim stranka, na strani katere je nastopila višja sila, ni mogla izogniti ali jih odvrniti ter (v celoti ali delno) onemogočajo izpolnitev pogodbenih obveznosti.</w:t>
      </w:r>
    </w:p>
    <w:p w14:paraId="249D530D"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4287E6AD"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lastRenderedPageBreak/>
        <w:t xml:space="preserve">Pogodbena stranka je dolžna drugo pogodbeno stranko pisno obvestiti o nastanku in vrsti višje sile ter o njenem predvidenem trajanju, in sicer v dveh (2) delovnih dneh po nastanku le-te. </w:t>
      </w:r>
    </w:p>
    <w:p w14:paraId="72A9433A"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6284F3BE"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Nobena od pogodbenih strank ni odgovorna za neizpolnitev svojih obveznosti za čas trajanja višje sile in v obsegu, ki preprečuje izpolnitev pogodbenih obveznosti.</w:t>
      </w:r>
    </w:p>
    <w:p w14:paraId="21879A9D"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6A4343A9"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POGODBENA KAZEN</w:t>
      </w:r>
    </w:p>
    <w:p w14:paraId="3187A74D"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0B2F68BD" w14:textId="7F16EED5" w:rsidR="00A93F91" w:rsidRDefault="00A93F91"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52304C77" w14:textId="55552497" w:rsidR="00A93F91" w:rsidRPr="00AA3226" w:rsidRDefault="00A93F91" w:rsidP="00A93F91">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AE0347">
        <w:rPr>
          <w:rFonts w:ascii="Garamond" w:eastAsia="Calibri" w:hAnsi="Garamond" w:cs="Tahoma"/>
          <w:sz w:val="24"/>
          <w:szCs w:val="24"/>
          <w:lang w:eastAsia="sl-SI"/>
        </w:rPr>
        <w:t xml:space="preserve">V </w:t>
      </w:r>
      <w:r w:rsidRPr="00AA3226">
        <w:rPr>
          <w:rFonts w:ascii="Garamond" w:eastAsia="Calibri" w:hAnsi="Garamond" w:cs="Tahoma"/>
          <w:sz w:val="24"/>
          <w:szCs w:val="24"/>
          <w:lang w:eastAsia="sl-SI"/>
        </w:rPr>
        <w:t>primeru izvajalčeve kršitve katere koli pogodbene obveznosti (neizpolnitev, nepravilna izpolnitev, zamud</w:t>
      </w:r>
      <w:r w:rsidR="00004D8A" w:rsidRPr="00AA3226">
        <w:rPr>
          <w:rFonts w:ascii="Garamond" w:eastAsia="Calibri" w:hAnsi="Garamond" w:cs="Tahoma"/>
          <w:sz w:val="24"/>
          <w:szCs w:val="24"/>
          <w:lang w:eastAsia="sl-SI"/>
        </w:rPr>
        <w:t>a</w:t>
      </w:r>
      <w:r w:rsidRPr="00AA3226">
        <w:rPr>
          <w:rFonts w:ascii="Garamond" w:eastAsia="Calibri" w:hAnsi="Garamond" w:cs="Tahoma"/>
          <w:sz w:val="24"/>
          <w:szCs w:val="24"/>
          <w:lang w:eastAsia="sl-SI"/>
        </w:rPr>
        <w:t xml:space="preserve"> z odpravo napak, kršitev določb o varovanju podatkov, dobave blaga, ki ne ustreza zahtevam iz Tehničnih specifikacij, vezanih na Uredbo o zelenem javnem naročanju</w:t>
      </w:r>
      <w:r w:rsidR="00004D8A" w:rsidRPr="00AA3226">
        <w:rPr>
          <w:rFonts w:ascii="Garamond" w:eastAsia="Calibri" w:hAnsi="Garamond" w:cs="Tahoma"/>
          <w:sz w:val="24"/>
          <w:szCs w:val="24"/>
          <w:lang w:eastAsia="sl-SI"/>
        </w:rPr>
        <w:t xml:space="preserve"> </w:t>
      </w:r>
      <w:r w:rsidRPr="00AA3226">
        <w:rPr>
          <w:rFonts w:ascii="Garamond" w:eastAsia="Calibri" w:hAnsi="Garamond" w:cs="Tahoma"/>
          <w:sz w:val="24"/>
          <w:szCs w:val="24"/>
          <w:lang w:eastAsia="sl-SI"/>
        </w:rPr>
        <w:t>ipd.), ki ni posledica višje sile ali razlogov na strani naročnika, lahko naročnik izvajalcu za vsako posamično kršitev zaračuna pogodbeno kazen v višini 0,5 % skupne pogodbene vrednosti z DDV.</w:t>
      </w:r>
    </w:p>
    <w:p w14:paraId="34A7C0C5" w14:textId="77777777" w:rsidR="006E34B4" w:rsidRPr="00AA3226"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229B1179"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Naročnik ima pravico zahtevati od izvajalca poleg pogodbene kazni zaradi zamude tudi izpolnitev obveznosti, s katero je bil izvajalec v zamudi. V primeru, da izvajalec z izvedbo storitev zamuja tako, da naročniku nastane škoda, ki je večja od pogodbene kazni, lahko zahteva od izvajalca tudi razliko do popolne odškodnine. V nujnih primerih (npr. grozeča škoda zaradi zamude izvajalca) lahko naročnik izvede kritni nakup naročenih storitev, ki so v zamudi, pri tretji osebi na stroške izvajalca.</w:t>
      </w:r>
    </w:p>
    <w:p w14:paraId="31FA0282"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5F3F0DDD"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Naročnik lahko zahteva pogodbeno kazen zaradi zamude, tudi če sprejme izpolnitev, ne da bi nemudoma sporočil izvajalcu, da si pridržuje pravico do pogodbene kazni.</w:t>
      </w:r>
    </w:p>
    <w:p w14:paraId="1103D2EC"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5ABF4FF8"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Pogodbene kazni se seštevajo in se med seboj ne izključujejo. Ko seštevek pogodbenih kazni doseže višino 5 % skupne pogodbene vrednosti z DDV, se pogodbena kazen ne more več nadalje zaračunati.</w:t>
      </w:r>
    </w:p>
    <w:p w14:paraId="786BCBAF"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5A71FCAC"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Izvajalec plača znesek pogodbene kazni in morebitne razlike do popolne odškodnine na podlagi računa naročnika v roku 8 dni po prejemu računa, če naročnik tega zneska ne kompenzira pri plačilu svoje obveznosti.</w:t>
      </w:r>
    </w:p>
    <w:p w14:paraId="61F73550"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63C52E4E"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Obračun pogodbene kazni ne izključuje unovčitve finančnega zavarovanja.</w:t>
      </w:r>
    </w:p>
    <w:p w14:paraId="1E8E43EC" w14:textId="77777777" w:rsidR="006E34B4" w:rsidRPr="006E34B4" w:rsidRDefault="006E34B4" w:rsidP="006E34B4">
      <w:pPr>
        <w:shd w:val="clear" w:color="auto" w:fill="FFFFFF" w:themeFill="background1"/>
        <w:spacing w:before="200" w:after="200" w:line="324" w:lineRule="auto"/>
        <w:contextualSpacing/>
        <w:jc w:val="both"/>
        <w:rPr>
          <w:rFonts w:ascii="Garamond" w:eastAsia="Calibri" w:hAnsi="Garamond" w:cs="Tahoma"/>
          <w:sz w:val="24"/>
          <w:szCs w:val="24"/>
          <w:lang w:eastAsia="sl-SI"/>
        </w:rPr>
      </w:pPr>
    </w:p>
    <w:p w14:paraId="52D0898D" w14:textId="77777777" w:rsidR="006E34B4" w:rsidRPr="006E34B4" w:rsidRDefault="006E34B4" w:rsidP="006E34B4">
      <w:p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PREDČASNA ODPOVED POGODBE</w:t>
      </w:r>
    </w:p>
    <w:p w14:paraId="2539D7BE"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rPr>
      </w:pPr>
      <w:r w:rsidRPr="006E34B4">
        <w:rPr>
          <w:rFonts w:ascii="Garamond" w:eastAsia="Calibri" w:hAnsi="Garamond" w:cs="Tahoma"/>
          <w:sz w:val="24"/>
          <w:szCs w:val="24"/>
        </w:rPr>
        <w:t xml:space="preserve"> člen</w:t>
      </w:r>
    </w:p>
    <w:p w14:paraId="37164E9E"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bCs/>
          <w:sz w:val="24"/>
          <w:szCs w:val="24"/>
        </w:rPr>
      </w:pPr>
      <w:r w:rsidRPr="006E34B4">
        <w:rPr>
          <w:rFonts w:ascii="Garamond" w:hAnsi="Garamond" w:cs="Tahoma"/>
          <w:bCs/>
          <w:sz w:val="24"/>
          <w:szCs w:val="24"/>
        </w:rPr>
        <w:lastRenderedPageBreak/>
        <w:t>Izvajalec lahko brez odpovednega roka pisno odpove pogodbo, če mu naročnik po dveh predhodnih pisnih opominih, poslanih fizično po pošti ali elektronsko, v dodatnih primernih rokih iz opomina ne poravna zapadlih pogodbenih obveznosti.</w:t>
      </w:r>
    </w:p>
    <w:p w14:paraId="6DD2DEE2" w14:textId="769616E4"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bCs/>
          <w:sz w:val="24"/>
          <w:szCs w:val="24"/>
        </w:rPr>
      </w:pPr>
      <w:r w:rsidRPr="006E34B4">
        <w:rPr>
          <w:rFonts w:ascii="Garamond" w:hAnsi="Garamond" w:cs="Tahoma"/>
          <w:bCs/>
          <w:sz w:val="24"/>
          <w:szCs w:val="24"/>
        </w:rPr>
        <w:t xml:space="preserve">Naročnik lahko kadarkoli in ne glede na razlog pisno odpove pogodbo </w:t>
      </w:r>
      <w:r w:rsidR="00AF4405" w:rsidRPr="00C62E00">
        <w:rPr>
          <w:rFonts w:ascii="Garamond" w:hAnsi="Garamond" w:cs="Tahoma"/>
          <w:bCs/>
          <w:sz w:val="24"/>
          <w:szCs w:val="24"/>
        </w:rPr>
        <w:t>z</w:t>
      </w:r>
      <w:r w:rsidR="00AF4405" w:rsidRPr="00C62E00">
        <w:rPr>
          <w:rFonts w:ascii="Garamond" w:hAnsi="Garamond" w:cs="Tahoma"/>
          <w:sz w:val="24"/>
          <w:szCs w:val="24"/>
        </w:rPr>
        <w:t xml:space="preserve"> 1-mesečnim</w:t>
      </w:r>
      <w:r w:rsidR="00AF4405">
        <w:rPr>
          <w:rFonts w:ascii="Garamond" w:hAnsi="Garamond" w:cs="Tahoma"/>
          <w:sz w:val="24"/>
          <w:szCs w:val="24"/>
        </w:rPr>
        <w:t xml:space="preserve"> odpovednim</w:t>
      </w:r>
      <w:r w:rsidR="00AF4405">
        <w:rPr>
          <w:rFonts w:ascii="Garamond" w:hAnsi="Garamond" w:cs="Tahoma"/>
          <w:bCs/>
          <w:sz w:val="24"/>
          <w:szCs w:val="24"/>
        </w:rPr>
        <w:t xml:space="preserve"> </w:t>
      </w:r>
      <w:r w:rsidRPr="006E34B4">
        <w:rPr>
          <w:rFonts w:ascii="Garamond" w:hAnsi="Garamond" w:cs="Tahoma"/>
          <w:bCs/>
          <w:sz w:val="24"/>
          <w:szCs w:val="24"/>
        </w:rPr>
        <w:t>rokom, brez obveznosti povračila škode iz naslova predčasne odpovedi.</w:t>
      </w:r>
    </w:p>
    <w:p w14:paraId="4DBD7BFC" w14:textId="77777777" w:rsidR="006E34B4" w:rsidRPr="006E34B4" w:rsidRDefault="006E34B4" w:rsidP="006E34B4">
      <w:pPr>
        <w:shd w:val="clear" w:color="auto" w:fill="FFFFFF" w:themeFill="background1"/>
        <w:autoSpaceDE w:val="0"/>
        <w:autoSpaceDN w:val="0"/>
        <w:adjustRightInd w:val="0"/>
        <w:spacing w:line="324" w:lineRule="auto"/>
        <w:contextualSpacing/>
        <w:rPr>
          <w:rFonts w:ascii="Garamond" w:eastAsia="Calibri" w:hAnsi="Garamond" w:cs="Tahoma"/>
          <w:sz w:val="24"/>
          <w:szCs w:val="24"/>
        </w:rPr>
      </w:pPr>
      <w:r w:rsidRPr="006E34B4">
        <w:rPr>
          <w:rFonts w:ascii="Garamond" w:eastAsia="Calibri" w:hAnsi="Garamond" w:cs="Tahoma"/>
          <w:bCs/>
          <w:sz w:val="24"/>
          <w:szCs w:val="24"/>
        </w:rPr>
        <w:t>Naročnik lahko brez odpovednega</w:t>
      </w:r>
      <w:r w:rsidRPr="006E34B4">
        <w:rPr>
          <w:rFonts w:ascii="Garamond" w:eastAsia="Calibri" w:hAnsi="Garamond" w:cs="Tahoma"/>
          <w:sz w:val="24"/>
          <w:szCs w:val="24"/>
        </w:rPr>
        <w:t xml:space="preserve"> roka pisno odpove pogodbo:</w:t>
      </w:r>
    </w:p>
    <w:p w14:paraId="794A645C" w14:textId="77777777"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če se bo izkazalo, da izvajalec več kot trikrat ni opravil, ni opravil pravilno ali v celoti ali je z zamudo opravil katerokoli svojo pogodbeno obveznost, pri čemer ni nujno, da gre za kršitev istovrstne obveznosti, ali</w:t>
      </w:r>
    </w:p>
    <w:p w14:paraId="35F91A41" w14:textId="77777777"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če seštevek pogodbenih kazni doseže višino 5 % skupne pogodbene vrednosti z DDV, ali</w:t>
      </w:r>
    </w:p>
    <w:p w14:paraId="3070FAC5" w14:textId="77777777"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če izvajalec krši katerokoli pogodbeno obveznost glede varovanja podatkov, ali</w:t>
      </w:r>
    </w:p>
    <w:p w14:paraId="79511228" w14:textId="2EB75A7C"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 xml:space="preserve">če izvajalec uporablja/dobavlja sanitarno higienski material in čistila, ki ne izpolnjuje </w:t>
      </w:r>
      <w:proofErr w:type="spellStart"/>
      <w:r w:rsidRPr="006E34B4">
        <w:rPr>
          <w:rFonts w:ascii="Garamond" w:eastAsia="Calibri" w:hAnsi="Garamond" w:cs="Tahoma"/>
          <w:sz w:val="24"/>
          <w:szCs w:val="24"/>
        </w:rPr>
        <w:t>okoljskih</w:t>
      </w:r>
      <w:proofErr w:type="spellEnd"/>
      <w:r w:rsidRPr="006E34B4">
        <w:rPr>
          <w:rFonts w:ascii="Garamond" w:eastAsia="Calibri" w:hAnsi="Garamond" w:cs="Tahoma"/>
          <w:sz w:val="24"/>
          <w:szCs w:val="24"/>
        </w:rPr>
        <w:t xml:space="preserve"> zahtev, določenih v razpisni dokumentaciji, ali</w:t>
      </w:r>
    </w:p>
    <w:p w14:paraId="36328A62" w14:textId="77777777"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če je proti izvajalcu uveden postopek prisilne poravnave, stečaja ali likvidacijski postopek, ali</w:t>
      </w:r>
    </w:p>
    <w:p w14:paraId="4BF3A333" w14:textId="77777777" w:rsidR="006E34B4" w:rsidRPr="006E34B4" w:rsidRDefault="006E34B4" w:rsidP="006E34B4">
      <w:pPr>
        <w:numPr>
          <w:ilvl w:val="0"/>
          <w:numId w:val="21"/>
        </w:numPr>
        <w:shd w:val="clear" w:color="auto" w:fill="FFFFFF" w:themeFill="background1"/>
        <w:autoSpaceDE w:val="0"/>
        <w:autoSpaceDN w:val="0"/>
        <w:adjustRightInd w:val="0"/>
        <w:spacing w:after="0" w:line="324" w:lineRule="auto"/>
        <w:contextualSpacing/>
        <w:jc w:val="both"/>
        <w:rPr>
          <w:rFonts w:ascii="Garamond" w:eastAsia="Calibri" w:hAnsi="Garamond" w:cs="Tahoma"/>
          <w:sz w:val="24"/>
          <w:szCs w:val="24"/>
        </w:rPr>
      </w:pPr>
      <w:r w:rsidRPr="006E34B4">
        <w:rPr>
          <w:rFonts w:ascii="Garamond" w:eastAsia="Calibri" w:hAnsi="Garamond" w:cs="Tahoma"/>
          <w:sz w:val="24"/>
          <w:szCs w:val="24"/>
        </w:rPr>
        <w:t>v primerih iz</w:t>
      </w:r>
      <w:r w:rsidRPr="006E34B4">
        <w:rPr>
          <w:rFonts w:ascii="Garamond" w:eastAsia="Calibri" w:hAnsi="Garamond" w:cs="Tahoma"/>
          <w:sz w:val="24"/>
          <w:szCs w:val="24"/>
          <w:lang w:eastAsia="sl-SI"/>
        </w:rPr>
        <w:t xml:space="preserve"> 96. člena ZJN-3.</w:t>
      </w:r>
    </w:p>
    <w:p w14:paraId="5CC8ADF2" w14:textId="77777777" w:rsidR="006E34B4" w:rsidRPr="006E34B4" w:rsidRDefault="006E34B4" w:rsidP="006E34B4">
      <w:pPr>
        <w:shd w:val="clear" w:color="auto" w:fill="FFFFFF" w:themeFill="background1"/>
        <w:autoSpaceDE w:val="0"/>
        <w:autoSpaceDN w:val="0"/>
        <w:adjustRightInd w:val="0"/>
        <w:spacing w:line="324" w:lineRule="auto"/>
        <w:ind w:left="720"/>
        <w:contextualSpacing/>
        <w:rPr>
          <w:rFonts w:ascii="Garamond" w:eastAsia="Calibri" w:hAnsi="Garamond" w:cs="Tahoma"/>
          <w:sz w:val="24"/>
          <w:szCs w:val="24"/>
        </w:rPr>
      </w:pPr>
    </w:p>
    <w:p w14:paraId="19C615A0"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r w:rsidRPr="006E34B4">
        <w:rPr>
          <w:rFonts w:ascii="Garamond" w:eastAsia="Calibri" w:hAnsi="Garamond" w:cs="Tahoma"/>
          <w:sz w:val="24"/>
          <w:szCs w:val="24"/>
        </w:rPr>
        <w:t>Za veljavnost odpovedi pogodbe je potrebna pisna izjava strankinega zakonitega zastopnika ali z njegove strani pooblaščene osebe. Odpovedni rok začne teči z dnem, ko nasprotna stranka prejme pisno odpoved (fizično s priporočeno pošto na poslovni naslov iz poslovnega registra ali po elektronski poti). V primeru odpovedi pogodbe stranki druga drugi poravnata vse dolgovano po pogodbi, pogodbeno kazen, zamudne obresti in morebitno izkazano škodo.</w:t>
      </w:r>
    </w:p>
    <w:p w14:paraId="5F386680"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eastAsia="Calibri" w:hAnsi="Garamond" w:cs="Tahoma"/>
          <w:sz w:val="24"/>
          <w:szCs w:val="24"/>
        </w:rPr>
      </w:pPr>
    </w:p>
    <w:p w14:paraId="11C1325E"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SOCIALNA KLAVZULA </w:t>
      </w:r>
    </w:p>
    <w:p w14:paraId="3BB5E8E9" w14:textId="77777777" w:rsidR="006E34B4" w:rsidRPr="006E34B4" w:rsidRDefault="006E34B4" w:rsidP="006E34B4">
      <w:pPr>
        <w:numPr>
          <w:ilvl w:val="0"/>
          <w:numId w:val="22"/>
        </w:numPr>
        <w:shd w:val="clear" w:color="auto" w:fill="FFFFFF" w:themeFill="background1"/>
        <w:autoSpaceDE w:val="0"/>
        <w:autoSpaceDN w:val="0"/>
        <w:adjustRightInd w:val="0"/>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 xml:space="preserve"> člen</w:t>
      </w:r>
    </w:p>
    <w:p w14:paraId="4CB5054A"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sz w:val="24"/>
          <w:szCs w:val="24"/>
        </w:rPr>
      </w:pPr>
      <w:r w:rsidRPr="006E34B4">
        <w:rPr>
          <w:rFonts w:ascii="Garamond" w:hAnsi="Garamond" w:cs="Tahoma"/>
          <w:sz w:val="24"/>
          <w:szCs w:val="24"/>
        </w:rPr>
        <w:t xml:space="preserve">Naročnik bo vsakih 6 mesecev od sklenitve pogodbe izvajal redna periodična preverjanja izpolnitve okoliščin iz drugega odstavka 67a. člena ZJN-3 pri izvajalcu in njegovem podizvajalcu (neizpolnjevanje denarnih obveznosti davčnemu organu; uvrstitev v evidenco z negativnimi referencami; </w:t>
      </w:r>
      <w:r w:rsidRPr="006E34B4">
        <w:rPr>
          <w:rFonts w:ascii="Garamond" w:hAnsi="Garamond" w:cs="Tahoma"/>
          <w:i/>
          <w:sz w:val="24"/>
          <w:szCs w:val="24"/>
        </w:rPr>
        <w:t>določene pravnomočno ugotovljene kršitve na področju delovnega prava z izrečeno globo - z odločbo US RS  zadržano izvajanje točke c) drugega odstavka v zvezi s petim odstavkom 67a. člena ZJN-3</w:t>
      </w:r>
      <w:r w:rsidRPr="006E34B4">
        <w:rPr>
          <w:rFonts w:ascii="Garamond" w:hAnsi="Garamond" w:cs="Tahoma"/>
          <w:sz w:val="24"/>
          <w:szCs w:val="24"/>
        </w:rPr>
        <w:t>). Izvajalec je dolžan naročniku posredovati dokazila, če oziroma kot to določa tretji odstavek 67a. člena ZJN-3.</w:t>
      </w:r>
    </w:p>
    <w:p w14:paraId="5798CF22"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sz w:val="24"/>
          <w:szCs w:val="24"/>
        </w:rPr>
      </w:pPr>
      <w:r w:rsidRPr="006E34B4">
        <w:rPr>
          <w:rFonts w:ascii="Garamond" w:hAnsi="Garamond" w:cs="Tahoma"/>
          <w:sz w:val="24"/>
          <w:szCs w:val="24"/>
        </w:rPr>
        <w:t>Naročnik v primeru izpolnitve okoliščine iz drugega odstavka 67a. člena ZJN-3 o tem v roku 5 dni obvesti izvajalca (</w:t>
      </w:r>
      <w:r w:rsidRPr="006E34B4">
        <w:rPr>
          <w:rFonts w:ascii="Garamond" w:hAnsi="Garamond" w:cs="Tahoma"/>
          <w:i/>
          <w:sz w:val="24"/>
          <w:szCs w:val="24"/>
        </w:rPr>
        <w:t>z odločbo US RS zadržano izvajanje točke c) drugega odstavka v zvezi s petim odstavkom 67a. člena ZJN-3</w:t>
      </w:r>
      <w:r w:rsidRPr="006E34B4">
        <w:rPr>
          <w:rFonts w:ascii="Garamond" w:hAnsi="Garamond" w:cs="Tahoma"/>
          <w:sz w:val="24"/>
          <w:szCs w:val="24"/>
        </w:rPr>
        <w:t xml:space="preserve">). </w:t>
      </w:r>
    </w:p>
    <w:p w14:paraId="1C4F30BB"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sz w:val="24"/>
          <w:szCs w:val="24"/>
        </w:rPr>
      </w:pPr>
      <w:r w:rsidRPr="006E34B4">
        <w:rPr>
          <w:rFonts w:ascii="Garamond" w:hAnsi="Garamond" w:cs="Tahoma"/>
          <w:sz w:val="24"/>
          <w:szCs w:val="24"/>
        </w:rPr>
        <w:t>Če je izpolnjena okoliščina pri izvajalcu, naročnik takoj, vendar najkasneje 30 dni od poteka roka za preverjanje začne nov postopek javnega naročanja.</w:t>
      </w:r>
    </w:p>
    <w:p w14:paraId="250D468F" w14:textId="77777777" w:rsidR="006E34B4" w:rsidRPr="006E34B4" w:rsidRDefault="006E34B4" w:rsidP="006E34B4">
      <w:pPr>
        <w:shd w:val="clear" w:color="auto" w:fill="FFFFFF" w:themeFill="background1"/>
        <w:autoSpaceDE w:val="0"/>
        <w:autoSpaceDN w:val="0"/>
        <w:adjustRightInd w:val="0"/>
        <w:spacing w:after="200" w:line="324" w:lineRule="auto"/>
        <w:jc w:val="both"/>
        <w:rPr>
          <w:rFonts w:ascii="Garamond" w:hAnsi="Garamond" w:cs="Tahoma"/>
          <w:sz w:val="24"/>
          <w:szCs w:val="24"/>
        </w:rPr>
      </w:pPr>
      <w:r w:rsidRPr="006E34B4">
        <w:rPr>
          <w:rFonts w:ascii="Garamond" w:hAnsi="Garamond" w:cs="Tahoma"/>
          <w:sz w:val="24"/>
          <w:szCs w:val="24"/>
        </w:rPr>
        <w:lastRenderedPageBreak/>
        <w:t>Če je izpolnjena okoliščina pri podizvajalcu, lahko izvajalec v roku 10 dni po prejemu obvestila naročnika zamenja podizvajalca v skladu s 94. členom ZJN-3, če ta zamenjava ne predstavlja bistvene spremembe pogodbe. Če izvajalec v roku 10 dni po prejemu obvestila naročnika ne predlaga novega podizvajalca ali če naročnik v skladu s 94. členom ZJN-3 pravočasno predlaganega novega podizvajalca zavrne, naročnik takoj, vendar najkasneje 45 dni od poteka roka za preverjanje začne nov postopek javnega naročila.</w:t>
      </w:r>
    </w:p>
    <w:p w14:paraId="0958A083"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hAnsi="Garamond" w:cs="Tahoma"/>
          <w:sz w:val="24"/>
          <w:szCs w:val="24"/>
        </w:rPr>
      </w:pPr>
      <w:r w:rsidRPr="006E34B4">
        <w:rPr>
          <w:rFonts w:ascii="Garamond" w:hAnsi="Garamond" w:cs="Tahoma"/>
          <w:sz w:val="24"/>
          <w:szCs w:val="24"/>
        </w:rPr>
        <w:t>Pogodba je sklenjena pod razveznim pogojem, ki se v primeru izpolnitve okoliščin iz drugega odstavka 67a. členom ZJN-3 (</w:t>
      </w:r>
      <w:r w:rsidRPr="006E34B4">
        <w:rPr>
          <w:rFonts w:ascii="Garamond" w:hAnsi="Garamond" w:cs="Tahoma"/>
          <w:i/>
          <w:sz w:val="24"/>
          <w:szCs w:val="24"/>
        </w:rPr>
        <w:t>z odločbo US RS zadržano izvajanje točke c) drugega odstavka v zvezi s petim odstavkom 67a. člena ZJN-3</w:t>
      </w:r>
      <w:r w:rsidRPr="006E34B4">
        <w:rPr>
          <w:rFonts w:ascii="Garamond" w:hAnsi="Garamond" w:cs="Tahoma"/>
          <w:sz w:val="24"/>
          <w:szCs w:val="24"/>
        </w:rPr>
        <w:t>) ter ob upoštevanju prejšnjih odstavkov uresniči z dnem sklenitve nove pogodbe o izvedbi javnega naročila za predmetno naročilo.</w:t>
      </w:r>
    </w:p>
    <w:p w14:paraId="28127CC9" w14:textId="77777777" w:rsidR="006E34B4" w:rsidRPr="006E34B4" w:rsidRDefault="006E34B4" w:rsidP="006E34B4">
      <w:pPr>
        <w:shd w:val="clear" w:color="auto" w:fill="FFFFFF" w:themeFill="background1"/>
        <w:autoSpaceDE w:val="0"/>
        <w:autoSpaceDN w:val="0"/>
        <w:adjustRightInd w:val="0"/>
        <w:spacing w:after="0" w:line="324" w:lineRule="auto"/>
        <w:jc w:val="both"/>
        <w:rPr>
          <w:rFonts w:ascii="Garamond" w:hAnsi="Garamond" w:cs="Tahoma"/>
          <w:sz w:val="24"/>
          <w:szCs w:val="24"/>
        </w:rPr>
      </w:pPr>
    </w:p>
    <w:p w14:paraId="6849F186"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PROTIKORUPCIJSKA KLAVZULA</w:t>
      </w:r>
    </w:p>
    <w:p w14:paraId="77C39EF5"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26B611D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Ta pogodba je nična, če kdo v imenu ali na račun izvajalca predstavniku ali posredniku naročnika obljubi, ponudi ali da kakšno nedovoljeno korist za:</w:t>
      </w:r>
    </w:p>
    <w:p w14:paraId="31D65FA9" w14:textId="77777777" w:rsidR="006E34B4" w:rsidRPr="006E34B4" w:rsidRDefault="006E34B4" w:rsidP="00612AF2">
      <w:pPr>
        <w:numPr>
          <w:ilvl w:val="0"/>
          <w:numId w:val="29"/>
        </w:numPr>
        <w:shd w:val="clear" w:color="auto" w:fill="FFFFFF" w:themeFill="background1"/>
        <w:spacing w:after="0" w:line="324" w:lineRule="auto"/>
        <w:ind w:left="709"/>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pridobitev posla ali</w:t>
      </w:r>
    </w:p>
    <w:p w14:paraId="08209CFB" w14:textId="77777777" w:rsidR="006E34B4" w:rsidRPr="006E34B4" w:rsidRDefault="006E34B4" w:rsidP="00612AF2">
      <w:pPr>
        <w:numPr>
          <w:ilvl w:val="0"/>
          <w:numId w:val="29"/>
        </w:numPr>
        <w:shd w:val="clear" w:color="auto" w:fill="FFFFFF" w:themeFill="background1"/>
        <w:spacing w:before="200" w:after="0" w:line="324" w:lineRule="auto"/>
        <w:ind w:left="709"/>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za sklenitev posla pod ugodnejšimi pogoji ali</w:t>
      </w:r>
    </w:p>
    <w:p w14:paraId="663300B4" w14:textId="77777777" w:rsidR="006E34B4" w:rsidRPr="006E34B4" w:rsidRDefault="006E34B4" w:rsidP="00612AF2">
      <w:pPr>
        <w:numPr>
          <w:ilvl w:val="0"/>
          <w:numId w:val="29"/>
        </w:numPr>
        <w:shd w:val="clear" w:color="auto" w:fill="FFFFFF" w:themeFill="background1"/>
        <w:spacing w:before="200" w:after="0" w:line="324" w:lineRule="auto"/>
        <w:ind w:left="709"/>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za opustitev dolžnega nadzora nad izvajanjem pogodbenih obveznosti ali</w:t>
      </w:r>
    </w:p>
    <w:p w14:paraId="4DAEEA15" w14:textId="77777777" w:rsidR="006E34B4" w:rsidRPr="006E34B4" w:rsidRDefault="006E34B4" w:rsidP="00612AF2">
      <w:pPr>
        <w:numPr>
          <w:ilvl w:val="0"/>
          <w:numId w:val="29"/>
        </w:numPr>
        <w:shd w:val="clear" w:color="auto" w:fill="FFFFFF" w:themeFill="background1"/>
        <w:spacing w:before="200" w:after="0" w:line="324" w:lineRule="auto"/>
        <w:ind w:left="709"/>
        <w:contextualSpacing/>
        <w:jc w:val="both"/>
        <w:rPr>
          <w:rFonts w:ascii="Garamond" w:eastAsia="Calibri" w:hAnsi="Garamond" w:cs="Tahoma"/>
          <w:sz w:val="24"/>
          <w:szCs w:val="24"/>
          <w:lang w:eastAsia="sl-SI"/>
        </w:rPr>
      </w:pPr>
      <w:r w:rsidRPr="006E34B4">
        <w:rPr>
          <w:rFonts w:ascii="Garamond" w:eastAsia="Calibri" w:hAnsi="Garamond" w:cs="Tahoma"/>
          <w:sz w:val="24"/>
          <w:szCs w:val="24"/>
          <w:lang w:eastAsia="sl-SI"/>
        </w:rPr>
        <w:t>za drugo ravnanje ali opustitev, s katerim je naročniku povzročena škoda ali je omogočena pridobitev nedovoljene koristi predstavniku ali posredniku naročnika, izvajalcu ali njegovemu predstavniku, zastopniku, posredniku.</w:t>
      </w:r>
    </w:p>
    <w:p w14:paraId="4A5708A9" w14:textId="77777777" w:rsidR="006E34B4" w:rsidRPr="006E34B4" w:rsidRDefault="006E34B4" w:rsidP="006E34B4">
      <w:pPr>
        <w:shd w:val="clear" w:color="auto" w:fill="FFFFFF" w:themeFill="background1"/>
        <w:spacing w:after="0" w:line="324" w:lineRule="auto"/>
        <w:ind w:left="284"/>
        <w:jc w:val="both"/>
        <w:rPr>
          <w:rFonts w:ascii="Garamond" w:eastAsia="Calibri" w:hAnsi="Garamond" w:cs="Tahoma"/>
          <w:sz w:val="24"/>
          <w:szCs w:val="24"/>
        </w:rPr>
      </w:pPr>
    </w:p>
    <w:p w14:paraId="07F41DDB"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SPREMEMBE POGODBE</w:t>
      </w:r>
    </w:p>
    <w:p w14:paraId="3B2A0199"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558C1669" w14:textId="77777777" w:rsidR="006E34B4" w:rsidRPr="006E34B4" w:rsidRDefault="006E34B4" w:rsidP="006E34B4">
      <w:pPr>
        <w:shd w:val="clear" w:color="auto" w:fill="FFFFFF" w:themeFill="background1"/>
        <w:spacing w:after="0" w:line="324" w:lineRule="auto"/>
        <w:jc w:val="both"/>
        <w:rPr>
          <w:rFonts w:ascii="Garamond" w:hAnsi="Garamond" w:cs="Tahoma"/>
          <w:sz w:val="24"/>
          <w:szCs w:val="24"/>
        </w:rPr>
      </w:pPr>
      <w:r w:rsidRPr="006E34B4">
        <w:rPr>
          <w:rFonts w:ascii="Garamond" w:hAnsi="Garamond" w:cs="Tahoma"/>
          <w:sz w:val="24"/>
          <w:szCs w:val="24"/>
        </w:rPr>
        <w:t xml:space="preserve">Če to ni v nasprotju z zakonom, se pogodba lahko spremeni, dopolni ali njena veljavnost podaljša z aneksom, ki ga sprejmeta in podpišeta obe pogodbeni stranki. </w:t>
      </w:r>
    </w:p>
    <w:p w14:paraId="7A448D16" w14:textId="77777777" w:rsidR="006E34B4" w:rsidRPr="006E34B4" w:rsidRDefault="006E34B4" w:rsidP="006E34B4">
      <w:pPr>
        <w:shd w:val="clear" w:color="auto" w:fill="FFFFFF" w:themeFill="background1"/>
        <w:spacing w:after="0" w:line="324" w:lineRule="auto"/>
        <w:jc w:val="both"/>
        <w:rPr>
          <w:rFonts w:ascii="Garamond" w:hAnsi="Garamond" w:cs="Tahoma"/>
          <w:sz w:val="24"/>
          <w:szCs w:val="24"/>
        </w:rPr>
      </w:pPr>
    </w:p>
    <w:p w14:paraId="32E5881E" w14:textId="77777777" w:rsidR="006E34B4" w:rsidRPr="006E34B4" w:rsidRDefault="006E34B4" w:rsidP="006E34B4">
      <w:pPr>
        <w:shd w:val="clear" w:color="auto" w:fill="FFFFFF" w:themeFill="background1"/>
        <w:spacing w:after="0" w:line="324" w:lineRule="auto"/>
        <w:jc w:val="both"/>
        <w:rPr>
          <w:rFonts w:ascii="Garamond" w:hAnsi="Garamond" w:cs="Tahoma"/>
          <w:sz w:val="24"/>
          <w:szCs w:val="24"/>
        </w:rPr>
      </w:pPr>
    </w:p>
    <w:p w14:paraId="2AA3BBF2"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KONČNE DOLOČBE</w:t>
      </w:r>
    </w:p>
    <w:p w14:paraId="666DEC9B" w14:textId="77777777" w:rsidR="006E34B4" w:rsidRPr="006E34B4" w:rsidRDefault="006E34B4" w:rsidP="006E34B4">
      <w:pPr>
        <w:numPr>
          <w:ilvl w:val="0"/>
          <w:numId w:val="22"/>
        </w:numPr>
        <w:shd w:val="clear" w:color="auto" w:fill="FFFFFF" w:themeFill="background1"/>
        <w:spacing w:after="0" w:line="324" w:lineRule="auto"/>
        <w:ind w:left="426"/>
        <w:contextualSpacing/>
        <w:jc w:val="center"/>
        <w:rPr>
          <w:rFonts w:ascii="Garamond" w:eastAsia="Calibri" w:hAnsi="Garamond" w:cs="Tahoma"/>
          <w:sz w:val="24"/>
          <w:szCs w:val="24"/>
          <w:lang w:eastAsia="sl-SI"/>
        </w:rPr>
      </w:pPr>
      <w:r w:rsidRPr="006E34B4">
        <w:rPr>
          <w:rFonts w:ascii="Garamond" w:eastAsia="Calibri" w:hAnsi="Garamond" w:cs="Tahoma"/>
          <w:sz w:val="24"/>
          <w:szCs w:val="24"/>
          <w:lang w:eastAsia="sl-SI"/>
        </w:rPr>
        <w:t>člen</w:t>
      </w:r>
    </w:p>
    <w:p w14:paraId="221AF145"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Pogodba je sklenjena z dnem podpisa obeh pogodbenih strank in velja za čas, opredeljen v 4. členu te pogodbe. Pogodba postane veljavna pod pogojem, da izvajalec predloži ustrezno zavarovanje za dobro izvedbo pogodbenih obveznosti ter dokazilo o veljavnem ustreznem zavarovanju odgovornosti iz naslova dejavnosti.</w:t>
      </w:r>
    </w:p>
    <w:p w14:paraId="7EA69A50"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Če katerakoli določba pogodbe postane neveljavna, nezakonita ali neizvršljiva, to praviloma ne vpliva na veljavnost ostalih določb. Neveljavna določba se nadomesti z veljavno, ki mora čim bolj ustrezati namenu, ki ga je želela doseči neveljavna določba.</w:t>
      </w:r>
    </w:p>
    <w:p w14:paraId="587ADC62"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lastRenderedPageBreak/>
        <w:t>Za vprašanja, ki niso urejena s to pogodbo ali s to pogodbo niso urejena drugače, se smiselno uporabljajo določila predpisov s področja obligacijskih razmerij in drugih veljavnih predpisov, ki urejajo s to pogodbo opredeljena medsebojna razmerja.</w:t>
      </w:r>
    </w:p>
    <w:p w14:paraId="7C657609"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V primeru vsebinskega neskladja med pogodbenimi določili in določili v prilogah prevladajo določila pogodbe.</w:t>
      </w:r>
    </w:p>
    <w:p w14:paraId="5B6E40B0"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Prenos te pogodbe tretjemu je možen samo s pisnim soglasjem obeh pogodbenih strank.</w:t>
      </w:r>
    </w:p>
    <w:p w14:paraId="2FB47EDF"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Pogodbeni stranki se dogovorita, da se bosta vzdržali vsakršnih dejanj, ki nasprotujejo dobrim poslovnim običajem, in da bosta poskušali vsa morebitna nesoglasja iz te pogodbe rešiti sporazumno z neposrednimi pogovori med pooblaščenima predstavnikoma obeh pogodbenih strank, in sicer v skladu s smislom in namenom razpisne dokumentacije. Če sporazum med strankama ne bi bil mogoč, se dogovorita, da bo o sporih iz te pogodbe odločalo stvarno pristojno sodišče v Ljubljani po pravu Republike Slovenije.</w:t>
      </w:r>
    </w:p>
    <w:p w14:paraId="3A74102C"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Če naročnik ali njegov pooblaščenec izvede novo javno naročilo z istovrstnega področja, ali organ, pooblaščen za izvedbo skupnega javnega naročila za to področje, izvede javni razpis, ki je po veljavni zakonodaji obvezujoč za naročnika, pogodba preneha veljati z dnem začetka veljavnosti (oziroma z dnem začetka izvajanja storitev, če ta nastopi po začetku veljavnosti) pogodbe z novo izbranim izvajalcem na podlagi pravnomočne odločitve o oddaji novega naročila.</w:t>
      </w:r>
    </w:p>
    <w:p w14:paraId="119D35B0"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Pogodba je sklenjena v 2 izvodih, od katerih vsaka pogodbena stranka prejme 1 izvod.</w:t>
      </w:r>
    </w:p>
    <w:p w14:paraId="57216246"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Priloge:</w:t>
      </w:r>
    </w:p>
    <w:p w14:paraId="36C40041"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Tehnične specifikacije,</w:t>
      </w:r>
    </w:p>
    <w:p w14:paraId="184A9BE0" w14:textId="58DC8911"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xml:space="preserve">- </w:t>
      </w:r>
      <w:r w:rsidR="008F04BB">
        <w:rPr>
          <w:rFonts w:ascii="Garamond" w:eastAsia="Arial Unicode MS" w:hAnsi="Garamond" w:cs="Tahoma"/>
          <w:sz w:val="24"/>
          <w:szCs w:val="24"/>
          <w:lang w:eastAsia="sl-SI"/>
        </w:rPr>
        <w:t>Podrobni ponudbeni p</w:t>
      </w:r>
      <w:r w:rsidRPr="006E34B4">
        <w:rPr>
          <w:rFonts w:ascii="Garamond" w:eastAsia="Arial Unicode MS" w:hAnsi="Garamond" w:cs="Tahoma"/>
          <w:sz w:val="24"/>
          <w:szCs w:val="24"/>
          <w:lang w:eastAsia="sl-SI"/>
        </w:rPr>
        <w:t>redračun,</w:t>
      </w:r>
    </w:p>
    <w:p w14:paraId="014AA730"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r w:rsidRPr="006E34B4">
        <w:rPr>
          <w:rFonts w:ascii="Garamond" w:eastAsia="Arial Unicode MS" w:hAnsi="Garamond" w:cs="Tahoma"/>
          <w:sz w:val="24"/>
          <w:szCs w:val="24"/>
          <w:lang w:eastAsia="sl-SI"/>
        </w:rPr>
        <w:t>- Seznam čistilnega osebja.</w:t>
      </w:r>
    </w:p>
    <w:p w14:paraId="27FC8281"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p>
    <w:p w14:paraId="1D274CD5"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p>
    <w:p w14:paraId="07BB4EAD"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V________________, dne ____________</w:t>
      </w:r>
      <w:r w:rsidRPr="006E34B4">
        <w:rPr>
          <w:rFonts w:ascii="Garamond" w:eastAsia="Calibri" w:hAnsi="Garamond" w:cs="Tahoma"/>
          <w:sz w:val="24"/>
          <w:szCs w:val="24"/>
        </w:rPr>
        <w:tab/>
      </w:r>
      <w:r w:rsidRPr="006E34B4">
        <w:rPr>
          <w:rFonts w:ascii="Garamond" w:eastAsia="Calibri" w:hAnsi="Garamond" w:cs="Tahoma"/>
          <w:sz w:val="24"/>
          <w:szCs w:val="24"/>
        </w:rPr>
        <w:tab/>
        <w:t>V________________, dne ____________</w:t>
      </w:r>
    </w:p>
    <w:p w14:paraId="37C60306"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Številka: _____________________</w:t>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t>Številka: ____________________</w:t>
      </w:r>
    </w:p>
    <w:p w14:paraId="426ED9E7"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p>
    <w:p w14:paraId="31AA5779"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 xml:space="preserve">IZVAJALEC:    </w:t>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t xml:space="preserve"> </w:t>
      </w:r>
      <w:r w:rsidRPr="006E34B4">
        <w:rPr>
          <w:rFonts w:ascii="Garamond" w:eastAsia="Calibri" w:hAnsi="Garamond" w:cs="Tahoma"/>
          <w:sz w:val="24"/>
          <w:szCs w:val="24"/>
        </w:rPr>
        <w:tab/>
        <w:t>NAROČNIK:</w:t>
      </w:r>
    </w:p>
    <w:p w14:paraId="6EEA8DA7" w14:textId="77777777" w:rsidR="006E34B4" w:rsidRPr="006E34B4" w:rsidRDefault="006E34B4" w:rsidP="006E34B4">
      <w:pPr>
        <w:shd w:val="clear" w:color="auto" w:fill="FFFFFF" w:themeFill="background1"/>
        <w:spacing w:after="200" w:line="324" w:lineRule="auto"/>
        <w:jc w:val="both"/>
        <w:rPr>
          <w:rFonts w:ascii="Garamond" w:eastAsia="Calibri" w:hAnsi="Garamond" w:cs="Tahoma"/>
          <w:b/>
          <w:sz w:val="24"/>
          <w:szCs w:val="24"/>
        </w:rPr>
      </w:pPr>
      <w:r w:rsidRPr="006E34B4">
        <w:rPr>
          <w:rFonts w:ascii="Garamond" w:eastAsia="Calibri" w:hAnsi="Garamond" w:cs="Tahoma"/>
          <w:b/>
          <w:sz w:val="24"/>
          <w:szCs w:val="24"/>
        </w:rPr>
        <w:t>…</w:t>
      </w:r>
      <w:r w:rsidRPr="006E34B4">
        <w:rPr>
          <w:rFonts w:ascii="Garamond" w:eastAsia="Calibri" w:hAnsi="Garamond" w:cs="Tahoma"/>
          <w:b/>
          <w:sz w:val="24"/>
          <w:szCs w:val="24"/>
        </w:rPr>
        <w:tab/>
      </w:r>
      <w:r w:rsidRPr="006E34B4">
        <w:rPr>
          <w:rFonts w:ascii="Garamond" w:eastAsia="Calibri" w:hAnsi="Garamond" w:cs="Tahoma"/>
          <w:b/>
          <w:sz w:val="24"/>
          <w:szCs w:val="24"/>
        </w:rPr>
        <w:tab/>
      </w:r>
      <w:r w:rsidRPr="006E34B4">
        <w:rPr>
          <w:rFonts w:ascii="Garamond" w:eastAsia="Calibri" w:hAnsi="Garamond" w:cs="Tahoma"/>
          <w:b/>
          <w:sz w:val="24"/>
          <w:szCs w:val="24"/>
        </w:rPr>
        <w:tab/>
      </w:r>
      <w:r w:rsidRPr="006E34B4">
        <w:rPr>
          <w:rFonts w:ascii="Garamond" w:eastAsia="Calibri" w:hAnsi="Garamond" w:cs="Tahoma"/>
          <w:b/>
          <w:sz w:val="24"/>
          <w:szCs w:val="24"/>
        </w:rPr>
        <w:tab/>
      </w:r>
      <w:r w:rsidRPr="006E34B4">
        <w:rPr>
          <w:rFonts w:ascii="Garamond" w:eastAsia="Calibri" w:hAnsi="Garamond" w:cs="Tahoma"/>
          <w:b/>
          <w:sz w:val="24"/>
          <w:szCs w:val="24"/>
        </w:rPr>
        <w:tab/>
      </w:r>
      <w:r w:rsidRPr="006E34B4">
        <w:rPr>
          <w:rFonts w:ascii="Garamond" w:eastAsia="Calibri" w:hAnsi="Garamond" w:cs="Tahoma"/>
          <w:b/>
          <w:sz w:val="24"/>
          <w:szCs w:val="24"/>
        </w:rPr>
        <w:tab/>
      </w:r>
      <w:r w:rsidRPr="006E34B4">
        <w:rPr>
          <w:rFonts w:ascii="Garamond" w:eastAsia="Calibri" w:hAnsi="Garamond" w:cs="Tahoma"/>
          <w:b/>
          <w:sz w:val="24"/>
          <w:szCs w:val="24"/>
        </w:rPr>
        <w:tab/>
        <w:t>UL FŠ</w:t>
      </w:r>
    </w:p>
    <w:p w14:paraId="3749318F" w14:textId="77777777" w:rsidR="006E34B4" w:rsidRPr="006E34B4" w:rsidRDefault="006E34B4" w:rsidP="006E34B4">
      <w:pPr>
        <w:shd w:val="clear" w:color="auto" w:fill="FFFFFF" w:themeFill="background1"/>
        <w:spacing w:after="0" w:line="324" w:lineRule="auto"/>
        <w:jc w:val="both"/>
        <w:rPr>
          <w:rFonts w:ascii="Garamond" w:eastAsia="Calibri" w:hAnsi="Garamond" w:cs="Tahoma"/>
          <w:sz w:val="24"/>
          <w:szCs w:val="24"/>
        </w:rPr>
      </w:pPr>
      <w:r w:rsidRPr="006E34B4">
        <w:rPr>
          <w:rFonts w:ascii="Garamond" w:eastAsia="Calibri" w:hAnsi="Garamond" w:cs="Tahoma"/>
          <w:sz w:val="24"/>
          <w:szCs w:val="24"/>
        </w:rPr>
        <w:t>______________________________</w:t>
      </w:r>
      <w:r w:rsidRPr="006E34B4">
        <w:rPr>
          <w:rFonts w:ascii="Garamond" w:eastAsia="Calibri" w:hAnsi="Garamond" w:cs="Tahoma"/>
          <w:sz w:val="24"/>
          <w:szCs w:val="24"/>
        </w:rPr>
        <w:tab/>
      </w:r>
      <w:r w:rsidRPr="006E34B4">
        <w:rPr>
          <w:rFonts w:ascii="Garamond" w:eastAsia="Calibri" w:hAnsi="Garamond" w:cs="Tahoma"/>
          <w:sz w:val="24"/>
          <w:szCs w:val="24"/>
        </w:rPr>
        <w:tab/>
        <w:t>_____________________________</w:t>
      </w:r>
    </w:p>
    <w:p w14:paraId="0DFF1863" w14:textId="77777777" w:rsidR="006E34B4" w:rsidRPr="006E34B4" w:rsidRDefault="006E34B4" w:rsidP="006E34B4">
      <w:pPr>
        <w:shd w:val="clear" w:color="auto" w:fill="FFFFFF" w:themeFill="background1"/>
        <w:spacing w:after="200" w:line="324" w:lineRule="auto"/>
        <w:jc w:val="both"/>
        <w:rPr>
          <w:rFonts w:ascii="Garamond" w:eastAsia="Calibri" w:hAnsi="Garamond" w:cs="Tahoma"/>
          <w:sz w:val="24"/>
          <w:szCs w:val="24"/>
        </w:rPr>
      </w:pPr>
      <w:r w:rsidRPr="006E34B4">
        <w:rPr>
          <w:rFonts w:ascii="Garamond" w:eastAsia="Calibri" w:hAnsi="Garamond" w:cs="Tahoma"/>
          <w:sz w:val="24"/>
          <w:szCs w:val="24"/>
        </w:rPr>
        <w:t>…., direktor</w:t>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r>
      <w:r w:rsidRPr="006E34B4">
        <w:rPr>
          <w:rFonts w:ascii="Garamond" w:eastAsia="Calibri" w:hAnsi="Garamond" w:cs="Tahoma"/>
          <w:sz w:val="24"/>
          <w:szCs w:val="24"/>
        </w:rPr>
        <w:tab/>
        <w:t>prof. dr. Damir Karpljuk, dekan</w:t>
      </w:r>
    </w:p>
    <w:p w14:paraId="0E5754DA"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p>
    <w:p w14:paraId="475EDC3A" w14:textId="77777777" w:rsidR="006E34B4" w:rsidRPr="006E34B4" w:rsidRDefault="006E34B4" w:rsidP="006E34B4">
      <w:pPr>
        <w:shd w:val="clear" w:color="auto" w:fill="FFFFFF" w:themeFill="background1"/>
        <w:spacing w:after="0" w:line="324" w:lineRule="auto"/>
        <w:jc w:val="both"/>
        <w:rPr>
          <w:rFonts w:ascii="Garamond" w:eastAsia="Arial Unicode MS" w:hAnsi="Garamond" w:cs="Tahoma"/>
          <w:sz w:val="24"/>
          <w:szCs w:val="24"/>
          <w:lang w:eastAsia="sl-SI"/>
        </w:rPr>
      </w:pPr>
    </w:p>
    <w:p w14:paraId="674303F5" w14:textId="77777777" w:rsidR="004C352D" w:rsidRPr="00973FC8" w:rsidRDefault="004C352D" w:rsidP="004C352D">
      <w:pPr>
        <w:spacing w:before="360" w:after="0" w:line="276" w:lineRule="auto"/>
        <w:contextualSpacing/>
        <w:jc w:val="both"/>
        <w:outlineLvl w:val="0"/>
        <w:rPr>
          <w:rFonts w:ascii="Garamond" w:eastAsia="Calibri" w:hAnsi="Garamond" w:cs="Arial"/>
          <w:b/>
          <w:sz w:val="24"/>
          <w:szCs w:val="24"/>
          <w:lang w:eastAsia="sl-SI"/>
        </w:rPr>
      </w:pPr>
      <w:bookmarkStart w:id="147" w:name="_Toc70512279"/>
      <w:r w:rsidRPr="00973FC8">
        <w:rPr>
          <w:rFonts w:ascii="Garamond" w:eastAsia="Calibri" w:hAnsi="Garamond" w:cs="Arial"/>
          <w:b/>
          <w:sz w:val="24"/>
          <w:szCs w:val="24"/>
          <w:lang w:eastAsia="sl-SI"/>
        </w:rPr>
        <w:lastRenderedPageBreak/>
        <w:t>Zahteva za pridobitev podatkov iz kazenskih evidenc za fizične osebe</w:t>
      </w:r>
      <w:bookmarkEnd w:id="147"/>
    </w:p>
    <w:p w14:paraId="10FBADFE" w14:textId="77777777" w:rsidR="004C352D" w:rsidRPr="00973FC8" w:rsidRDefault="004C352D" w:rsidP="004C352D">
      <w:pPr>
        <w:spacing w:after="0" w:line="276" w:lineRule="auto"/>
        <w:jc w:val="both"/>
        <w:rPr>
          <w:rFonts w:ascii="Garamond" w:eastAsia="Calibri" w:hAnsi="Garamond" w:cs="Arial"/>
          <w:b/>
          <w:sz w:val="24"/>
          <w:szCs w:val="24"/>
        </w:rPr>
      </w:pPr>
    </w:p>
    <w:p w14:paraId="224E908A" w14:textId="77777777" w:rsidR="004C352D" w:rsidRPr="00973FC8" w:rsidRDefault="004C352D" w:rsidP="004C352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REPUBLIKA SLOVENIJA</w:t>
      </w:r>
    </w:p>
    <w:p w14:paraId="3B0BB881" w14:textId="77777777" w:rsidR="004C352D" w:rsidRPr="00973FC8" w:rsidRDefault="004C352D" w:rsidP="004C352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MINISTRSTVO ZA PRAVOSODJE</w:t>
      </w:r>
    </w:p>
    <w:p w14:paraId="4BB1F372" w14:textId="77777777" w:rsidR="004C352D" w:rsidRPr="00973FC8" w:rsidRDefault="004C352D" w:rsidP="004C352D">
      <w:pPr>
        <w:spacing w:after="200" w:line="276" w:lineRule="auto"/>
        <w:jc w:val="both"/>
        <w:rPr>
          <w:rFonts w:ascii="Garamond" w:eastAsia="Calibri" w:hAnsi="Garamond" w:cs="Arial"/>
          <w:b/>
          <w:sz w:val="24"/>
          <w:szCs w:val="24"/>
        </w:rPr>
      </w:pPr>
      <w:r w:rsidRPr="00973FC8">
        <w:rPr>
          <w:rFonts w:ascii="Garamond" w:eastAsia="Calibri" w:hAnsi="Garamond" w:cs="Arial"/>
          <w:b/>
          <w:sz w:val="24"/>
          <w:szCs w:val="24"/>
        </w:rPr>
        <w:t>Župančičeva ulica 3, 1000 Ljubljana</w:t>
      </w:r>
    </w:p>
    <w:p w14:paraId="04D53A4E" w14:textId="77777777" w:rsidR="004C352D" w:rsidRPr="00973FC8" w:rsidRDefault="004C352D" w:rsidP="004C352D">
      <w:pPr>
        <w:spacing w:after="200" w:line="276" w:lineRule="auto"/>
        <w:jc w:val="both"/>
        <w:rPr>
          <w:rFonts w:ascii="Garamond" w:eastAsia="Calibri" w:hAnsi="Garamond" w:cs="Arial"/>
          <w:b/>
          <w:sz w:val="24"/>
          <w:szCs w:val="24"/>
        </w:rPr>
      </w:pPr>
    </w:p>
    <w:p w14:paraId="3A9D9EFB" w14:textId="77777777" w:rsidR="00211C4D" w:rsidRDefault="004C352D" w:rsidP="00211C4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 xml:space="preserve">ZADEVA: ZAHTEVA ZA PRIDOBITEV PODATKOV IZ KAZENSKIH EVIDENC </w:t>
      </w:r>
    </w:p>
    <w:p w14:paraId="032A664E" w14:textId="19A2CD86" w:rsidR="004C352D" w:rsidRPr="00973FC8" w:rsidRDefault="00211C4D" w:rsidP="00211C4D">
      <w:pPr>
        <w:spacing w:after="200" w:line="276" w:lineRule="auto"/>
        <w:ind w:left="5664" w:firstLine="708"/>
        <w:jc w:val="both"/>
        <w:rPr>
          <w:rFonts w:ascii="Garamond" w:eastAsia="Calibri" w:hAnsi="Garamond" w:cs="Arial"/>
          <w:b/>
          <w:sz w:val="24"/>
          <w:szCs w:val="24"/>
        </w:rPr>
      </w:pPr>
      <w:r>
        <w:rPr>
          <w:rFonts w:ascii="Garamond" w:eastAsia="Calibri" w:hAnsi="Garamond" w:cs="Arial"/>
          <w:b/>
          <w:sz w:val="24"/>
          <w:szCs w:val="24"/>
        </w:rPr>
        <w:t xml:space="preserve">      </w:t>
      </w:r>
      <w:r w:rsidR="004C352D" w:rsidRPr="00973FC8">
        <w:rPr>
          <w:rFonts w:ascii="Garamond" w:eastAsia="Calibri" w:hAnsi="Garamond" w:cs="Arial"/>
          <w:b/>
          <w:sz w:val="24"/>
          <w:szCs w:val="24"/>
        </w:rPr>
        <w:t>– ZA FIZIČNE OSEBE</w:t>
      </w:r>
    </w:p>
    <w:p w14:paraId="0CA37902"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Na podlagi 11. člena Pravilnika o kazenskih evidencah vlagam zahtevo za posredovanje podatkov iz  kazenske evidence za:</w:t>
      </w:r>
    </w:p>
    <w:p w14:paraId="7665FDD2" w14:textId="77777777" w:rsidR="004C352D" w:rsidRPr="00973FC8" w:rsidRDefault="004C352D" w:rsidP="004C352D">
      <w:pPr>
        <w:spacing w:before="240"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IME IN PRIIMEK: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41C745AF" w14:textId="77777777" w:rsidR="004C352D" w:rsidRPr="00973FC8" w:rsidRDefault="004C352D" w:rsidP="004C352D">
      <w:pPr>
        <w:spacing w:before="240"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EMŠO: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14C92491" w14:textId="77777777" w:rsidR="004C352D" w:rsidRPr="00973FC8" w:rsidRDefault="004C352D" w:rsidP="004C352D">
      <w:pPr>
        <w:spacing w:before="240" w:after="200" w:line="276" w:lineRule="auto"/>
        <w:jc w:val="both"/>
        <w:rPr>
          <w:rFonts w:ascii="Garamond" w:eastAsia="Calibri" w:hAnsi="Garamond" w:cs="Arial"/>
          <w:sz w:val="24"/>
          <w:szCs w:val="24"/>
        </w:rPr>
      </w:pPr>
      <w:r w:rsidRPr="00973FC8">
        <w:rPr>
          <w:rFonts w:ascii="Garamond" w:eastAsia="Calibri" w:hAnsi="Garamond" w:cs="Arial"/>
          <w:sz w:val="24"/>
          <w:szCs w:val="24"/>
        </w:rPr>
        <w:t xml:space="preserve">DRŽAVLJANSTVO: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64846213" w14:textId="4F2D9FBC"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NAMEN IN PRAVNA PODLAGA ZA PRIDOBITEV PODATKOV: za potrebe preverjanja obstoja razloga</w:t>
      </w:r>
      <w:r w:rsidR="00DB285B">
        <w:rPr>
          <w:rFonts w:ascii="Garamond" w:eastAsia="Calibri" w:hAnsi="Garamond" w:cs="Arial"/>
          <w:sz w:val="24"/>
          <w:szCs w:val="24"/>
        </w:rPr>
        <w:t xml:space="preserve"> </w:t>
      </w:r>
      <w:r w:rsidRPr="00973FC8">
        <w:rPr>
          <w:rFonts w:ascii="Garamond" w:eastAsia="Calibri" w:hAnsi="Garamond" w:cs="Arial"/>
          <w:sz w:val="24"/>
          <w:szCs w:val="24"/>
        </w:rPr>
        <w:t>za izključitev iz prvega odstavka 75. člena Zakona o javnem naročanju (Uradni list RS, št. 91/15 in</w:t>
      </w:r>
      <w:r w:rsidR="00DB285B">
        <w:rPr>
          <w:rFonts w:ascii="Garamond" w:eastAsia="Calibri" w:hAnsi="Garamond" w:cs="Arial"/>
          <w:sz w:val="24"/>
          <w:szCs w:val="24"/>
        </w:rPr>
        <w:t xml:space="preserve"> </w:t>
      </w:r>
      <w:r w:rsidRPr="00973FC8">
        <w:rPr>
          <w:rFonts w:ascii="Garamond" w:eastAsia="Calibri" w:hAnsi="Garamond" w:cs="Arial"/>
          <w:sz w:val="24"/>
          <w:szCs w:val="24"/>
        </w:rPr>
        <w:t>14/18; v nadaljnjem besedilu: ZJN-3) v postopku javnega naročanja za oddajo naročila »</w:t>
      </w:r>
      <w:r w:rsidRPr="00AE0347">
        <w:rPr>
          <w:rFonts w:ascii="Garamond" w:eastAsia="Calibri" w:hAnsi="Garamond" w:cs="Arial"/>
          <w:sz w:val="24"/>
          <w:szCs w:val="24"/>
        </w:rPr>
        <w:t>Okolju prijazne storitve čiščenja UL FŠ«</w:t>
      </w:r>
    </w:p>
    <w:p w14:paraId="45B35DFA" w14:textId="77777777" w:rsidR="004C352D" w:rsidRPr="00973FC8" w:rsidRDefault="004C352D" w:rsidP="004C352D">
      <w:pPr>
        <w:spacing w:before="240" w:after="0" w:line="276" w:lineRule="auto"/>
        <w:jc w:val="both"/>
        <w:rPr>
          <w:rFonts w:ascii="Garamond" w:eastAsia="Calibri" w:hAnsi="Garamond" w:cs="Arial"/>
          <w:sz w:val="24"/>
          <w:szCs w:val="24"/>
        </w:rPr>
      </w:pPr>
      <w:r w:rsidRPr="00973FC8">
        <w:rPr>
          <w:rFonts w:ascii="Garamond" w:eastAsia="Calibri" w:hAnsi="Garamond" w:cs="Arial"/>
          <w:sz w:val="24"/>
          <w:szCs w:val="24"/>
        </w:rPr>
        <w:t>ŽELIM, DA MI POTRDILO POŠLJETE NA VARNI ELEKTRONSKI NASLOV: NE</w:t>
      </w:r>
    </w:p>
    <w:p w14:paraId="0D2908F4" w14:textId="77777777" w:rsidR="004C352D" w:rsidRPr="00973FC8" w:rsidRDefault="004C352D" w:rsidP="004C352D">
      <w:pPr>
        <w:spacing w:after="0" w:line="276" w:lineRule="auto"/>
        <w:jc w:val="both"/>
        <w:rPr>
          <w:rFonts w:ascii="Garamond" w:eastAsia="Calibri" w:hAnsi="Garamond" w:cs="Arial"/>
          <w:sz w:val="24"/>
          <w:szCs w:val="24"/>
        </w:rPr>
      </w:pPr>
    </w:p>
    <w:p w14:paraId="7A4936E7"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Datum:</w:t>
      </w:r>
    </w:p>
    <w:p w14:paraId="65CC39F2"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_______________________________</w:t>
      </w:r>
    </w:p>
    <w:p w14:paraId="66D7E6D5" w14:textId="77777777" w:rsidR="004C352D" w:rsidRPr="00973FC8" w:rsidRDefault="004C352D" w:rsidP="004C352D">
      <w:pPr>
        <w:spacing w:after="0" w:line="276" w:lineRule="auto"/>
        <w:ind w:left="4248" w:firstLine="708"/>
        <w:jc w:val="both"/>
        <w:rPr>
          <w:rFonts w:ascii="Garamond" w:eastAsia="Calibri" w:hAnsi="Garamond" w:cs="Arial"/>
          <w:sz w:val="24"/>
          <w:szCs w:val="24"/>
        </w:rPr>
      </w:pPr>
      <w:r w:rsidRPr="00973FC8">
        <w:rPr>
          <w:rFonts w:ascii="Garamond" w:eastAsia="Calibri" w:hAnsi="Garamond" w:cs="Arial"/>
          <w:sz w:val="24"/>
          <w:szCs w:val="24"/>
        </w:rPr>
        <w:t xml:space="preserve">Univerza v Ljubljani, </w:t>
      </w:r>
      <w:r w:rsidRPr="00AE0347">
        <w:rPr>
          <w:rFonts w:ascii="Garamond" w:eastAsia="Calibri" w:hAnsi="Garamond" w:cs="Arial"/>
          <w:sz w:val="24"/>
          <w:szCs w:val="24"/>
        </w:rPr>
        <w:t>Fakulteta za šport</w:t>
      </w:r>
    </w:p>
    <w:p w14:paraId="03BF6521" w14:textId="77777777" w:rsidR="004C352D" w:rsidRPr="00973FC8" w:rsidRDefault="004C352D" w:rsidP="004C352D">
      <w:pPr>
        <w:spacing w:after="0" w:line="276" w:lineRule="auto"/>
        <w:jc w:val="both"/>
        <w:rPr>
          <w:rFonts w:ascii="Garamond" w:eastAsia="Calibri" w:hAnsi="Garamond" w:cs="Arial"/>
          <w:sz w:val="24"/>
          <w:szCs w:val="24"/>
        </w:rPr>
      </w:pPr>
    </w:p>
    <w:p w14:paraId="60975E1B" w14:textId="77777777" w:rsidR="004C352D" w:rsidRPr="00973FC8" w:rsidRDefault="004C352D" w:rsidP="004C352D">
      <w:pPr>
        <w:tabs>
          <w:tab w:val="left" w:pos="4962"/>
        </w:tabs>
        <w:spacing w:after="0" w:line="276" w:lineRule="auto"/>
        <w:jc w:val="both"/>
        <w:rPr>
          <w:rFonts w:ascii="Garamond" w:eastAsia="Calibri" w:hAnsi="Garamond" w:cs="Arial"/>
          <w:sz w:val="24"/>
          <w:szCs w:val="24"/>
        </w:rPr>
      </w:pPr>
      <w:r w:rsidRPr="00973FC8">
        <w:rPr>
          <w:rFonts w:ascii="Garamond" w:eastAsia="Calibri" w:hAnsi="Garamond" w:cs="Arial"/>
          <w:sz w:val="24"/>
          <w:szCs w:val="24"/>
        </w:rPr>
        <w:tab/>
        <w:t>_______________________________</w:t>
      </w:r>
    </w:p>
    <w:p w14:paraId="2A0217B6" w14:textId="77777777" w:rsidR="004C352D" w:rsidRPr="00973FC8" w:rsidRDefault="004C352D" w:rsidP="004C352D">
      <w:pPr>
        <w:tabs>
          <w:tab w:val="left" w:pos="4820"/>
        </w:tabs>
        <w:spacing w:after="0" w:line="276" w:lineRule="auto"/>
        <w:ind w:left="1416" w:firstLine="708"/>
        <w:jc w:val="center"/>
        <w:rPr>
          <w:rFonts w:ascii="Garamond" w:eastAsia="Calibri" w:hAnsi="Garamond" w:cs="Arial"/>
          <w:i/>
          <w:sz w:val="24"/>
          <w:szCs w:val="24"/>
        </w:rPr>
      </w:pPr>
      <w:r w:rsidRPr="00973FC8">
        <w:rPr>
          <w:rFonts w:ascii="Garamond" w:eastAsia="Calibri" w:hAnsi="Garamond" w:cs="Arial"/>
          <w:i/>
          <w:sz w:val="24"/>
          <w:szCs w:val="24"/>
        </w:rPr>
        <w:tab/>
        <w:t>Podpis vlagatelja</w:t>
      </w:r>
    </w:p>
    <w:p w14:paraId="2D547C28" w14:textId="77777777" w:rsidR="004C352D" w:rsidRPr="00973FC8" w:rsidRDefault="004C352D" w:rsidP="004C352D">
      <w:pPr>
        <w:spacing w:after="0" w:line="276" w:lineRule="auto"/>
        <w:jc w:val="both"/>
        <w:rPr>
          <w:rFonts w:ascii="Garamond" w:eastAsia="Calibri" w:hAnsi="Garamond" w:cs="Arial"/>
          <w:sz w:val="24"/>
          <w:szCs w:val="24"/>
        </w:rPr>
      </w:pPr>
    </w:p>
    <w:p w14:paraId="1D2BD89C"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r w:rsidRPr="00973FC8">
        <w:rPr>
          <w:rFonts w:ascii="Garamond" w:eastAsia="Calibri" w:hAnsi="Garamond" w:cs="Arial"/>
          <w:noProof/>
          <w:sz w:val="24"/>
          <w:szCs w:val="24"/>
          <w:lang w:eastAsia="sl-SI"/>
        </w:rPr>
        <mc:AlternateContent>
          <mc:Choice Requires="wps">
            <w:drawing>
              <wp:anchor distT="0" distB="0" distL="114300" distR="114300" simplePos="0" relativeHeight="251661824" behindDoc="0" locked="0" layoutInCell="1" allowOverlap="1" wp14:anchorId="765D7419" wp14:editId="7A3BCFCD">
                <wp:simplePos x="0" y="0"/>
                <wp:positionH relativeFrom="column">
                  <wp:posOffset>14605</wp:posOffset>
                </wp:positionH>
                <wp:positionV relativeFrom="paragraph">
                  <wp:posOffset>95251</wp:posOffset>
                </wp:positionV>
                <wp:extent cx="5857875" cy="0"/>
                <wp:effectExtent l="0" t="0" r="28575" b="19050"/>
                <wp:wrapNone/>
                <wp:docPr id="2" name="Raven povezovalnik 2"/>
                <wp:cNvGraphicFramePr/>
                <a:graphic xmlns:a="http://schemas.openxmlformats.org/drawingml/2006/main">
                  <a:graphicData uri="http://schemas.microsoft.com/office/word/2010/wordprocessingShape">
                    <wps:wsp>
                      <wps:cNvCnPr/>
                      <wps:spPr>
                        <a:xfrm>
                          <a:off x="0" y="0"/>
                          <a:ext cx="5857875" cy="0"/>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8F435DB" id="Raven povezovalnik 2"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7.5pt" to="46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" strokecolor="windowText" strokeweight="1.25pt">
                <v:stroke joinstyle="miter"/>
              </v:line>
            </w:pict>
          </mc:Fallback>
        </mc:AlternateContent>
      </w:r>
      <w:r w:rsidRPr="00973FC8">
        <w:rPr>
          <w:rFonts w:ascii="Garamond" w:eastAsia="Calibri" w:hAnsi="Garamond" w:cs="Arial"/>
          <w:sz w:val="24"/>
          <w:szCs w:val="24"/>
        </w:rPr>
        <w:tab/>
      </w:r>
    </w:p>
    <w:p w14:paraId="3621967D"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p>
    <w:p w14:paraId="41970DA1" w14:textId="77777777" w:rsidR="004C352D" w:rsidRPr="00973FC8" w:rsidRDefault="004C352D" w:rsidP="004C352D">
      <w:pPr>
        <w:tabs>
          <w:tab w:val="right" w:pos="9072"/>
        </w:tabs>
        <w:spacing w:after="0" w:line="276" w:lineRule="auto"/>
        <w:jc w:val="center"/>
        <w:rPr>
          <w:rFonts w:ascii="Garamond" w:eastAsia="Calibri" w:hAnsi="Garamond" w:cs="Arial"/>
          <w:b/>
          <w:sz w:val="24"/>
          <w:szCs w:val="24"/>
        </w:rPr>
      </w:pPr>
      <w:r w:rsidRPr="00973FC8">
        <w:rPr>
          <w:rFonts w:ascii="Garamond" w:eastAsia="Calibri" w:hAnsi="Garamond" w:cs="Arial"/>
          <w:b/>
          <w:sz w:val="24"/>
          <w:szCs w:val="24"/>
        </w:rPr>
        <w:t>POOBLASTILO ZA PRIDOBITEV PODATKOV</w:t>
      </w:r>
    </w:p>
    <w:p w14:paraId="5AF2B99F" w14:textId="77777777" w:rsidR="004C352D" w:rsidRPr="00973FC8" w:rsidRDefault="004C352D" w:rsidP="004C352D">
      <w:pPr>
        <w:tabs>
          <w:tab w:val="right" w:pos="9072"/>
        </w:tabs>
        <w:spacing w:after="0" w:line="276" w:lineRule="auto"/>
        <w:jc w:val="center"/>
        <w:rPr>
          <w:rFonts w:ascii="Garamond" w:eastAsia="Calibri" w:hAnsi="Garamond" w:cs="Arial"/>
          <w:b/>
          <w:sz w:val="24"/>
          <w:szCs w:val="24"/>
        </w:rPr>
      </w:pPr>
    </w:p>
    <w:p w14:paraId="2CC7E453" w14:textId="399D8164" w:rsidR="004C352D" w:rsidRPr="00973FC8" w:rsidRDefault="004C352D" w:rsidP="004C352D">
      <w:pPr>
        <w:tabs>
          <w:tab w:val="right" w:pos="9072"/>
        </w:tabs>
        <w:spacing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Pooblaščam </w:t>
      </w:r>
      <w:r w:rsidRPr="00AE0347">
        <w:rPr>
          <w:rFonts w:ascii="Garamond" w:eastAsia="Calibri" w:hAnsi="Garamond" w:cs="Arial"/>
          <w:sz w:val="24"/>
          <w:szCs w:val="24"/>
        </w:rPr>
        <w:t>Univerza v Ljubljani, Fakulteta za šport, Gortanova ulica 22, 1000 Ljubljana</w:t>
      </w:r>
      <w:r w:rsidR="00EA43DD">
        <w:rPr>
          <w:rFonts w:ascii="Garamond" w:eastAsia="Calibri" w:hAnsi="Garamond" w:cs="Arial"/>
          <w:sz w:val="24"/>
          <w:szCs w:val="24"/>
        </w:rPr>
        <w:t>,</w:t>
      </w:r>
      <w:r w:rsidRPr="00973FC8">
        <w:rPr>
          <w:rFonts w:ascii="Garamond" w:eastAsia="Calibri" w:hAnsi="Garamond" w:cs="Arial"/>
          <w:sz w:val="24"/>
          <w:szCs w:val="24"/>
        </w:rPr>
        <w:t xml:space="preserve"> da v skladu z navedenim o meni pridobi podatke iz kazenskih evidenc Republike Slovenije.</w:t>
      </w:r>
    </w:p>
    <w:p w14:paraId="0B8F1CA5"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p>
    <w:p w14:paraId="0C4AAD47"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sz w:val="24"/>
          <w:szCs w:val="24"/>
        </w:rPr>
      </w:pPr>
    </w:p>
    <w:p w14:paraId="27E62D46"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sz w:val="24"/>
          <w:szCs w:val="24"/>
        </w:rPr>
      </w:pPr>
      <w:r w:rsidRPr="00973FC8">
        <w:rPr>
          <w:rFonts w:ascii="Garamond" w:eastAsia="Calibri" w:hAnsi="Garamond" w:cs="Arial"/>
          <w:sz w:val="24"/>
          <w:szCs w:val="24"/>
        </w:rPr>
        <w:t>__________________________________</w:t>
      </w:r>
    </w:p>
    <w:p w14:paraId="44639DE9"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i/>
          <w:sz w:val="24"/>
          <w:szCs w:val="24"/>
        </w:rPr>
      </w:pPr>
      <w:r w:rsidRPr="00973FC8">
        <w:rPr>
          <w:rFonts w:ascii="Garamond" w:eastAsia="Calibri" w:hAnsi="Garamond" w:cs="Arial"/>
          <w:i/>
          <w:sz w:val="24"/>
          <w:szCs w:val="24"/>
        </w:rPr>
        <w:t>Podpis osebe, o kateri se pridobijo podatki</w:t>
      </w:r>
    </w:p>
    <w:p w14:paraId="3CADD86C"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Datum: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74548CD6"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p>
    <w:p w14:paraId="57DE812F" w14:textId="77777777" w:rsidR="00EA43DD" w:rsidRDefault="00EA43DD" w:rsidP="004C352D">
      <w:pPr>
        <w:spacing w:before="360" w:after="0" w:line="276" w:lineRule="auto"/>
        <w:contextualSpacing/>
        <w:jc w:val="both"/>
        <w:outlineLvl w:val="0"/>
        <w:rPr>
          <w:rFonts w:ascii="Garamond" w:eastAsia="Calibri" w:hAnsi="Garamond" w:cs="Arial"/>
          <w:b/>
          <w:sz w:val="24"/>
          <w:szCs w:val="24"/>
          <w:lang w:eastAsia="sl-SI"/>
        </w:rPr>
      </w:pPr>
      <w:bookmarkStart w:id="148" w:name="_Toc70512280"/>
    </w:p>
    <w:p w14:paraId="6AABD345" w14:textId="6A79A5E7" w:rsidR="004C352D" w:rsidRPr="00973FC8" w:rsidRDefault="004C352D" w:rsidP="004C352D">
      <w:pPr>
        <w:spacing w:before="360" w:after="0" w:line="276" w:lineRule="auto"/>
        <w:contextualSpacing/>
        <w:jc w:val="both"/>
        <w:outlineLvl w:val="0"/>
        <w:rPr>
          <w:rFonts w:ascii="Garamond" w:eastAsia="Calibri" w:hAnsi="Garamond" w:cs="Arial"/>
          <w:b/>
          <w:sz w:val="24"/>
          <w:szCs w:val="24"/>
          <w:lang w:eastAsia="sl-SI"/>
        </w:rPr>
      </w:pPr>
      <w:r w:rsidRPr="00973FC8">
        <w:rPr>
          <w:rFonts w:ascii="Garamond" w:eastAsia="Calibri" w:hAnsi="Garamond" w:cs="Arial"/>
          <w:b/>
          <w:sz w:val="24"/>
          <w:szCs w:val="24"/>
          <w:lang w:eastAsia="sl-SI"/>
        </w:rPr>
        <w:lastRenderedPageBreak/>
        <w:t>Zahteva za pridobitev podatkov iz kazenskih evidenc za pravne osebe</w:t>
      </w:r>
      <w:bookmarkEnd w:id="148"/>
    </w:p>
    <w:p w14:paraId="5CD4DCB3" w14:textId="77777777" w:rsidR="004C352D" w:rsidRPr="00973FC8" w:rsidRDefault="004C352D" w:rsidP="004C352D">
      <w:pPr>
        <w:spacing w:after="0" w:line="276" w:lineRule="auto"/>
        <w:jc w:val="both"/>
        <w:rPr>
          <w:rFonts w:ascii="Garamond" w:eastAsia="Calibri" w:hAnsi="Garamond" w:cs="Arial"/>
          <w:b/>
          <w:sz w:val="24"/>
          <w:szCs w:val="24"/>
        </w:rPr>
      </w:pPr>
    </w:p>
    <w:p w14:paraId="6D23A8AC" w14:textId="77777777" w:rsidR="004C352D" w:rsidRPr="00973FC8" w:rsidRDefault="004C352D" w:rsidP="004C352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REPUBLIKA SLOVENIJA</w:t>
      </w:r>
    </w:p>
    <w:p w14:paraId="0C0AD309" w14:textId="77777777" w:rsidR="004C352D" w:rsidRPr="00973FC8" w:rsidRDefault="004C352D" w:rsidP="004C352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MINISTRSTVO ZA PRAVOSODJE</w:t>
      </w:r>
    </w:p>
    <w:p w14:paraId="164EC030" w14:textId="77777777" w:rsidR="004C352D" w:rsidRPr="00973FC8" w:rsidRDefault="004C352D" w:rsidP="004C352D">
      <w:pPr>
        <w:spacing w:after="200" w:line="276" w:lineRule="auto"/>
        <w:jc w:val="both"/>
        <w:rPr>
          <w:rFonts w:ascii="Garamond" w:eastAsia="Calibri" w:hAnsi="Garamond" w:cs="Arial"/>
          <w:b/>
          <w:sz w:val="24"/>
          <w:szCs w:val="24"/>
        </w:rPr>
      </w:pPr>
      <w:r w:rsidRPr="00973FC8">
        <w:rPr>
          <w:rFonts w:ascii="Garamond" w:eastAsia="Calibri" w:hAnsi="Garamond" w:cs="Arial"/>
          <w:b/>
          <w:sz w:val="24"/>
          <w:szCs w:val="24"/>
        </w:rPr>
        <w:t>Župančičeva ulica 3, 1000 Ljubljana</w:t>
      </w:r>
    </w:p>
    <w:p w14:paraId="6734DF8C" w14:textId="77777777" w:rsidR="00EA43DD" w:rsidRDefault="004C352D" w:rsidP="00EA43DD">
      <w:pPr>
        <w:spacing w:after="0" w:line="276" w:lineRule="auto"/>
        <w:jc w:val="both"/>
        <w:rPr>
          <w:rFonts w:ascii="Garamond" w:eastAsia="Calibri" w:hAnsi="Garamond" w:cs="Arial"/>
          <w:b/>
          <w:sz w:val="24"/>
          <w:szCs w:val="24"/>
        </w:rPr>
      </w:pPr>
      <w:r w:rsidRPr="00973FC8">
        <w:rPr>
          <w:rFonts w:ascii="Garamond" w:eastAsia="Calibri" w:hAnsi="Garamond" w:cs="Arial"/>
          <w:b/>
          <w:sz w:val="24"/>
          <w:szCs w:val="24"/>
        </w:rPr>
        <w:t xml:space="preserve">ZADEVA: ZAHTEVA ZA PRIDOBITEV PODATKOV IZ KAZENSKIH EVIDENC </w:t>
      </w:r>
    </w:p>
    <w:p w14:paraId="662FA297" w14:textId="3A9FB29E" w:rsidR="004C352D" w:rsidRPr="00973FC8" w:rsidRDefault="00EA43DD" w:rsidP="00EA43DD">
      <w:pPr>
        <w:spacing w:after="200" w:line="276" w:lineRule="auto"/>
        <w:ind w:left="5664" w:firstLine="708"/>
        <w:jc w:val="both"/>
        <w:rPr>
          <w:rFonts w:ascii="Garamond" w:eastAsia="Calibri" w:hAnsi="Garamond" w:cs="Arial"/>
          <w:b/>
          <w:sz w:val="24"/>
          <w:szCs w:val="24"/>
        </w:rPr>
      </w:pPr>
      <w:r>
        <w:rPr>
          <w:rFonts w:ascii="Garamond" w:eastAsia="Calibri" w:hAnsi="Garamond" w:cs="Arial"/>
          <w:b/>
          <w:sz w:val="24"/>
          <w:szCs w:val="24"/>
        </w:rPr>
        <w:t xml:space="preserve">      </w:t>
      </w:r>
      <w:r w:rsidR="004C352D" w:rsidRPr="00973FC8">
        <w:rPr>
          <w:rFonts w:ascii="Garamond" w:eastAsia="Calibri" w:hAnsi="Garamond" w:cs="Arial"/>
          <w:b/>
          <w:sz w:val="24"/>
          <w:szCs w:val="24"/>
        </w:rPr>
        <w:t>– ZA PRAVNE OSEBE</w:t>
      </w:r>
    </w:p>
    <w:p w14:paraId="4C7D5AB0"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Na podlagi 11. člena Pravilnika o kazenskih evidencah vlagam zahtevo za posredovanje podatkov iz  kazenske evidence za:</w:t>
      </w:r>
    </w:p>
    <w:p w14:paraId="000CF7FE" w14:textId="77777777" w:rsidR="004C352D" w:rsidRPr="00973FC8" w:rsidRDefault="004C352D" w:rsidP="004C352D">
      <w:pPr>
        <w:spacing w:before="240"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NAZIV oziroma FIRMA PRAVNE OSEBE: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0C928DE3" w14:textId="77777777" w:rsidR="004C352D" w:rsidRPr="00973FC8" w:rsidRDefault="004C352D" w:rsidP="004C352D">
      <w:pPr>
        <w:spacing w:before="240" w:after="0" w:line="276" w:lineRule="auto"/>
        <w:jc w:val="both"/>
        <w:rPr>
          <w:rFonts w:ascii="Garamond" w:eastAsia="Calibri" w:hAnsi="Garamond" w:cs="Arial"/>
          <w:sz w:val="24"/>
          <w:szCs w:val="24"/>
        </w:rPr>
      </w:pPr>
      <w:r w:rsidRPr="00973FC8">
        <w:rPr>
          <w:rFonts w:ascii="Garamond" w:eastAsia="Calibri" w:hAnsi="Garamond" w:cs="Arial"/>
          <w:sz w:val="24"/>
          <w:szCs w:val="24"/>
        </w:rPr>
        <w:t xml:space="preserve">MATIČNA ŠTEVILKA: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6D5A034C" w14:textId="77777777" w:rsidR="004C352D" w:rsidRPr="00973FC8" w:rsidRDefault="004C352D" w:rsidP="004C352D">
      <w:pPr>
        <w:spacing w:before="240" w:after="200" w:line="276" w:lineRule="auto"/>
        <w:jc w:val="both"/>
        <w:rPr>
          <w:rFonts w:ascii="Garamond" w:eastAsia="Calibri" w:hAnsi="Garamond" w:cs="Arial"/>
          <w:sz w:val="24"/>
          <w:szCs w:val="24"/>
        </w:rPr>
      </w:pPr>
      <w:r w:rsidRPr="00973FC8">
        <w:rPr>
          <w:rFonts w:ascii="Garamond" w:hAnsi="Garamond" w:cs="Arial"/>
          <w:sz w:val="24"/>
          <w:szCs w:val="24"/>
        </w:rPr>
        <w:t xml:space="preserve">SEDEŽ: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313D6D32" w14:textId="77777777" w:rsidR="004C352D" w:rsidRPr="00973FC8" w:rsidRDefault="004C352D" w:rsidP="004C352D">
      <w:pPr>
        <w:spacing w:before="240" w:after="200" w:line="276" w:lineRule="auto"/>
        <w:jc w:val="both"/>
        <w:rPr>
          <w:rFonts w:ascii="Garamond" w:eastAsia="Calibri" w:hAnsi="Garamond" w:cs="Arial"/>
          <w:sz w:val="24"/>
          <w:szCs w:val="24"/>
        </w:rPr>
      </w:pPr>
      <w:r w:rsidRPr="00973FC8">
        <w:rPr>
          <w:rFonts w:ascii="Garamond" w:hAnsi="Garamond" w:cs="Arial"/>
          <w:sz w:val="24"/>
          <w:szCs w:val="24"/>
        </w:rPr>
        <w:t xml:space="preserve">POSLOVNI NASLOV (ulica in hišna številka, poštna številka in pošta):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57506A1E" w14:textId="2D011D9F" w:rsidR="004C352D" w:rsidRPr="00AE0347"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NAMEN IN PRAVNA PODLAGA ZA PRIDOBITEV PODATKOV: za potrebe preverjanja obstoja razloga</w:t>
      </w:r>
      <w:r w:rsidR="005B5BA1">
        <w:rPr>
          <w:rFonts w:ascii="Garamond" w:eastAsia="Calibri" w:hAnsi="Garamond" w:cs="Arial"/>
          <w:sz w:val="24"/>
          <w:szCs w:val="24"/>
        </w:rPr>
        <w:t xml:space="preserve"> </w:t>
      </w:r>
      <w:r w:rsidRPr="00973FC8">
        <w:rPr>
          <w:rFonts w:ascii="Garamond" w:eastAsia="Calibri" w:hAnsi="Garamond" w:cs="Arial"/>
          <w:sz w:val="24"/>
          <w:szCs w:val="24"/>
        </w:rPr>
        <w:t>za izključitev iz prvega odstavka 75. člena Zakona o javnem naročanju (Uradni list RS, št. 91/15 in</w:t>
      </w:r>
      <w:r w:rsidR="005B5BA1">
        <w:rPr>
          <w:rFonts w:ascii="Garamond" w:eastAsia="Calibri" w:hAnsi="Garamond" w:cs="Arial"/>
          <w:sz w:val="24"/>
          <w:szCs w:val="24"/>
        </w:rPr>
        <w:t xml:space="preserve"> </w:t>
      </w:r>
      <w:r w:rsidRPr="00973FC8">
        <w:rPr>
          <w:rFonts w:ascii="Garamond" w:eastAsia="Calibri" w:hAnsi="Garamond" w:cs="Arial"/>
          <w:sz w:val="24"/>
          <w:szCs w:val="24"/>
        </w:rPr>
        <w:t>14/18; v nadaljnjem besedilu: ZJN-3) v postopku javnega naročanja za oddajo naročila »</w:t>
      </w:r>
      <w:r w:rsidRPr="00AE0347">
        <w:rPr>
          <w:rFonts w:ascii="Garamond" w:eastAsia="Calibri" w:hAnsi="Garamond" w:cs="Arial"/>
          <w:sz w:val="24"/>
          <w:szCs w:val="24"/>
        </w:rPr>
        <w:t>Okolju prijazne storitve čiščenja UL FŠ«</w:t>
      </w:r>
    </w:p>
    <w:p w14:paraId="4303E78D" w14:textId="77777777" w:rsidR="004C352D" w:rsidRPr="00AE0347" w:rsidRDefault="004C352D" w:rsidP="004C352D">
      <w:pPr>
        <w:spacing w:after="0" w:line="276" w:lineRule="auto"/>
        <w:jc w:val="both"/>
        <w:rPr>
          <w:rFonts w:ascii="Garamond" w:eastAsia="Calibri" w:hAnsi="Garamond" w:cs="Arial"/>
          <w:sz w:val="24"/>
          <w:szCs w:val="24"/>
        </w:rPr>
      </w:pPr>
    </w:p>
    <w:p w14:paraId="07D6E039"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ŽELIM, DA MI POTRDILO POŠLJETE NA VARNI ELEKTRONSKI NASLOV: NE</w:t>
      </w:r>
    </w:p>
    <w:p w14:paraId="59648F92" w14:textId="77777777" w:rsidR="004C352D" w:rsidRPr="00973FC8" w:rsidRDefault="004C352D" w:rsidP="004C352D">
      <w:pPr>
        <w:spacing w:after="0" w:line="276" w:lineRule="auto"/>
        <w:jc w:val="both"/>
        <w:rPr>
          <w:rFonts w:ascii="Garamond" w:eastAsia="Calibri" w:hAnsi="Garamond" w:cs="Arial"/>
          <w:sz w:val="24"/>
          <w:szCs w:val="24"/>
        </w:rPr>
      </w:pPr>
    </w:p>
    <w:p w14:paraId="01E4BBF8"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Datum:</w:t>
      </w:r>
    </w:p>
    <w:p w14:paraId="3F0BCA19" w14:textId="77777777" w:rsidR="004C352D" w:rsidRPr="00973FC8" w:rsidRDefault="004C352D" w:rsidP="004C352D">
      <w:pPr>
        <w:spacing w:after="0" w:line="276" w:lineRule="auto"/>
        <w:jc w:val="both"/>
        <w:rPr>
          <w:rFonts w:ascii="Garamond" w:eastAsia="Calibri" w:hAnsi="Garamond" w:cs="Arial"/>
          <w:sz w:val="24"/>
          <w:szCs w:val="24"/>
        </w:rPr>
      </w:pPr>
      <w:r w:rsidRPr="00973FC8">
        <w:rPr>
          <w:rFonts w:ascii="Garamond" w:eastAsia="Calibri" w:hAnsi="Garamond" w:cs="Arial"/>
          <w:sz w:val="24"/>
          <w:szCs w:val="24"/>
        </w:rPr>
        <w:t>_______________________________</w:t>
      </w:r>
    </w:p>
    <w:p w14:paraId="4254F2FB" w14:textId="39D8A2A9" w:rsidR="004C352D" w:rsidRDefault="004C352D" w:rsidP="004C352D">
      <w:pPr>
        <w:spacing w:after="0" w:line="276" w:lineRule="auto"/>
        <w:ind w:left="4248" w:firstLine="708"/>
        <w:jc w:val="both"/>
        <w:rPr>
          <w:rFonts w:ascii="Garamond" w:eastAsia="Calibri" w:hAnsi="Garamond" w:cs="Arial"/>
          <w:sz w:val="24"/>
          <w:szCs w:val="24"/>
        </w:rPr>
      </w:pPr>
      <w:r w:rsidRPr="00973FC8">
        <w:rPr>
          <w:rFonts w:ascii="Garamond" w:eastAsia="Calibri" w:hAnsi="Garamond" w:cs="Arial"/>
          <w:sz w:val="24"/>
          <w:szCs w:val="24"/>
        </w:rPr>
        <w:t xml:space="preserve">Univerza v Ljubljani, </w:t>
      </w:r>
      <w:r w:rsidR="009E6455" w:rsidRPr="00AE0347">
        <w:rPr>
          <w:rFonts w:ascii="Garamond" w:eastAsia="Calibri" w:hAnsi="Garamond" w:cs="Arial"/>
          <w:sz w:val="24"/>
          <w:szCs w:val="24"/>
        </w:rPr>
        <w:t>Fakulteta za šport</w:t>
      </w:r>
    </w:p>
    <w:p w14:paraId="46E50223" w14:textId="77777777" w:rsidR="009E6455" w:rsidRPr="00973FC8" w:rsidRDefault="009E6455" w:rsidP="004C352D">
      <w:pPr>
        <w:spacing w:after="0" w:line="276" w:lineRule="auto"/>
        <w:ind w:left="4248" w:firstLine="708"/>
        <w:jc w:val="both"/>
        <w:rPr>
          <w:rFonts w:ascii="Garamond" w:eastAsia="Calibri" w:hAnsi="Garamond" w:cs="Arial"/>
          <w:sz w:val="24"/>
          <w:szCs w:val="24"/>
        </w:rPr>
      </w:pPr>
    </w:p>
    <w:p w14:paraId="4FFA661E" w14:textId="77777777" w:rsidR="004C352D" w:rsidRPr="00973FC8" w:rsidRDefault="004C352D" w:rsidP="004C352D">
      <w:pPr>
        <w:tabs>
          <w:tab w:val="left" w:pos="4962"/>
        </w:tabs>
        <w:spacing w:after="0" w:line="276" w:lineRule="auto"/>
        <w:jc w:val="both"/>
        <w:rPr>
          <w:rFonts w:ascii="Garamond" w:eastAsia="Calibri" w:hAnsi="Garamond" w:cs="Arial"/>
          <w:sz w:val="24"/>
          <w:szCs w:val="24"/>
        </w:rPr>
      </w:pPr>
      <w:r w:rsidRPr="00973FC8">
        <w:rPr>
          <w:rFonts w:ascii="Garamond" w:eastAsia="Calibri" w:hAnsi="Garamond" w:cs="Arial"/>
          <w:sz w:val="24"/>
          <w:szCs w:val="24"/>
        </w:rPr>
        <w:tab/>
        <w:t>_______________________________</w:t>
      </w:r>
    </w:p>
    <w:p w14:paraId="542C6C0E" w14:textId="77777777" w:rsidR="004C352D" w:rsidRPr="00973FC8" w:rsidRDefault="004C352D" w:rsidP="004C352D">
      <w:pPr>
        <w:tabs>
          <w:tab w:val="left" w:pos="4820"/>
        </w:tabs>
        <w:spacing w:after="0" w:line="276" w:lineRule="auto"/>
        <w:ind w:left="1416" w:firstLine="708"/>
        <w:jc w:val="center"/>
        <w:rPr>
          <w:rFonts w:ascii="Garamond" w:eastAsia="Calibri" w:hAnsi="Garamond" w:cs="Arial"/>
          <w:i/>
          <w:sz w:val="24"/>
          <w:szCs w:val="24"/>
        </w:rPr>
      </w:pPr>
      <w:r w:rsidRPr="00973FC8">
        <w:rPr>
          <w:rFonts w:ascii="Garamond" w:eastAsia="Calibri" w:hAnsi="Garamond" w:cs="Arial"/>
          <w:i/>
          <w:sz w:val="24"/>
          <w:szCs w:val="24"/>
        </w:rPr>
        <w:tab/>
        <w:t>Podpis vlagatelja</w:t>
      </w:r>
    </w:p>
    <w:p w14:paraId="473A4926"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r w:rsidRPr="00973FC8">
        <w:rPr>
          <w:rFonts w:ascii="Garamond" w:eastAsia="Calibri" w:hAnsi="Garamond" w:cs="Arial"/>
          <w:noProof/>
          <w:sz w:val="24"/>
          <w:szCs w:val="24"/>
          <w:lang w:eastAsia="sl-SI"/>
        </w:rPr>
        <mc:AlternateContent>
          <mc:Choice Requires="wps">
            <w:drawing>
              <wp:anchor distT="0" distB="0" distL="114300" distR="114300" simplePos="0" relativeHeight="251662848" behindDoc="0" locked="0" layoutInCell="1" allowOverlap="1" wp14:anchorId="639FDAE4" wp14:editId="069D3A91">
                <wp:simplePos x="0" y="0"/>
                <wp:positionH relativeFrom="column">
                  <wp:posOffset>14605</wp:posOffset>
                </wp:positionH>
                <wp:positionV relativeFrom="paragraph">
                  <wp:posOffset>95251</wp:posOffset>
                </wp:positionV>
                <wp:extent cx="5857875" cy="0"/>
                <wp:effectExtent l="0" t="0" r="28575" b="19050"/>
                <wp:wrapNone/>
                <wp:docPr id="5" name="Raven povezovalnik 5"/>
                <wp:cNvGraphicFramePr/>
                <a:graphic xmlns:a="http://schemas.openxmlformats.org/drawingml/2006/main">
                  <a:graphicData uri="http://schemas.microsoft.com/office/word/2010/wordprocessingShape">
                    <wps:wsp>
                      <wps:cNvCnPr/>
                      <wps:spPr>
                        <a:xfrm>
                          <a:off x="0" y="0"/>
                          <a:ext cx="5857875" cy="0"/>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E967988" id="Raven povezovalnik 5"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7.5pt" to="46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" strokecolor="windowText" strokeweight="1.25pt">
                <v:stroke joinstyle="miter"/>
              </v:line>
            </w:pict>
          </mc:Fallback>
        </mc:AlternateContent>
      </w:r>
    </w:p>
    <w:p w14:paraId="22151E82" w14:textId="77777777" w:rsidR="004C352D" w:rsidRPr="00973FC8" w:rsidRDefault="004C352D" w:rsidP="004C352D">
      <w:pPr>
        <w:tabs>
          <w:tab w:val="right" w:pos="9072"/>
        </w:tabs>
        <w:spacing w:after="0" w:line="276" w:lineRule="auto"/>
        <w:jc w:val="center"/>
        <w:rPr>
          <w:rFonts w:ascii="Garamond" w:eastAsia="Calibri" w:hAnsi="Garamond" w:cs="Arial"/>
          <w:b/>
          <w:sz w:val="24"/>
          <w:szCs w:val="24"/>
        </w:rPr>
      </w:pPr>
      <w:r w:rsidRPr="00973FC8">
        <w:rPr>
          <w:rFonts w:ascii="Garamond" w:eastAsia="Calibri" w:hAnsi="Garamond" w:cs="Arial"/>
          <w:b/>
          <w:sz w:val="24"/>
          <w:szCs w:val="24"/>
        </w:rPr>
        <w:t>POOBLASTILO ZA PRIDOBITEV PODATKOV</w:t>
      </w:r>
    </w:p>
    <w:p w14:paraId="1F4023B1" w14:textId="77777777" w:rsidR="004C352D" w:rsidRPr="00973FC8" w:rsidRDefault="004C352D" w:rsidP="004C352D">
      <w:pPr>
        <w:tabs>
          <w:tab w:val="right" w:pos="9072"/>
        </w:tabs>
        <w:spacing w:after="0" w:line="276" w:lineRule="auto"/>
        <w:jc w:val="center"/>
        <w:rPr>
          <w:rFonts w:ascii="Garamond" w:eastAsia="Calibri" w:hAnsi="Garamond" w:cs="Arial"/>
          <w:b/>
          <w:sz w:val="24"/>
          <w:szCs w:val="24"/>
        </w:rPr>
      </w:pPr>
    </w:p>
    <w:p w14:paraId="7AA5F532" w14:textId="2F87CA22" w:rsidR="004C352D" w:rsidRPr="00973FC8" w:rsidRDefault="004C352D" w:rsidP="004C352D">
      <w:pPr>
        <w:tabs>
          <w:tab w:val="right" w:pos="9072"/>
        </w:tabs>
        <w:spacing w:after="0" w:line="276" w:lineRule="auto"/>
        <w:jc w:val="both"/>
        <w:rPr>
          <w:rFonts w:ascii="Garamond" w:eastAsia="Calibri" w:hAnsi="Garamond" w:cs="Arial"/>
          <w:sz w:val="24"/>
          <w:szCs w:val="24"/>
        </w:rPr>
      </w:pP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r w:rsidRPr="00973FC8">
        <w:rPr>
          <w:rFonts w:ascii="Garamond" w:eastAsia="Calibri" w:hAnsi="Garamond" w:cs="Arial"/>
          <w:sz w:val="24"/>
          <w:szCs w:val="24"/>
        </w:rPr>
        <w:t xml:space="preserve"> </w:t>
      </w:r>
      <w:r w:rsidRPr="00973FC8">
        <w:rPr>
          <w:rFonts w:ascii="Garamond" w:eastAsia="Calibri" w:hAnsi="Garamond" w:cs="Arial"/>
          <w:i/>
          <w:sz w:val="24"/>
          <w:szCs w:val="24"/>
        </w:rPr>
        <w:t>(ime in priimek)</w:t>
      </w:r>
      <w:r w:rsidRPr="00973FC8">
        <w:rPr>
          <w:rFonts w:ascii="Garamond" w:eastAsia="Calibri" w:hAnsi="Garamond" w:cs="Arial"/>
          <w:sz w:val="24"/>
          <w:szCs w:val="24"/>
        </w:rPr>
        <w:t xml:space="preserve">, zakoniti zastopnik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r w:rsidRPr="00973FC8">
        <w:rPr>
          <w:rFonts w:ascii="Garamond" w:eastAsia="Calibri" w:hAnsi="Garamond" w:cs="Arial"/>
          <w:sz w:val="24"/>
          <w:szCs w:val="24"/>
        </w:rPr>
        <w:t xml:space="preserve"> </w:t>
      </w:r>
      <w:r w:rsidRPr="00973FC8">
        <w:rPr>
          <w:rFonts w:ascii="Garamond" w:eastAsia="Calibri" w:hAnsi="Garamond" w:cs="Arial"/>
          <w:i/>
          <w:sz w:val="24"/>
          <w:szCs w:val="24"/>
        </w:rPr>
        <w:t xml:space="preserve">(firma) </w:t>
      </w:r>
      <w:r w:rsidRPr="00973FC8">
        <w:rPr>
          <w:rFonts w:ascii="Garamond" w:eastAsia="Calibri" w:hAnsi="Garamond" w:cs="Arial"/>
          <w:sz w:val="24"/>
          <w:szCs w:val="24"/>
        </w:rPr>
        <w:t>pooblaščam</w:t>
      </w:r>
      <w:r w:rsidRPr="00AE0347">
        <w:rPr>
          <w:rFonts w:ascii="Garamond" w:eastAsia="Times New Roman" w:hAnsi="Garamond" w:cs="Tahoma"/>
          <w:sz w:val="24"/>
          <w:szCs w:val="24"/>
          <w:lang w:eastAsia="sl-SI"/>
        </w:rPr>
        <w:t xml:space="preserve"> Univerza v Ljubljani, Fakulteta za šport, Gortanova ulica 22, 1000 Ljubljana</w:t>
      </w:r>
      <w:r w:rsidRPr="00973FC8">
        <w:rPr>
          <w:rFonts w:ascii="Garamond" w:eastAsia="Calibri" w:hAnsi="Garamond" w:cs="Arial"/>
          <w:sz w:val="24"/>
          <w:szCs w:val="24"/>
        </w:rPr>
        <w:t>, da v skladu z navedenim o firmi pridobi podatke iz kazenskih evidenc Republike Slovenije.</w:t>
      </w:r>
    </w:p>
    <w:p w14:paraId="4BBC6C56" w14:textId="77777777" w:rsidR="004C352D" w:rsidRPr="00973FC8" w:rsidRDefault="004C352D" w:rsidP="004C352D">
      <w:pPr>
        <w:tabs>
          <w:tab w:val="right" w:pos="9072"/>
        </w:tabs>
        <w:spacing w:after="0" w:line="276" w:lineRule="auto"/>
        <w:jc w:val="both"/>
        <w:rPr>
          <w:rFonts w:ascii="Garamond" w:eastAsia="Calibri" w:hAnsi="Garamond" w:cs="Arial"/>
          <w:sz w:val="24"/>
          <w:szCs w:val="24"/>
        </w:rPr>
      </w:pPr>
    </w:p>
    <w:p w14:paraId="1694EBBF"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sz w:val="24"/>
          <w:szCs w:val="24"/>
        </w:rPr>
      </w:pPr>
    </w:p>
    <w:p w14:paraId="6A24C352"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sz w:val="24"/>
          <w:szCs w:val="24"/>
        </w:rPr>
      </w:pPr>
      <w:r w:rsidRPr="00973FC8">
        <w:rPr>
          <w:rFonts w:ascii="Garamond" w:eastAsia="Calibri" w:hAnsi="Garamond" w:cs="Arial"/>
          <w:sz w:val="24"/>
          <w:szCs w:val="24"/>
        </w:rPr>
        <w:t>__________________________________</w:t>
      </w:r>
    </w:p>
    <w:p w14:paraId="1F65FED4"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i/>
          <w:sz w:val="24"/>
          <w:szCs w:val="24"/>
        </w:rPr>
      </w:pPr>
      <w:r w:rsidRPr="00973FC8">
        <w:rPr>
          <w:rFonts w:ascii="Garamond" w:eastAsia="Calibri" w:hAnsi="Garamond" w:cs="Arial"/>
          <w:i/>
          <w:sz w:val="24"/>
          <w:szCs w:val="24"/>
        </w:rPr>
        <w:t xml:space="preserve">Podpis zakonitega zastopnika firme, o kateri </w:t>
      </w:r>
    </w:p>
    <w:p w14:paraId="26EDBCEB" w14:textId="77777777" w:rsidR="004C352D" w:rsidRPr="00973FC8" w:rsidRDefault="004C352D" w:rsidP="004C352D">
      <w:pPr>
        <w:tabs>
          <w:tab w:val="left" w:pos="5103"/>
          <w:tab w:val="right" w:pos="9072"/>
        </w:tabs>
        <w:spacing w:after="0" w:line="276" w:lineRule="auto"/>
        <w:ind w:left="4956"/>
        <w:jc w:val="both"/>
        <w:rPr>
          <w:rFonts w:ascii="Garamond" w:eastAsia="Calibri" w:hAnsi="Garamond" w:cs="Arial"/>
          <w:i/>
          <w:sz w:val="24"/>
          <w:szCs w:val="24"/>
        </w:rPr>
      </w:pPr>
      <w:r w:rsidRPr="00973FC8">
        <w:rPr>
          <w:rFonts w:ascii="Garamond" w:eastAsia="Calibri" w:hAnsi="Garamond" w:cs="Arial"/>
          <w:i/>
          <w:sz w:val="24"/>
          <w:szCs w:val="24"/>
        </w:rPr>
        <w:t>se pridobijo podatki</w:t>
      </w:r>
    </w:p>
    <w:p w14:paraId="09755C2A" w14:textId="77777777" w:rsidR="004C352D" w:rsidRPr="00AE0347" w:rsidRDefault="004C352D" w:rsidP="004C352D">
      <w:pPr>
        <w:tabs>
          <w:tab w:val="right" w:pos="9072"/>
        </w:tabs>
        <w:spacing w:after="0" w:line="276" w:lineRule="auto"/>
        <w:jc w:val="both"/>
        <w:rPr>
          <w:rFonts w:ascii="Garamond" w:hAnsi="Garamond"/>
          <w:sz w:val="24"/>
          <w:szCs w:val="24"/>
        </w:rPr>
      </w:pPr>
      <w:r w:rsidRPr="00973FC8">
        <w:rPr>
          <w:rFonts w:ascii="Garamond" w:eastAsia="Calibri" w:hAnsi="Garamond" w:cs="Arial"/>
          <w:sz w:val="24"/>
          <w:szCs w:val="24"/>
        </w:rPr>
        <w:t xml:space="preserve">Datum: </w:t>
      </w:r>
      <w:r w:rsidRPr="00973FC8">
        <w:rPr>
          <w:rFonts w:ascii="Garamond" w:eastAsia="Calibri" w:hAnsi="Garamond" w:cs="Arial"/>
          <w:sz w:val="24"/>
          <w:szCs w:val="24"/>
        </w:rPr>
        <w:fldChar w:fldCharType="begin">
          <w:ffData>
            <w:name w:val="Besedilo48"/>
            <w:enabled/>
            <w:calcOnExit w:val="0"/>
            <w:textInput/>
          </w:ffData>
        </w:fldChar>
      </w:r>
      <w:r w:rsidRPr="00973FC8">
        <w:rPr>
          <w:rFonts w:ascii="Garamond" w:eastAsia="Calibri" w:hAnsi="Garamond" w:cs="Arial"/>
          <w:sz w:val="24"/>
          <w:szCs w:val="24"/>
        </w:rPr>
        <w:instrText xml:space="preserve"> FORMTEXT </w:instrText>
      </w:r>
      <w:r w:rsidRPr="00973FC8">
        <w:rPr>
          <w:rFonts w:ascii="Garamond" w:eastAsia="Calibri" w:hAnsi="Garamond" w:cs="Arial"/>
          <w:sz w:val="24"/>
          <w:szCs w:val="24"/>
        </w:rPr>
      </w:r>
      <w:r w:rsidRPr="00973FC8">
        <w:rPr>
          <w:rFonts w:ascii="Garamond" w:eastAsia="Calibri" w:hAnsi="Garamond" w:cs="Arial"/>
          <w:sz w:val="24"/>
          <w:szCs w:val="24"/>
        </w:rPr>
        <w:fldChar w:fldCharType="separate"/>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t> </w:t>
      </w:r>
      <w:r w:rsidRPr="00973FC8">
        <w:rPr>
          <w:rFonts w:ascii="Garamond" w:eastAsia="Calibri" w:hAnsi="Garamond" w:cs="Arial"/>
          <w:sz w:val="24"/>
          <w:szCs w:val="24"/>
        </w:rPr>
        <w:fldChar w:fldCharType="end"/>
      </w:r>
    </w:p>
    <w:p w14:paraId="6FEFA129" w14:textId="77777777" w:rsidR="004C352D" w:rsidRDefault="004C352D"/>
    <w:sectPr w:rsidR="004C352D" w:rsidSect="00A659D7">
      <w:footerReference w:type="default" r:id="rId14"/>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2E444" w14:textId="77777777" w:rsidR="004E4F19" w:rsidRDefault="004E4F19" w:rsidP="00CD2C73">
      <w:pPr>
        <w:spacing w:after="0" w:line="240" w:lineRule="auto"/>
      </w:pPr>
      <w:r>
        <w:separator/>
      </w:r>
    </w:p>
  </w:endnote>
  <w:endnote w:type="continuationSeparator" w:id="0">
    <w:p w14:paraId="476D0E87" w14:textId="77777777" w:rsidR="004E4F19" w:rsidRDefault="004E4F19" w:rsidP="00CD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c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terstateCE-Light">
    <w:altName w:val="Courier New"/>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915099"/>
      <w:docPartObj>
        <w:docPartGallery w:val="Page Numbers (Bottom of Page)"/>
        <w:docPartUnique/>
      </w:docPartObj>
    </w:sdtPr>
    <w:sdtEndPr/>
    <w:sdtContent>
      <w:p w14:paraId="6CA6AE12" w14:textId="6FDA9E04" w:rsidR="004E4F19" w:rsidRDefault="004E4F19">
        <w:pPr>
          <w:pStyle w:val="Noga"/>
        </w:pPr>
        <w:r>
          <w:fldChar w:fldCharType="begin"/>
        </w:r>
        <w:r>
          <w:instrText>PAGE   \* MERGEFORMAT</w:instrText>
        </w:r>
        <w:r>
          <w:fldChar w:fldCharType="separate"/>
        </w:r>
        <w:r>
          <w:t>2</w:t>
        </w:r>
        <w:r>
          <w:fldChar w:fldCharType="end"/>
        </w:r>
      </w:p>
    </w:sdtContent>
  </w:sdt>
  <w:p w14:paraId="65375506" w14:textId="77777777" w:rsidR="004E4F19" w:rsidRDefault="004E4F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D976" w14:textId="77777777" w:rsidR="004E4F19" w:rsidRDefault="004E4F19" w:rsidP="00CD2C73">
      <w:pPr>
        <w:spacing w:after="0" w:line="240" w:lineRule="auto"/>
      </w:pPr>
      <w:r>
        <w:separator/>
      </w:r>
    </w:p>
  </w:footnote>
  <w:footnote w:type="continuationSeparator" w:id="0">
    <w:p w14:paraId="221C395B" w14:textId="77777777" w:rsidR="004E4F19" w:rsidRDefault="004E4F19" w:rsidP="00CD2C73">
      <w:pPr>
        <w:spacing w:after="0" w:line="240" w:lineRule="auto"/>
      </w:pPr>
      <w:r>
        <w:continuationSeparator/>
      </w:r>
    </w:p>
  </w:footnote>
  <w:footnote w:id="1">
    <w:p w14:paraId="29AB9DED" w14:textId="77777777" w:rsidR="004E4F19" w:rsidRPr="0098353F" w:rsidRDefault="004E4F19" w:rsidP="00CD2C73">
      <w:pPr>
        <w:pStyle w:val="Sprotnaopomba-besedilo"/>
        <w:rPr>
          <w:rFonts w:ascii="Garamond" w:hAnsi="Garamond"/>
        </w:rPr>
      </w:pPr>
      <w:r w:rsidRPr="0098353F">
        <w:rPr>
          <w:rStyle w:val="Sprotnaopomba-sklic"/>
          <w:rFonts w:ascii="Garamond" w:hAnsi="Garamond"/>
        </w:rPr>
        <w:footnoteRef/>
      </w:r>
      <w:r w:rsidRPr="0098353F">
        <w:rPr>
          <w:rFonts w:ascii="Garamond" w:hAnsi="Garamond"/>
        </w:rPr>
        <w:t xml:space="preserve"> </w:t>
      </w:r>
      <w:r w:rsidRPr="0098353F">
        <w:rPr>
          <w:rFonts w:ascii="Garamond" w:hAnsi="Garamond"/>
          <w:sz w:val="18"/>
          <w:szCs w:val="18"/>
        </w:rPr>
        <w:t xml:space="preserve">Obligacijski zakonik (Uradni list RS, št. 97/07 – uradno prečiščeno besedilo, 64/16 – odl. US in 20/18 – OROZ631) </w:t>
      </w:r>
      <w:r w:rsidRPr="0098353F">
        <w:rPr>
          <w:rFonts w:ascii="Garamond" w:hAnsi="Garamond"/>
        </w:rPr>
        <w:t xml:space="preserve"> </w:t>
      </w:r>
    </w:p>
  </w:footnote>
  <w:footnote w:id="2">
    <w:p w14:paraId="37D663F1" w14:textId="77777777" w:rsidR="004E4F19" w:rsidRPr="00985C58" w:rsidRDefault="004E4F19" w:rsidP="00CD2C73">
      <w:pPr>
        <w:pStyle w:val="Sprotnaopomba-besedilo"/>
        <w:rPr>
          <w:rFonts w:ascii="Garamond" w:hAnsi="Garamond"/>
        </w:rPr>
      </w:pPr>
      <w:r w:rsidRPr="00985C58">
        <w:rPr>
          <w:rStyle w:val="Sprotnaopomba-sklic"/>
          <w:rFonts w:ascii="Garamond" w:hAnsi="Garamond"/>
        </w:rPr>
        <w:footnoteRef/>
      </w:r>
      <w:r w:rsidRPr="00985C58">
        <w:rPr>
          <w:rFonts w:ascii="Garamond" w:hAnsi="Garamond"/>
        </w:rPr>
        <w:t xml:space="preserve"> Pri presoji obstoja predmetnega razloga za izključitev se upošteva odločitev Ustavnega sodišča št. U-I-180/19-17 z dne 7. 11. 2019.</w:t>
      </w:r>
    </w:p>
  </w:footnote>
  <w:footnote w:id="3">
    <w:p w14:paraId="0937A44A" w14:textId="77777777" w:rsidR="004E4F19" w:rsidRPr="00E50786" w:rsidRDefault="004E4F19" w:rsidP="006E34B4">
      <w:pPr>
        <w:pStyle w:val="Sprotnaopomba-besedilo"/>
        <w:rPr>
          <w:rFonts w:ascii="Garamond" w:hAnsi="Garamond"/>
        </w:rPr>
      </w:pPr>
      <w:r w:rsidRPr="00E50786">
        <w:rPr>
          <w:rStyle w:val="Sprotnaopomba-sklic"/>
          <w:rFonts w:ascii="Garamond" w:hAnsi="Garamond"/>
        </w:rPr>
        <w:footnoteRef/>
      </w:r>
      <w:r w:rsidRPr="00E50786">
        <w:rPr>
          <w:rFonts w:ascii="Garamond" w:hAnsi="Garamond"/>
        </w:rPr>
        <w:t xml:space="preserve"> </w:t>
      </w:r>
      <w:r w:rsidRPr="00E50786">
        <w:rPr>
          <w:rFonts w:ascii="Garamond" w:eastAsia="Times New Roman" w:hAnsi="Garamond" w:cs="Tahoma"/>
        </w:rPr>
        <w:t>Če se storitve čiščenja niso izvajale na celotnem objektu</w:t>
      </w:r>
      <w:r>
        <w:rPr>
          <w:rFonts w:ascii="Garamond" w:eastAsia="Times New Roman" w:hAnsi="Garamond" w:cs="Tahoma"/>
        </w:rPr>
        <w:t>,</w:t>
      </w:r>
      <w:r w:rsidRPr="00E50786">
        <w:rPr>
          <w:rFonts w:ascii="Garamond" w:eastAsia="Times New Roman" w:hAnsi="Garamond" w:cs="Tahoma"/>
        </w:rPr>
        <w:t xml:space="preserve"> se navede površin</w:t>
      </w:r>
      <w:r>
        <w:rPr>
          <w:rFonts w:ascii="Garamond" w:eastAsia="Times New Roman" w:hAnsi="Garamond" w:cs="Tahoma"/>
        </w:rPr>
        <w:t>a objekta</w:t>
      </w:r>
      <w:r w:rsidRPr="00E50786">
        <w:rPr>
          <w:rFonts w:ascii="Garamond" w:eastAsia="Times New Roman" w:hAnsi="Garamond" w:cs="Tahoma"/>
        </w:rPr>
        <w:t xml:space="preserve">, </w:t>
      </w:r>
      <w:r>
        <w:rPr>
          <w:rFonts w:ascii="Garamond" w:eastAsia="Times New Roman" w:hAnsi="Garamond" w:cs="Tahoma"/>
        </w:rPr>
        <w:t>ki je bila predmet</w:t>
      </w:r>
      <w:r w:rsidRPr="00E50786">
        <w:rPr>
          <w:rFonts w:ascii="Garamond" w:eastAsia="Times New Roman" w:hAnsi="Garamond" w:cs="Tahoma"/>
        </w:rPr>
        <w:t xml:space="preserve"> čiščenja</w:t>
      </w:r>
      <w:r>
        <w:rPr>
          <w:rFonts w:ascii="Garamond" w:eastAsia="Times New Roman" w:hAnsi="Garamond" w:cs="Tahoma"/>
        </w:rPr>
        <w:t>.</w:t>
      </w:r>
    </w:p>
  </w:footnote>
  <w:footnote w:id="4">
    <w:p w14:paraId="36A65DC3" w14:textId="77777777" w:rsidR="004E4F19" w:rsidRPr="007D2BBF" w:rsidRDefault="004E4F19" w:rsidP="006E34B4">
      <w:pPr>
        <w:pStyle w:val="Sprotnaopomba-besedilo"/>
        <w:rPr>
          <w:rFonts w:ascii="Garamond" w:hAnsi="Garamond" w:cs="Arial"/>
        </w:rPr>
      </w:pPr>
      <w:r w:rsidRPr="007D2BBF">
        <w:rPr>
          <w:rStyle w:val="Sprotnaopomba-sklic"/>
          <w:rFonts w:ascii="Garamond" w:hAnsi="Garamond" w:cs="Arial"/>
        </w:rPr>
        <w:footnoteRef/>
      </w:r>
      <w:r w:rsidRPr="007D2BBF">
        <w:rPr>
          <w:rFonts w:ascii="Garamond" w:hAnsi="Garamond" w:cs="Arial"/>
        </w:rPr>
        <w:t xml:space="preserve"> </w:t>
      </w:r>
      <w:r w:rsidRPr="007D2BBF">
        <w:rPr>
          <w:rFonts w:ascii="Garamond" w:hAnsi="Garamond" w:cs="Arial"/>
          <w:color w:val="333333"/>
          <w:shd w:val="clear" w:color="auto" w:fill="FFFFFF"/>
        </w:rPr>
        <w:t xml:space="preserve">Novela Zakona o gospodarskih družbah (ZGD-1G, Uradni list RS, št. 57/2012 z dne 27. 7. 2012) je ukinila tihe družbe, ki po samem zakonu prenehajo obstajati z dnem, ko začne veljati novela, to je dne 28. 7. 2012. Za družbe s sedežem v Republiki Sloveniji tako del določbe šestega odstavka 14. člena </w:t>
      </w:r>
      <w:r w:rsidRPr="007D2BBF">
        <w:rPr>
          <w:rFonts w:ascii="Garamond" w:hAnsi="Garamond" w:cs="Arial"/>
          <w:color w:val="333333"/>
          <w:shd w:val="clear" w:color="auto" w:fill="FFFFFF"/>
        </w:rPr>
        <w:t>ZIntPK, ki določa kot obvezno sestavino izjave o lastniški strukturi tudi navedbo o tihih družbenikih, ne pride več v poštev. Določba še vedno nespremenjeno velja za tuje družbe, če po tujem pravu obstaja institut tihe družbe</w:t>
      </w:r>
      <w:r w:rsidRPr="007D2BBF">
        <w:rPr>
          <w:rFonts w:ascii="Garamond" w:hAnsi="Garamond" w:cs="Arial"/>
        </w:rPr>
        <w:t>.</w:t>
      </w:r>
    </w:p>
  </w:footnote>
  <w:footnote w:id="5">
    <w:p w14:paraId="2767C221" w14:textId="77777777" w:rsidR="004E4F19" w:rsidRPr="007D2BBF" w:rsidRDefault="004E4F19" w:rsidP="006E34B4">
      <w:pPr>
        <w:pStyle w:val="Sprotnaopomba-besedilo"/>
        <w:rPr>
          <w:rFonts w:ascii="Garamond" w:hAnsi="Garamond"/>
        </w:rPr>
      </w:pPr>
      <w:r w:rsidRPr="007D2BBF">
        <w:rPr>
          <w:rStyle w:val="Sprotnaopomba-sklic"/>
          <w:rFonts w:ascii="Garamond" w:hAnsi="Garamond"/>
        </w:rPr>
        <w:footnoteRef/>
      </w:r>
      <w:r w:rsidRPr="007D2BBF">
        <w:rPr>
          <w:rFonts w:ascii="Garamond" w:hAnsi="Garamond"/>
        </w:rPr>
        <w:t xml:space="preserve"> Glej člene 527.-531. in 533.-534. ZGD-1.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F7F"/>
    <w:multiLevelType w:val="hybridMultilevel"/>
    <w:tmpl w:val="ED4C240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0452692B"/>
    <w:multiLevelType w:val="hybridMultilevel"/>
    <w:tmpl w:val="A324203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02106"/>
    <w:multiLevelType w:val="hybridMultilevel"/>
    <w:tmpl w:val="ED28DEF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5552A"/>
    <w:multiLevelType w:val="hybridMultilevel"/>
    <w:tmpl w:val="D94E0B1E"/>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F00351"/>
    <w:multiLevelType w:val="hybridMultilevel"/>
    <w:tmpl w:val="2E3ADE12"/>
    <w:lvl w:ilvl="0" w:tplc="54884480">
      <w:start w:val="1"/>
      <w:numFmt w:val="decimal"/>
      <w:lvlText w:val="%1."/>
      <w:lvlJc w:val="left"/>
      <w:pPr>
        <w:ind w:left="1211"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E5C7963"/>
    <w:multiLevelType w:val="multilevel"/>
    <w:tmpl w:val="4CEA3A2A"/>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5C24774"/>
    <w:multiLevelType w:val="hybridMultilevel"/>
    <w:tmpl w:val="E24408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5A1904"/>
    <w:multiLevelType w:val="hybridMultilevel"/>
    <w:tmpl w:val="27DEC020"/>
    <w:lvl w:ilvl="0" w:tplc="448E8A96">
      <w:numFmt w:val="bullet"/>
      <w:lvlText w:val="-"/>
      <w:lvlJc w:val="left"/>
      <w:pPr>
        <w:ind w:left="720" w:hanging="360"/>
      </w:pPr>
      <w:rPr>
        <w:rFonts w:ascii="Garamond" w:eastAsiaTheme="minorHAnsi" w:hAnsi="Garamond"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30B01D99"/>
    <w:multiLevelType w:val="hybridMultilevel"/>
    <w:tmpl w:val="73202E12"/>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2" w15:restartNumberingAfterBreak="0">
    <w:nsid w:val="32FA5A26"/>
    <w:multiLevelType w:val="hybridMultilevel"/>
    <w:tmpl w:val="C060B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4" w15:restartNumberingAfterBreak="0">
    <w:nsid w:val="397505A6"/>
    <w:multiLevelType w:val="hybridMultilevel"/>
    <w:tmpl w:val="DE3C32CE"/>
    <w:lvl w:ilvl="0" w:tplc="2868A5C4">
      <w:numFmt w:val="bullet"/>
      <w:lvlText w:val="-"/>
      <w:lvlJc w:val="left"/>
      <w:pPr>
        <w:tabs>
          <w:tab w:val="num" w:pos="540"/>
        </w:tabs>
        <w:ind w:left="540" w:hanging="360"/>
      </w:pPr>
      <w:rPr>
        <w:rFonts w:ascii="Times New Roman" w:eastAsia="Times New Roman" w:hAnsi="Times New Roman" w:hint="default"/>
        <w:b/>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767672"/>
    <w:multiLevelType w:val="hybridMultilevel"/>
    <w:tmpl w:val="6C80CD2C"/>
    <w:lvl w:ilvl="0" w:tplc="204432DC">
      <w:start w:val="1"/>
      <w:numFmt w:val="bullet"/>
      <w:lvlText w:val="-"/>
      <w:lvlJc w:val="left"/>
      <w:pPr>
        <w:ind w:left="1004" w:hanging="360"/>
      </w:pPr>
      <w:rPr>
        <w:rFonts w:ascii="Calibri" w:hAnsi="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3F88073B"/>
    <w:multiLevelType w:val="hybridMultilevel"/>
    <w:tmpl w:val="169CAA62"/>
    <w:lvl w:ilvl="0" w:tplc="2228C882">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L Dutch"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 Dutch"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 Dutch"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9" w15:restartNumberingAfterBreak="0">
    <w:nsid w:val="4125635B"/>
    <w:multiLevelType w:val="hybridMultilevel"/>
    <w:tmpl w:val="C3FC28D8"/>
    <w:lvl w:ilvl="0" w:tplc="04240005">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48871D18"/>
    <w:multiLevelType w:val="hybridMultilevel"/>
    <w:tmpl w:val="B5B8FDCC"/>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B918E9"/>
    <w:multiLevelType w:val="multilevel"/>
    <w:tmpl w:val="D2CA0664"/>
    <w:styleLink w:val="WWNum36"/>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22" w15:restartNumberingAfterBreak="0">
    <w:nsid w:val="4E6C5BD6"/>
    <w:multiLevelType w:val="hybridMultilevel"/>
    <w:tmpl w:val="C960E8B8"/>
    <w:lvl w:ilvl="0" w:tplc="9F1099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FC2099"/>
    <w:multiLevelType w:val="multilevel"/>
    <w:tmpl w:val="A636EE8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SL Dutch"/>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L Dutch"/>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L Dutch"/>
      </w:rPr>
    </w:lvl>
    <w:lvl w:ilvl="8">
      <w:numFmt w:val="bullet"/>
      <w:lvlText w:val=""/>
      <w:lvlJc w:val="left"/>
      <w:pPr>
        <w:ind w:left="6480" w:hanging="360"/>
      </w:pPr>
      <w:rPr>
        <w:rFonts w:ascii="Wingdings" w:hAnsi="Wingdings"/>
      </w:rPr>
    </w:lvl>
  </w:abstractNum>
  <w:abstractNum w:abstractNumId="24" w15:restartNumberingAfterBreak="0">
    <w:nsid w:val="575A639C"/>
    <w:multiLevelType w:val="hybridMultilevel"/>
    <w:tmpl w:val="E18449A4"/>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0F6DC3"/>
    <w:multiLevelType w:val="hybridMultilevel"/>
    <w:tmpl w:val="5FF481F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6"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F275BC"/>
    <w:multiLevelType w:val="hybridMultilevel"/>
    <w:tmpl w:val="CEC62E46"/>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8" w15:restartNumberingAfterBreak="0">
    <w:nsid w:val="63700AA9"/>
    <w:multiLevelType w:val="hybridMultilevel"/>
    <w:tmpl w:val="3DBCB7C4"/>
    <w:lvl w:ilvl="0" w:tplc="A7C849A2">
      <w:numFmt w:val="bullet"/>
      <w:lvlText w:val="–"/>
      <w:lvlJc w:val="left"/>
      <w:pPr>
        <w:tabs>
          <w:tab w:val="num" w:pos="360"/>
        </w:tabs>
        <w:ind w:left="360" w:hanging="360"/>
      </w:pPr>
      <w:rPr>
        <w:rFonts w:ascii="Calibri" w:eastAsia="Times New Roman" w:hAnsi="Calibri"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421395"/>
    <w:multiLevelType w:val="hybridMultilevel"/>
    <w:tmpl w:val="D4321B76"/>
    <w:lvl w:ilvl="0" w:tplc="FBB2A3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654C2E"/>
    <w:multiLevelType w:val="multilevel"/>
    <w:tmpl w:val="888E188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32" w15:restartNumberingAfterBreak="0">
    <w:nsid w:val="7B4F5B5A"/>
    <w:multiLevelType w:val="hybridMultilevel"/>
    <w:tmpl w:val="FF7E4020"/>
    <w:lvl w:ilvl="0" w:tplc="B4EE94EA">
      <w:start w:val="2"/>
      <w:numFmt w:val="bullet"/>
      <w:pStyle w:val="Alinea"/>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1"/>
  </w:num>
  <w:num w:numId="3">
    <w:abstractNumId w:val="18"/>
  </w:num>
  <w:num w:numId="4">
    <w:abstractNumId w:val="10"/>
  </w:num>
  <w:num w:numId="5">
    <w:abstractNumId w:val="15"/>
  </w:num>
  <w:num w:numId="6">
    <w:abstractNumId w:val="4"/>
  </w:num>
  <w:num w:numId="7">
    <w:abstractNumId w:val="26"/>
  </w:num>
  <w:num w:numId="8">
    <w:abstractNumId w:val="8"/>
  </w:num>
  <w:num w:numId="9">
    <w:abstractNumId w:val="22"/>
  </w:num>
  <w:num w:numId="10">
    <w:abstractNumId w:val="21"/>
  </w:num>
  <w:num w:numId="11">
    <w:abstractNumId w:val="30"/>
  </w:num>
  <w:num w:numId="12">
    <w:abstractNumId w:val="23"/>
  </w:num>
  <w:num w:numId="13">
    <w:abstractNumId w:val="7"/>
  </w:num>
  <w:num w:numId="14">
    <w:abstractNumId w:val="17"/>
  </w:num>
  <w:num w:numId="15">
    <w:abstractNumId w:val="24"/>
  </w:num>
  <w:num w:numId="16">
    <w:abstractNumId w:val="14"/>
  </w:num>
  <w:num w:numId="17">
    <w:abstractNumId w:val="32"/>
  </w:num>
  <w:num w:numId="18">
    <w:abstractNumId w:val="0"/>
  </w:num>
  <w:num w:numId="19">
    <w:abstractNumId w:val="9"/>
  </w:num>
  <w:num w:numId="20">
    <w:abstractNumId w:val="5"/>
  </w:num>
  <w:num w:numId="21">
    <w:abstractNumId w:val="3"/>
  </w:num>
  <w:num w:numId="22">
    <w:abstractNumId w:val="6"/>
  </w:num>
  <w:num w:numId="23">
    <w:abstractNumId w:val="2"/>
  </w:num>
  <w:num w:numId="24">
    <w:abstractNumId w:val="2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6"/>
  </w:num>
  <w:num w:numId="30">
    <w:abstractNumId w:val="1"/>
  </w:num>
  <w:num w:numId="31">
    <w:abstractNumId w:val="19"/>
  </w:num>
  <w:num w:numId="32">
    <w:abstractNumId w:val="20"/>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73"/>
    <w:rsid w:val="00004D8A"/>
    <w:rsid w:val="00010AD5"/>
    <w:rsid w:val="0002541E"/>
    <w:rsid w:val="000261A0"/>
    <w:rsid w:val="00030473"/>
    <w:rsid w:val="00030C57"/>
    <w:rsid w:val="00031ED3"/>
    <w:rsid w:val="00036793"/>
    <w:rsid w:val="00036C55"/>
    <w:rsid w:val="00043681"/>
    <w:rsid w:val="00045929"/>
    <w:rsid w:val="00047B6B"/>
    <w:rsid w:val="00055183"/>
    <w:rsid w:val="00082872"/>
    <w:rsid w:val="00086DD2"/>
    <w:rsid w:val="00087A01"/>
    <w:rsid w:val="00092104"/>
    <w:rsid w:val="00092BED"/>
    <w:rsid w:val="000B5517"/>
    <w:rsid w:val="000B6658"/>
    <w:rsid w:val="000C0B13"/>
    <w:rsid w:val="000C15C9"/>
    <w:rsid w:val="000C33D4"/>
    <w:rsid w:val="000E568D"/>
    <w:rsid w:val="000F6309"/>
    <w:rsid w:val="00126B39"/>
    <w:rsid w:val="00126FED"/>
    <w:rsid w:val="00131EE1"/>
    <w:rsid w:val="001324E9"/>
    <w:rsid w:val="00143193"/>
    <w:rsid w:val="00153337"/>
    <w:rsid w:val="00153437"/>
    <w:rsid w:val="001540D4"/>
    <w:rsid w:val="00162038"/>
    <w:rsid w:val="00163339"/>
    <w:rsid w:val="00165398"/>
    <w:rsid w:val="001775A9"/>
    <w:rsid w:val="001A5451"/>
    <w:rsid w:val="001C6604"/>
    <w:rsid w:val="001D00FB"/>
    <w:rsid w:val="001D116D"/>
    <w:rsid w:val="001E3C9D"/>
    <w:rsid w:val="001F0856"/>
    <w:rsid w:val="00204510"/>
    <w:rsid w:val="00211C4D"/>
    <w:rsid w:val="002426DD"/>
    <w:rsid w:val="00245F37"/>
    <w:rsid w:val="00250CBF"/>
    <w:rsid w:val="00270BDC"/>
    <w:rsid w:val="00273886"/>
    <w:rsid w:val="00273FBA"/>
    <w:rsid w:val="0028095C"/>
    <w:rsid w:val="00283487"/>
    <w:rsid w:val="00293291"/>
    <w:rsid w:val="0029398A"/>
    <w:rsid w:val="002A5350"/>
    <w:rsid w:val="002B1EE7"/>
    <w:rsid w:val="002B3F7F"/>
    <w:rsid w:val="002B7ABE"/>
    <w:rsid w:val="002C45C1"/>
    <w:rsid w:val="002D0830"/>
    <w:rsid w:val="002D363A"/>
    <w:rsid w:val="002D543C"/>
    <w:rsid w:val="002E3CF2"/>
    <w:rsid w:val="002F4ABE"/>
    <w:rsid w:val="00321A3C"/>
    <w:rsid w:val="0032369D"/>
    <w:rsid w:val="003241CA"/>
    <w:rsid w:val="00333AC1"/>
    <w:rsid w:val="00340DE9"/>
    <w:rsid w:val="00366AB2"/>
    <w:rsid w:val="00374D79"/>
    <w:rsid w:val="003A05F8"/>
    <w:rsid w:val="003B0FAE"/>
    <w:rsid w:val="003B4745"/>
    <w:rsid w:val="003B4A93"/>
    <w:rsid w:val="003D3E44"/>
    <w:rsid w:val="003D5E37"/>
    <w:rsid w:val="003E0C7D"/>
    <w:rsid w:val="00440411"/>
    <w:rsid w:val="00452E3B"/>
    <w:rsid w:val="00481516"/>
    <w:rsid w:val="00482D52"/>
    <w:rsid w:val="00485D87"/>
    <w:rsid w:val="004B4F49"/>
    <w:rsid w:val="004C352D"/>
    <w:rsid w:val="004E4F19"/>
    <w:rsid w:val="004F03D7"/>
    <w:rsid w:val="0050032D"/>
    <w:rsid w:val="005005E3"/>
    <w:rsid w:val="0050206E"/>
    <w:rsid w:val="005157B7"/>
    <w:rsid w:val="00521DBA"/>
    <w:rsid w:val="00526135"/>
    <w:rsid w:val="0052735F"/>
    <w:rsid w:val="0053251A"/>
    <w:rsid w:val="005513DE"/>
    <w:rsid w:val="00562792"/>
    <w:rsid w:val="005721B2"/>
    <w:rsid w:val="0058736F"/>
    <w:rsid w:val="005A7593"/>
    <w:rsid w:val="005B05A8"/>
    <w:rsid w:val="005B1608"/>
    <w:rsid w:val="005B32D5"/>
    <w:rsid w:val="005B5BA1"/>
    <w:rsid w:val="005B64C4"/>
    <w:rsid w:val="005F5068"/>
    <w:rsid w:val="006032F5"/>
    <w:rsid w:val="00612AF2"/>
    <w:rsid w:val="0063103A"/>
    <w:rsid w:val="00654FB4"/>
    <w:rsid w:val="006805F8"/>
    <w:rsid w:val="00693328"/>
    <w:rsid w:val="00696DC7"/>
    <w:rsid w:val="006A11A4"/>
    <w:rsid w:val="006A2EE9"/>
    <w:rsid w:val="006C608C"/>
    <w:rsid w:val="006D60F5"/>
    <w:rsid w:val="006E1B10"/>
    <w:rsid w:val="006E277C"/>
    <w:rsid w:val="006E34B4"/>
    <w:rsid w:val="006F4B6D"/>
    <w:rsid w:val="007038E3"/>
    <w:rsid w:val="00703DB1"/>
    <w:rsid w:val="00711137"/>
    <w:rsid w:val="007146CC"/>
    <w:rsid w:val="00726FC5"/>
    <w:rsid w:val="00744662"/>
    <w:rsid w:val="00764D54"/>
    <w:rsid w:val="00765CBC"/>
    <w:rsid w:val="007676C6"/>
    <w:rsid w:val="007A0F5A"/>
    <w:rsid w:val="007A1396"/>
    <w:rsid w:val="007A1FB3"/>
    <w:rsid w:val="007C6C4C"/>
    <w:rsid w:val="007E0B74"/>
    <w:rsid w:val="007E4DC6"/>
    <w:rsid w:val="007F5E2F"/>
    <w:rsid w:val="00813EAC"/>
    <w:rsid w:val="008307DC"/>
    <w:rsid w:val="0084476C"/>
    <w:rsid w:val="0084682C"/>
    <w:rsid w:val="00854603"/>
    <w:rsid w:val="0087519F"/>
    <w:rsid w:val="00891AC5"/>
    <w:rsid w:val="00892A2B"/>
    <w:rsid w:val="00895C1E"/>
    <w:rsid w:val="008A42CD"/>
    <w:rsid w:val="008B0C38"/>
    <w:rsid w:val="008C1702"/>
    <w:rsid w:val="008C1AC4"/>
    <w:rsid w:val="008C6AC0"/>
    <w:rsid w:val="008F04BB"/>
    <w:rsid w:val="008F3BD7"/>
    <w:rsid w:val="009243C3"/>
    <w:rsid w:val="00933C29"/>
    <w:rsid w:val="00937BBF"/>
    <w:rsid w:val="00943BAC"/>
    <w:rsid w:val="009543F4"/>
    <w:rsid w:val="009606FC"/>
    <w:rsid w:val="00991D69"/>
    <w:rsid w:val="009A2FC6"/>
    <w:rsid w:val="009A3C67"/>
    <w:rsid w:val="009C6233"/>
    <w:rsid w:val="009D7CD0"/>
    <w:rsid w:val="009E3050"/>
    <w:rsid w:val="009E31E5"/>
    <w:rsid w:val="009E6455"/>
    <w:rsid w:val="009F12EF"/>
    <w:rsid w:val="00A06F2F"/>
    <w:rsid w:val="00A24397"/>
    <w:rsid w:val="00A26AA9"/>
    <w:rsid w:val="00A42ABD"/>
    <w:rsid w:val="00A626C8"/>
    <w:rsid w:val="00A64C77"/>
    <w:rsid w:val="00A659D7"/>
    <w:rsid w:val="00A72198"/>
    <w:rsid w:val="00A74431"/>
    <w:rsid w:val="00A8034B"/>
    <w:rsid w:val="00A81514"/>
    <w:rsid w:val="00A82D80"/>
    <w:rsid w:val="00A9260F"/>
    <w:rsid w:val="00A93F91"/>
    <w:rsid w:val="00AA3226"/>
    <w:rsid w:val="00AA5CCE"/>
    <w:rsid w:val="00AB53E7"/>
    <w:rsid w:val="00AB5A3A"/>
    <w:rsid w:val="00AD4A9F"/>
    <w:rsid w:val="00AE47F6"/>
    <w:rsid w:val="00AF4405"/>
    <w:rsid w:val="00B3119D"/>
    <w:rsid w:val="00B34088"/>
    <w:rsid w:val="00B409A7"/>
    <w:rsid w:val="00B41D43"/>
    <w:rsid w:val="00B62F77"/>
    <w:rsid w:val="00B85455"/>
    <w:rsid w:val="00BD1057"/>
    <w:rsid w:val="00BE273B"/>
    <w:rsid w:val="00BF46EB"/>
    <w:rsid w:val="00BF6DFF"/>
    <w:rsid w:val="00C02273"/>
    <w:rsid w:val="00C0693D"/>
    <w:rsid w:val="00C14057"/>
    <w:rsid w:val="00C31559"/>
    <w:rsid w:val="00C3517D"/>
    <w:rsid w:val="00C42348"/>
    <w:rsid w:val="00C50A4A"/>
    <w:rsid w:val="00C547B6"/>
    <w:rsid w:val="00C62E00"/>
    <w:rsid w:val="00C67D71"/>
    <w:rsid w:val="00C7126A"/>
    <w:rsid w:val="00C75F56"/>
    <w:rsid w:val="00CA0787"/>
    <w:rsid w:val="00CA0D31"/>
    <w:rsid w:val="00CD0726"/>
    <w:rsid w:val="00CD2C73"/>
    <w:rsid w:val="00CE1243"/>
    <w:rsid w:val="00D00600"/>
    <w:rsid w:val="00D1675B"/>
    <w:rsid w:val="00D26790"/>
    <w:rsid w:val="00D32C2D"/>
    <w:rsid w:val="00D3305F"/>
    <w:rsid w:val="00D33977"/>
    <w:rsid w:val="00D45E28"/>
    <w:rsid w:val="00D608B9"/>
    <w:rsid w:val="00D65E9B"/>
    <w:rsid w:val="00D71710"/>
    <w:rsid w:val="00D8624A"/>
    <w:rsid w:val="00D966BB"/>
    <w:rsid w:val="00DA3F55"/>
    <w:rsid w:val="00DB285B"/>
    <w:rsid w:val="00DB57C6"/>
    <w:rsid w:val="00DD047A"/>
    <w:rsid w:val="00DF280C"/>
    <w:rsid w:val="00E001F4"/>
    <w:rsid w:val="00E02980"/>
    <w:rsid w:val="00E17204"/>
    <w:rsid w:val="00E226B6"/>
    <w:rsid w:val="00E22ADA"/>
    <w:rsid w:val="00E308EE"/>
    <w:rsid w:val="00E427E4"/>
    <w:rsid w:val="00E43C3B"/>
    <w:rsid w:val="00E44A4E"/>
    <w:rsid w:val="00E957D9"/>
    <w:rsid w:val="00EA1E33"/>
    <w:rsid w:val="00EA43DD"/>
    <w:rsid w:val="00EB2A17"/>
    <w:rsid w:val="00EB6D4E"/>
    <w:rsid w:val="00EB7F4C"/>
    <w:rsid w:val="00EC0A71"/>
    <w:rsid w:val="00ED09C1"/>
    <w:rsid w:val="00ED6E70"/>
    <w:rsid w:val="00F01AAF"/>
    <w:rsid w:val="00F02194"/>
    <w:rsid w:val="00F1601D"/>
    <w:rsid w:val="00F21DB6"/>
    <w:rsid w:val="00F33707"/>
    <w:rsid w:val="00F3659E"/>
    <w:rsid w:val="00F56EFF"/>
    <w:rsid w:val="00F620D5"/>
    <w:rsid w:val="00F65213"/>
    <w:rsid w:val="00F92CDF"/>
    <w:rsid w:val="00F92DBA"/>
    <w:rsid w:val="00FA489D"/>
    <w:rsid w:val="00FA6430"/>
    <w:rsid w:val="00FB721C"/>
    <w:rsid w:val="00FE42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33A7"/>
  <w15:chartTrackingRefBased/>
  <w15:docId w15:val="{3C166C34-2DE6-461F-AF55-98A093A7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Odstavekseznama"/>
    <w:next w:val="Navaden"/>
    <w:link w:val="Naslov1Znak"/>
    <w:uiPriority w:val="9"/>
    <w:qFormat/>
    <w:rsid w:val="00CD2C73"/>
    <w:pPr>
      <w:spacing w:before="0" w:line="312" w:lineRule="auto"/>
      <w:ind w:left="0"/>
      <w:outlineLvl w:val="0"/>
    </w:pPr>
    <w:rPr>
      <w:rFonts w:ascii="Garamond" w:hAnsi="Garamond"/>
      <w:b/>
      <w:sz w:val="24"/>
      <w:szCs w:val="24"/>
      <w:lang w:eastAsia="en-US"/>
    </w:rPr>
  </w:style>
  <w:style w:type="paragraph" w:styleId="Naslov2">
    <w:name w:val="heading 2"/>
    <w:basedOn w:val="Navaden"/>
    <w:next w:val="Navaden"/>
    <w:link w:val="Naslov2Znak"/>
    <w:uiPriority w:val="9"/>
    <w:unhideWhenUsed/>
    <w:qFormat/>
    <w:rsid w:val="00CD2C73"/>
    <w:pPr>
      <w:keepNext/>
      <w:keepLines/>
      <w:widowControl w:val="0"/>
      <w:spacing w:before="220" w:after="240" w:line="360" w:lineRule="auto"/>
      <w:jc w:val="both"/>
      <w:outlineLvl w:val="1"/>
    </w:pPr>
    <w:rPr>
      <w:rFonts w:ascii="Calibri" w:eastAsia="Arial Unicode MS" w:hAnsi="Calibri" w:cs="Times New Roman"/>
      <w:b/>
      <w:bCs/>
      <w:sz w:val="24"/>
    </w:rPr>
  </w:style>
  <w:style w:type="paragraph" w:styleId="Naslov3">
    <w:name w:val="heading 3"/>
    <w:basedOn w:val="Navaden"/>
    <w:next w:val="Navaden"/>
    <w:link w:val="Naslov3Znak"/>
    <w:uiPriority w:val="9"/>
    <w:unhideWhenUsed/>
    <w:qFormat/>
    <w:rsid w:val="00CD2C73"/>
    <w:pPr>
      <w:numPr>
        <w:ilvl w:val="2"/>
        <w:numId w:val="4"/>
      </w:numPr>
      <w:spacing w:before="200" w:after="0" w:line="240" w:lineRule="auto"/>
      <w:jc w:val="both"/>
      <w:outlineLvl w:val="2"/>
    </w:pPr>
    <w:rPr>
      <w:rFonts w:ascii="Myriad Pro" w:eastAsia="Calibri" w:hAnsi="Myriad Pro" w:cs="Times New Roman"/>
      <w:b/>
      <w:bCs/>
      <w:sz w:val="20"/>
      <w:lang w:eastAsia="sl-SI"/>
    </w:rPr>
  </w:style>
  <w:style w:type="paragraph" w:styleId="Naslov4">
    <w:name w:val="heading 4"/>
    <w:basedOn w:val="Naslov3"/>
    <w:next w:val="Navaden"/>
    <w:link w:val="Naslov4Znak"/>
    <w:uiPriority w:val="9"/>
    <w:unhideWhenUsed/>
    <w:qFormat/>
    <w:rsid w:val="00CD2C73"/>
    <w:pPr>
      <w:numPr>
        <w:ilvl w:val="3"/>
      </w:numPr>
      <w:outlineLvl w:val="3"/>
    </w:pPr>
    <w:rPr>
      <w:bCs w:val="0"/>
      <w:iCs/>
    </w:rPr>
  </w:style>
  <w:style w:type="paragraph" w:styleId="Naslov5">
    <w:name w:val="heading 5"/>
    <w:basedOn w:val="Naslov4"/>
    <w:next w:val="Navaden"/>
    <w:link w:val="Naslov5Znak"/>
    <w:uiPriority w:val="9"/>
    <w:unhideWhenUsed/>
    <w:qFormat/>
    <w:rsid w:val="00CD2C73"/>
    <w:pPr>
      <w:numPr>
        <w:ilvl w:val="4"/>
      </w:numPr>
      <w:outlineLvl w:val="4"/>
    </w:pPr>
  </w:style>
  <w:style w:type="paragraph" w:styleId="Naslov6">
    <w:name w:val="heading 6"/>
    <w:basedOn w:val="Naslov5"/>
    <w:next w:val="Navaden"/>
    <w:link w:val="Naslov6Znak"/>
    <w:uiPriority w:val="9"/>
    <w:unhideWhenUsed/>
    <w:qFormat/>
    <w:rsid w:val="00CD2C73"/>
    <w:pPr>
      <w:numPr>
        <w:ilvl w:val="5"/>
      </w:numPr>
      <w:outlineLvl w:val="5"/>
    </w:pPr>
    <w:rPr>
      <w:iCs w:val="0"/>
    </w:rPr>
  </w:style>
  <w:style w:type="paragraph" w:styleId="Naslov7">
    <w:name w:val="heading 7"/>
    <w:basedOn w:val="Naslov6"/>
    <w:next w:val="Navaden"/>
    <w:link w:val="Naslov7Znak"/>
    <w:uiPriority w:val="9"/>
    <w:unhideWhenUsed/>
    <w:qFormat/>
    <w:rsid w:val="00CD2C73"/>
    <w:pPr>
      <w:numPr>
        <w:ilvl w:val="6"/>
      </w:numPr>
      <w:outlineLvl w:val="6"/>
    </w:pPr>
    <w:rPr>
      <w:iCs/>
    </w:rPr>
  </w:style>
  <w:style w:type="paragraph" w:styleId="Naslov8">
    <w:name w:val="heading 8"/>
    <w:basedOn w:val="Naslov7"/>
    <w:next w:val="Navaden"/>
    <w:link w:val="Naslov8Znak"/>
    <w:uiPriority w:val="9"/>
    <w:unhideWhenUsed/>
    <w:qFormat/>
    <w:rsid w:val="00CD2C73"/>
    <w:pPr>
      <w:numPr>
        <w:ilvl w:val="7"/>
      </w:numPr>
      <w:outlineLvl w:val="7"/>
    </w:pPr>
    <w:rPr>
      <w:szCs w:val="20"/>
    </w:rPr>
  </w:style>
  <w:style w:type="paragraph" w:styleId="Naslov9">
    <w:name w:val="heading 9"/>
    <w:basedOn w:val="Naslov8"/>
    <w:next w:val="Navaden"/>
    <w:link w:val="Naslov9Znak"/>
    <w:uiPriority w:val="9"/>
    <w:unhideWhenUsed/>
    <w:qFormat/>
    <w:rsid w:val="00CD2C73"/>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D2C73"/>
    <w:rPr>
      <w:rFonts w:ascii="Garamond" w:eastAsia="Calibri" w:hAnsi="Garamond" w:cs="Times New Roman"/>
      <w:b/>
      <w:sz w:val="24"/>
      <w:szCs w:val="24"/>
    </w:rPr>
  </w:style>
  <w:style w:type="character" w:customStyle="1" w:styleId="Naslov2Znak">
    <w:name w:val="Naslov 2 Znak"/>
    <w:basedOn w:val="Privzetapisavaodstavka"/>
    <w:link w:val="Naslov2"/>
    <w:uiPriority w:val="9"/>
    <w:rsid w:val="00CD2C73"/>
    <w:rPr>
      <w:rFonts w:ascii="Calibri" w:eastAsia="Arial Unicode MS" w:hAnsi="Calibri" w:cs="Times New Roman"/>
      <w:b/>
      <w:bCs/>
      <w:sz w:val="24"/>
    </w:rPr>
  </w:style>
  <w:style w:type="character" w:customStyle="1" w:styleId="Naslov3Znak">
    <w:name w:val="Naslov 3 Znak"/>
    <w:basedOn w:val="Privzetapisavaodstavka"/>
    <w:link w:val="Naslov3"/>
    <w:uiPriority w:val="9"/>
    <w:rsid w:val="00CD2C73"/>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CD2C73"/>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CD2C73"/>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CD2C73"/>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CD2C73"/>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CD2C73"/>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CD2C73"/>
    <w:rPr>
      <w:rFonts w:ascii="Myriad Pro" w:eastAsia="Calibri" w:hAnsi="Myriad Pro" w:cs="Times New Roman"/>
      <w:b/>
      <w:sz w:val="20"/>
      <w:szCs w:val="20"/>
      <w:lang w:eastAsia="sl-SI"/>
    </w:rPr>
  </w:style>
  <w:style w:type="numbering" w:customStyle="1" w:styleId="Brezseznama1">
    <w:name w:val="Brez seznama1"/>
    <w:next w:val="Brezseznama"/>
    <w:uiPriority w:val="99"/>
    <w:semiHidden/>
    <w:unhideWhenUsed/>
    <w:rsid w:val="00CD2C73"/>
  </w:style>
  <w:style w:type="numbering" w:customStyle="1" w:styleId="Brezseznama11">
    <w:name w:val="Brez seznama11"/>
    <w:next w:val="Brezseznama"/>
    <w:uiPriority w:val="99"/>
    <w:semiHidden/>
    <w:unhideWhenUsed/>
    <w:rsid w:val="00CD2C73"/>
  </w:style>
  <w:style w:type="character" w:customStyle="1" w:styleId="Heading1Char">
    <w:name w:val="Heading 1 Char"/>
    <w:uiPriority w:val="9"/>
    <w:rsid w:val="00CD2C73"/>
    <w:rPr>
      <w:rFonts w:ascii="Cambria" w:eastAsia="Times New Roman" w:hAnsi="Cambria" w:cs="Times New Roman"/>
      <w:b/>
      <w:bCs/>
      <w:color w:val="365F91"/>
      <w:sz w:val="28"/>
      <w:szCs w:val="28"/>
    </w:rPr>
  </w:style>
  <w:style w:type="character" w:customStyle="1" w:styleId="Heading2Char">
    <w:name w:val="Heading 2 Char"/>
    <w:uiPriority w:val="9"/>
    <w:rsid w:val="00CD2C73"/>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CD2C73"/>
  </w:style>
  <w:style w:type="character" w:customStyle="1" w:styleId="BodyTextChar">
    <w:name w:val="Body Text Char"/>
    <w:uiPriority w:val="99"/>
    <w:rsid w:val="00CD2C73"/>
    <w:rPr>
      <w:rFonts w:ascii="Myriad Pro" w:eastAsia="Arial Unicode MS" w:hAnsi="Myriad Pro"/>
      <w:sz w:val="20"/>
    </w:rPr>
  </w:style>
  <w:style w:type="paragraph" w:styleId="Zgradbadokumenta">
    <w:name w:val="Document Map"/>
    <w:basedOn w:val="Navaden"/>
    <w:link w:val="ZgradbadokumentaZnak"/>
    <w:uiPriority w:val="99"/>
    <w:semiHidden/>
    <w:unhideWhenUsed/>
    <w:rsid w:val="00CD2C73"/>
    <w:pPr>
      <w:spacing w:before="200"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CD2C73"/>
    <w:rPr>
      <w:rFonts w:ascii="Tahoma" w:eastAsia="Times New Roman" w:hAnsi="Tahoma" w:cs="Tahoma"/>
      <w:sz w:val="16"/>
      <w:szCs w:val="16"/>
      <w:lang w:eastAsia="sl-SI"/>
    </w:rPr>
  </w:style>
  <w:style w:type="paragraph" w:styleId="Noga">
    <w:name w:val="footer"/>
    <w:basedOn w:val="Navaden"/>
    <w:link w:val="NogaZnak"/>
    <w:uiPriority w:val="99"/>
    <w:unhideWhenUsed/>
    <w:rsid w:val="00CD2C73"/>
    <w:pPr>
      <w:tabs>
        <w:tab w:val="center" w:pos="4536"/>
        <w:tab w:val="right" w:pos="9072"/>
      </w:tabs>
      <w:spacing w:before="200" w:after="0" w:line="240" w:lineRule="auto"/>
      <w:jc w:val="center"/>
    </w:pPr>
    <w:rPr>
      <w:rFonts w:ascii="Myriad Pro" w:eastAsia="Calibri" w:hAnsi="Myriad Pro" w:cs="Times New Roman"/>
      <w:sz w:val="16"/>
      <w:lang w:eastAsia="sl-SI"/>
    </w:rPr>
  </w:style>
  <w:style w:type="character" w:customStyle="1" w:styleId="NogaZnak">
    <w:name w:val="Noga Znak"/>
    <w:basedOn w:val="Privzetapisavaodstavka"/>
    <w:link w:val="Noga"/>
    <w:uiPriority w:val="99"/>
    <w:rsid w:val="00CD2C73"/>
    <w:rPr>
      <w:rFonts w:ascii="Myriad Pro" w:eastAsia="Calibri" w:hAnsi="Myriad Pro" w:cs="Times New Roman"/>
      <w:sz w:val="16"/>
      <w:lang w:eastAsia="sl-SI"/>
    </w:rPr>
  </w:style>
  <w:style w:type="paragraph" w:styleId="Glava">
    <w:name w:val="header"/>
    <w:aliases w:val="Header_section1,E-PVO-glava,body txt,Glava Znak Znak Znak Znak,Glava Znak Znak Znak Znak Znak,Glava Znak Znak Znak,Glava Znak Znak Znak Znak Znak Znak Znak Znak Znak Znak Znak Znak Znak Zn Znak,C"/>
    <w:basedOn w:val="Navaden"/>
    <w:link w:val="GlavaZnak"/>
    <w:unhideWhenUsed/>
    <w:rsid w:val="00CD2C73"/>
    <w:pPr>
      <w:tabs>
        <w:tab w:val="center" w:pos="4536"/>
        <w:tab w:val="right" w:pos="9072"/>
      </w:tabs>
      <w:spacing w:before="200" w:after="0" w:line="240" w:lineRule="auto"/>
      <w:jc w:val="both"/>
    </w:pPr>
    <w:rPr>
      <w:rFonts w:ascii="Myriad Pro" w:eastAsia="Calibri" w:hAnsi="Myriad Pro" w:cs="Times New Roman"/>
      <w:sz w:val="20"/>
      <w:lang w:eastAsia="sl-SI"/>
    </w:rPr>
  </w:style>
  <w:style w:type="character" w:customStyle="1" w:styleId="GlavaZnak">
    <w:name w:val="Glava Znak"/>
    <w:aliases w:val="Header_section1 Znak,E-PVO-glava Znak,body txt Znak,Glava Znak Znak Znak Znak Znak1,Glava Znak Znak Znak Znak Znak Znak,Glava Znak Znak Znak Znak1,Glava Znak Znak Znak Znak Znak Znak Znak Znak Znak Znak Znak Znak Znak Zn Znak Znak,C Znak"/>
    <w:basedOn w:val="Privzetapisavaodstavka"/>
    <w:link w:val="Glava"/>
    <w:rsid w:val="00CD2C73"/>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CD2C73"/>
    <w:pPr>
      <w:spacing w:before="200" w:after="0" w:line="240" w:lineRule="auto"/>
      <w:jc w:val="both"/>
    </w:pPr>
    <w:rPr>
      <w:rFonts w:ascii="Arial" w:eastAsia="Calibri" w:hAnsi="Arial" w:cs="Arial"/>
      <w:sz w:val="16"/>
      <w:szCs w:val="16"/>
      <w:lang w:eastAsia="sl-SI"/>
    </w:rPr>
  </w:style>
  <w:style w:type="character" w:customStyle="1" w:styleId="BesedilooblakaZnak">
    <w:name w:val="Besedilo oblačka Znak"/>
    <w:basedOn w:val="Privzetapisavaodstavka"/>
    <w:link w:val="Besedilooblaka"/>
    <w:semiHidden/>
    <w:rsid w:val="00CD2C73"/>
    <w:rPr>
      <w:rFonts w:ascii="Arial" w:eastAsia="Calibri" w:hAnsi="Arial" w:cs="Arial"/>
      <w:sz w:val="16"/>
      <w:szCs w:val="16"/>
      <w:lang w:eastAsia="sl-SI"/>
    </w:rPr>
  </w:style>
  <w:style w:type="numbering" w:customStyle="1" w:styleId="Headings">
    <w:name w:val="Headings"/>
    <w:uiPriority w:val="99"/>
    <w:rsid w:val="00CD2C73"/>
    <w:pPr>
      <w:numPr>
        <w:numId w:val="1"/>
      </w:numPr>
    </w:pPr>
  </w:style>
  <w:style w:type="paragraph" w:styleId="Seznam">
    <w:name w:val="List"/>
    <w:next w:val="Seznam2"/>
    <w:uiPriority w:val="99"/>
    <w:unhideWhenUsed/>
    <w:qFormat/>
    <w:rsid w:val="00CD2C73"/>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CD2C73"/>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CD2C73"/>
    <w:pPr>
      <w:numPr>
        <w:ilvl w:val="2"/>
      </w:numPr>
      <w:outlineLvl w:val="2"/>
    </w:pPr>
  </w:style>
  <w:style w:type="paragraph" w:styleId="Seznam4">
    <w:name w:val="List 4"/>
    <w:basedOn w:val="Seznam3"/>
    <w:uiPriority w:val="99"/>
    <w:unhideWhenUsed/>
    <w:qFormat/>
    <w:rsid w:val="00CD2C73"/>
    <w:pPr>
      <w:numPr>
        <w:ilvl w:val="3"/>
      </w:numPr>
      <w:outlineLvl w:val="3"/>
    </w:pPr>
  </w:style>
  <w:style w:type="paragraph" w:styleId="Seznam5">
    <w:name w:val="List 5"/>
    <w:basedOn w:val="Seznam4"/>
    <w:uiPriority w:val="99"/>
    <w:unhideWhenUsed/>
    <w:qFormat/>
    <w:rsid w:val="00CD2C73"/>
    <w:pPr>
      <w:numPr>
        <w:ilvl w:val="4"/>
      </w:numPr>
      <w:outlineLvl w:val="4"/>
    </w:pPr>
  </w:style>
  <w:style w:type="paragraph" w:styleId="Oznaenseznam2">
    <w:name w:val="List Bullet 2"/>
    <w:basedOn w:val="Navaden"/>
    <w:autoRedefine/>
    <w:uiPriority w:val="99"/>
    <w:unhideWhenUsed/>
    <w:rsid w:val="00CD2C73"/>
    <w:pPr>
      <w:numPr>
        <w:ilvl w:val="1"/>
        <w:numId w:val="2"/>
      </w:numPr>
      <w:spacing w:after="240" w:line="240" w:lineRule="auto"/>
      <w:ind w:left="284"/>
      <w:contextualSpacing/>
      <w:jc w:val="both"/>
    </w:pPr>
    <w:rPr>
      <w:rFonts w:ascii="Myriad Pro" w:eastAsia="Times New Roman" w:hAnsi="Myriad Pro" w:cs="Times New Roman"/>
      <w:sz w:val="20"/>
      <w:szCs w:val="24"/>
      <w:lang w:eastAsia="sl-SI"/>
    </w:rPr>
  </w:style>
  <w:style w:type="paragraph" w:styleId="Oznaenseznam3">
    <w:name w:val="List Bullet 3"/>
    <w:basedOn w:val="Navaden"/>
    <w:uiPriority w:val="99"/>
    <w:unhideWhenUsed/>
    <w:rsid w:val="00CD2C73"/>
    <w:pPr>
      <w:numPr>
        <w:ilvl w:val="2"/>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4">
    <w:name w:val="List Bullet 4"/>
    <w:basedOn w:val="Navaden"/>
    <w:uiPriority w:val="99"/>
    <w:unhideWhenUsed/>
    <w:rsid w:val="00CD2C73"/>
    <w:pPr>
      <w:numPr>
        <w:ilvl w:val="3"/>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5">
    <w:name w:val="List Bullet 5"/>
    <w:basedOn w:val="Navaden"/>
    <w:uiPriority w:val="99"/>
    <w:unhideWhenUsed/>
    <w:rsid w:val="00CD2C73"/>
    <w:pPr>
      <w:numPr>
        <w:ilvl w:val="4"/>
        <w:numId w:val="2"/>
      </w:numPr>
      <w:spacing w:before="200" w:after="0" w:line="240" w:lineRule="auto"/>
      <w:contextualSpacing/>
      <w:jc w:val="both"/>
    </w:pPr>
    <w:rPr>
      <w:rFonts w:ascii="Myriad Pro" w:eastAsia="Times New Roman" w:hAnsi="Myriad Pro" w:cs="Times New Roman"/>
      <w:sz w:val="20"/>
      <w:szCs w:val="24"/>
      <w:lang w:eastAsia="sl-SI"/>
    </w:rPr>
  </w:style>
  <w:style w:type="numbering" w:customStyle="1" w:styleId="ListBullets">
    <w:name w:val="List Bullets"/>
    <w:uiPriority w:val="99"/>
    <w:rsid w:val="00CD2C73"/>
    <w:pPr>
      <w:numPr>
        <w:numId w:val="2"/>
      </w:numPr>
    </w:pPr>
  </w:style>
  <w:style w:type="numbering" w:customStyle="1" w:styleId="Lists">
    <w:name w:val="Lists"/>
    <w:uiPriority w:val="99"/>
    <w:rsid w:val="00CD2C73"/>
    <w:pPr>
      <w:numPr>
        <w:numId w:val="3"/>
      </w:numPr>
    </w:pPr>
  </w:style>
  <w:style w:type="table" w:customStyle="1" w:styleId="SIDblu">
    <w:name w:val="SID_blu"/>
    <w:basedOn w:val="Navadnatabela"/>
    <w:uiPriority w:val="99"/>
    <w:qFormat/>
    <w:rsid w:val="00CD2C73"/>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CD2C73"/>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CD2C73"/>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CD2C73"/>
    <w:pPr>
      <w:numPr>
        <w:ilvl w:val="1"/>
      </w:numPr>
      <w:spacing w:before="200" w:after="0" w:line="240" w:lineRule="auto"/>
      <w:jc w:val="center"/>
    </w:pPr>
    <w:rPr>
      <w:rFonts w:ascii="Cambria" w:eastAsia="Times New Roman" w:hAnsi="Cambria" w:cs="Times New Roman"/>
      <w:b/>
      <w:iCs/>
      <w:spacing w:val="15"/>
      <w:sz w:val="20"/>
      <w:szCs w:val="24"/>
      <w:lang w:eastAsia="sl-SI"/>
    </w:rPr>
  </w:style>
  <w:style w:type="character" w:customStyle="1" w:styleId="PodnaslovZnak">
    <w:name w:val="Podnaslov Znak"/>
    <w:basedOn w:val="Privzetapisavaodstavka"/>
    <w:link w:val="Podnaslov"/>
    <w:uiPriority w:val="11"/>
    <w:rsid w:val="00CD2C73"/>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CD2C73"/>
    <w:pPr>
      <w:spacing w:before="200" w:after="0" w:line="240" w:lineRule="auto"/>
      <w:contextualSpacing/>
      <w:jc w:val="center"/>
    </w:pPr>
    <w:rPr>
      <w:rFonts w:ascii="Myriad Pro" w:eastAsia="Times New Roman" w:hAnsi="Myriad Pro" w:cs="Times New Roman"/>
      <w:b/>
      <w:caps/>
      <w:spacing w:val="5"/>
      <w:kern w:val="28"/>
      <w:sz w:val="32"/>
      <w:szCs w:val="32"/>
      <w:lang w:eastAsia="sl-SI"/>
    </w:rPr>
  </w:style>
  <w:style w:type="character" w:customStyle="1" w:styleId="NaslovZnak">
    <w:name w:val="Naslov Znak"/>
    <w:basedOn w:val="Privzetapisavaodstavka"/>
    <w:link w:val="Naslov"/>
    <w:uiPriority w:val="10"/>
    <w:rsid w:val="00CD2C73"/>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CD2C73"/>
    <w:pPr>
      <w:widowControl w:val="0"/>
      <w:tabs>
        <w:tab w:val="decimal" w:pos="9639"/>
      </w:tabs>
      <w:spacing w:before="200" w:after="0" w:line="240" w:lineRule="auto"/>
      <w:jc w:val="both"/>
    </w:pPr>
    <w:rPr>
      <w:rFonts w:ascii="Myriad Pro" w:eastAsia="Calibri" w:hAnsi="Myriad Pro" w:cs="Times New Roman"/>
      <w:b/>
      <w:caps/>
      <w:color w:val="D9D9D9"/>
      <w:spacing w:val="60"/>
      <w:sz w:val="28"/>
      <w:lang w:eastAsia="sl-SI"/>
    </w:rPr>
  </w:style>
  <w:style w:type="paragraph" w:styleId="Odstavekseznama">
    <w:name w:val="List Paragraph"/>
    <w:aliases w:val="TOC style,lp1,Bullet List,FooterText,Colorful List - Accent 11,Sub bullet,Bulleted Text,List Paragraph1,seznam,Bullet Number,S-List Paragraph,Diligence Check,Use Case List Paragraph,Heading2"/>
    <w:basedOn w:val="Navaden"/>
    <w:link w:val="OdstavekseznamaZnak"/>
    <w:uiPriority w:val="34"/>
    <w:qFormat/>
    <w:rsid w:val="00CD2C73"/>
    <w:pPr>
      <w:spacing w:before="200" w:after="0" w:line="240" w:lineRule="auto"/>
      <w:ind w:left="720"/>
      <w:contextualSpacing/>
      <w:jc w:val="both"/>
    </w:pPr>
    <w:rPr>
      <w:rFonts w:ascii="Myriad Pro" w:eastAsia="Calibri" w:hAnsi="Myriad Pro" w:cs="Times New Roman"/>
      <w:sz w:val="20"/>
      <w:lang w:eastAsia="sl-SI"/>
    </w:rPr>
  </w:style>
  <w:style w:type="paragraph" w:styleId="Kazalovsebine1">
    <w:name w:val="toc 1"/>
    <w:basedOn w:val="Navaden"/>
    <w:next w:val="Navaden"/>
    <w:autoRedefine/>
    <w:uiPriority w:val="39"/>
    <w:unhideWhenUsed/>
    <w:rsid w:val="00CD2C73"/>
    <w:pPr>
      <w:spacing w:before="200" w:after="100" w:line="240" w:lineRule="auto"/>
      <w:jc w:val="both"/>
    </w:pPr>
    <w:rPr>
      <w:rFonts w:ascii="Myriad Pro" w:eastAsia="Calibri" w:hAnsi="Myriad Pro" w:cs="Times New Roman"/>
      <w:sz w:val="20"/>
      <w:lang w:eastAsia="sl-SI"/>
    </w:rPr>
  </w:style>
  <w:style w:type="paragraph" w:styleId="Kazalovsebine2">
    <w:name w:val="toc 2"/>
    <w:basedOn w:val="Navaden"/>
    <w:next w:val="Navaden"/>
    <w:autoRedefine/>
    <w:uiPriority w:val="39"/>
    <w:unhideWhenUsed/>
    <w:rsid w:val="00CD2C73"/>
    <w:pPr>
      <w:tabs>
        <w:tab w:val="right" w:leader="dot" w:pos="9062"/>
      </w:tabs>
      <w:spacing w:before="200" w:after="100" w:line="240" w:lineRule="auto"/>
      <w:ind w:left="709" w:hanging="509"/>
    </w:pPr>
    <w:rPr>
      <w:rFonts w:ascii="Myriad Pro" w:eastAsia="Calibri" w:hAnsi="Myriad Pro" w:cs="Times New Roman"/>
      <w:sz w:val="20"/>
      <w:lang w:eastAsia="sl-SI"/>
    </w:rPr>
  </w:style>
  <w:style w:type="character" w:styleId="Hiperpovezava">
    <w:name w:val="Hyperlink"/>
    <w:uiPriority w:val="99"/>
    <w:unhideWhenUsed/>
    <w:rsid w:val="00CD2C73"/>
    <w:rPr>
      <w:color w:val="0000FF"/>
      <w:u w:val="single"/>
    </w:rPr>
  </w:style>
  <w:style w:type="character" w:styleId="Naslovknjige">
    <w:name w:val="Book Title"/>
    <w:uiPriority w:val="33"/>
    <w:qFormat/>
    <w:rsid w:val="00CD2C73"/>
    <w:rPr>
      <w:b/>
      <w:bCs/>
      <w:smallCaps/>
      <w:spacing w:val="5"/>
    </w:rPr>
  </w:style>
  <w:style w:type="paragraph" w:styleId="Pripombabesedilo">
    <w:name w:val="annotation text"/>
    <w:basedOn w:val="Navaden"/>
    <w:link w:val="PripombabesediloZnak"/>
    <w:uiPriority w:val="99"/>
    <w:unhideWhenUsed/>
    <w:rsid w:val="00CD2C73"/>
    <w:pPr>
      <w:spacing w:before="200" w:after="0" w:line="240" w:lineRule="auto"/>
      <w:jc w:val="both"/>
    </w:pPr>
    <w:rPr>
      <w:rFonts w:ascii="Myriad Pro" w:eastAsia="Calibri" w:hAnsi="Myriad Pro" w:cs="Times New Roman"/>
      <w:sz w:val="20"/>
      <w:szCs w:val="20"/>
      <w:lang w:eastAsia="sl-SI"/>
    </w:rPr>
  </w:style>
  <w:style w:type="character" w:customStyle="1" w:styleId="PripombabesediloZnak">
    <w:name w:val="Pripomba – besedilo Znak"/>
    <w:basedOn w:val="Privzetapisavaodstavka"/>
    <w:link w:val="Pripombabesedilo"/>
    <w:uiPriority w:val="99"/>
    <w:rsid w:val="00CD2C73"/>
    <w:rPr>
      <w:rFonts w:ascii="Myriad Pro" w:eastAsia="Calibri" w:hAnsi="Myriad Pro" w:cs="Times New Roman"/>
      <w:sz w:val="20"/>
      <w:szCs w:val="20"/>
      <w:lang w:eastAsia="sl-SI"/>
    </w:rPr>
  </w:style>
  <w:style w:type="character" w:styleId="Pripombasklic">
    <w:name w:val="annotation reference"/>
    <w:uiPriority w:val="99"/>
    <w:semiHidden/>
    <w:unhideWhenUsed/>
    <w:rsid w:val="00CD2C73"/>
    <w:rPr>
      <w:sz w:val="16"/>
      <w:szCs w:val="16"/>
    </w:rPr>
  </w:style>
  <w:style w:type="paragraph" w:styleId="Zadevapripombe">
    <w:name w:val="annotation subject"/>
    <w:basedOn w:val="Pripombabesedilo"/>
    <w:next w:val="Pripombabesedilo"/>
    <w:link w:val="ZadevapripombeZnak"/>
    <w:uiPriority w:val="99"/>
    <w:semiHidden/>
    <w:unhideWhenUsed/>
    <w:rsid w:val="00CD2C73"/>
    <w:rPr>
      <w:b/>
      <w:bCs/>
    </w:rPr>
  </w:style>
  <w:style w:type="character" w:customStyle="1" w:styleId="ZadevapripombeZnak">
    <w:name w:val="Zadeva pripombe Znak"/>
    <w:basedOn w:val="PripombabesediloZnak"/>
    <w:link w:val="Zadevapripombe"/>
    <w:uiPriority w:val="99"/>
    <w:semiHidden/>
    <w:rsid w:val="00CD2C73"/>
    <w:rPr>
      <w:rFonts w:ascii="Myriad Pro" w:eastAsia="Calibri" w:hAnsi="Myriad Pro" w:cs="Times New Roman"/>
      <w:b/>
      <w:bCs/>
      <w:sz w:val="20"/>
      <w:szCs w:val="20"/>
      <w:lang w:eastAsia="sl-SI"/>
    </w:rPr>
  </w:style>
  <w:style w:type="table" w:styleId="Tabelamrea">
    <w:name w:val="Table Grid"/>
    <w:basedOn w:val="Navadnatabela"/>
    <w:uiPriority w:val="59"/>
    <w:rsid w:val="00CD2C7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CD2C73"/>
    <w:pPr>
      <w:spacing w:before="200" w:after="120" w:line="480" w:lineRule="auto"/>
    </w:pPr>
    <w:rPr>
      <w:rFonts w:ascii="Myriad Pro" w:eastAsia="Times New Roman" w:hAnsi="Myriad Pro" w:cs="Times New Roman"/>
      <w:sz w:val="20"/>
      <w:szCs w:val="24"/>
      <w:lang w:eastAsia="sl-SI"/>
    </w:rPr>
  </w:style>
  <w:style w:type="character" w:customStyle="1" w:styleId="Telobesedila2Znak">
    <w:name w:val="Telo besedila 2 Znak"/>
    <w:basedOn w:val="Privzetapisavaodstavka"/>
    <w:link w:val="Telobesedila2"/>
    <w:semiHidden/>
    <w:rsid w:val="00CD2C73"/>
    <w:rPr>
      <w:rFonts w:ascii="Myriad Pro" w:eastAsia="Times New Roman" w:hAnsi="Myriad Pro" w:cs="Times New Roman"/>
      <w:sz w:val="20"/>
      <w:szCs w:val="24"/>
      <w:lang w:eastAsia="sl-SI"/>
    </w:rPr>
  </w:style>
  <w:style w:type="paragraph" w:styleId="Citat">
    <w:name w:val="Quote"/>
    <w:basedOn w:val="Navaden"/>
    <w:next w:val="Navaden"/>
    <w:link w:val="CitatZnak"/>
    <w:uiPriority w:val="29"/>
    <w:qFormat/>
    <w:rsid w:val="00CD2C73"/>
    <w:pPr>
      <w:spacing w:before="200" w:after="0" w:line="240" w:lineRule="auto"/>
      <w:jc w:val="both"/>
    </w:pPr>
    <w:rPr>
      <w:rFonts w:ascii="Myriad Pro" w:eastAsia="Calibri" w:hAnsi="Myriad Pro" w:cs="Times New Roman"/>
      <w:sz w:val="16"/>
      <w:szCs w:val="16"/>
      <w:lang w:eastAsia="sl-SI"/>
    </w:rPr>
  </w:style>
  <w:style w:type="character" w:customStyle="1" w:styleId="CitatZnak">
    <w:name w:val="Citat Znak"/>
    <w:basedOn w:val="Privzetapisavaodstavka"/>
    <w:link w:val="Citat"/>
    <w:uiPriority w:val="29"/>
    <w:rsid w:val="00CD2C73"/>
    <w:rPr>
      <w:rFonts w:ascii="Myriad Pro" w:eastAsia="Calibri" w:hAnsi="Myriad Pro" w:cs="Times New Roman"/>
      <w:sz w:val="16"/>
      <w:szCs w:val="16"/>
      <w:lang w:eastAsia="sl-SI"/>
    </w:rPr>
  </w:style>
  <w:style w:type="paragraph" w:styleId="Sprotnaopomba-besedilo">
    <w:name w:val="footnote text"/>
    <w:aliases w:val="IFZ f,Footnote,Fußnote,-E Fußnotentext,Fußnotentext Ursprung, Char"/>
    <w:basedOn w:val="Navaden"/>
    <w:link w:val="Sprotnaopomba-besediloZnak"/>
    <w:unhideWhenUsed/>
    <w:rsid w:val="00CD2C73"/>
    <w:pPr>
      <w:spacing w:after="0" w:line="240" w:lineRule="auto"/>
      <w:jc w:val="both"/>
    </w:pPr>
    <w:rPr>
      <w:rFonts w:ascii="Myriad Pro" w:eastAsia="Calibri" w:hAnsi="Myriad Pro" w:cs="Times New Roman"/>
      <w:sz w:val="20"/>
      <w:szCs w:val="20"/>
      <w:lang w:eastAsia="sl-SI"/>
    </w:rPr>
  </w:style>
  <w:style w:type="character" w:customStyle="1" w:styleId="Sprotnaopomba-besediloZnak">
    <w:name w:val="Sprotna opomba - besedilo Znak"/>
    <w:aliases w:val="IFZ f Znak,Footnote Znak,Fußnote Znak,-E Fußnotentext Znak,Fußnotentext Ursprung Znak, Char Znak"/>
    <w:basedOn w:val="Privzetapisavaodstavka"/>
    <w:link w:val="Sprotnaopomba-besedilo"/>
    <w:rsid w:val="00CD2C73"/>
    <w:rPr>
      <w:rFonts w:ascii="Myriad Pro" w:eastAsia="Calibri" w:hAnsi="Myriad Pro" w:cs="Times New Roman"/>
      <w:sz w:val="20"/>
      <w:szCs w:val="20"/>
      <w:lang w:eastAsia="sl-SI"/>
    </w:rPr>
  </w:style>
  <w:style w:type="character" w:styleId="Sprotnaopomba-sklic">
    <w:name w:val="footnote reference"/>
    <w:aliases w:val="Footnote Reference Number,Footnote Reference_LVL6,Footnote Reference_LVL61,Footnote Reference_LVL62,Footnote Reference_LVL63,Footnote Reference_LVL64,Footnote number,-E Fußnotenzeichen"/>
    <w:unhideWhenUsed/>
    <w:rsid w:val="00CD2C73"/>
    <w:rPr>
      <w:vertAlign w:val="superscript"/>
    </w:rPr>
  </w:style>
  <w:style w:type="character" w:customStyle="1" w:styleId="st">
    <w:name w:val="st"/>
    <w:basedOn w:val="Privzetapisavaodstavka"/>
    <w:rsid w:val="00CD2C73"/>
  </w:style>
  <w:style w:type="character" w:styleId="Krepko">
    <w:name w:val="Strong"/>
    <w:uiPriority w:val="22"/>
    <w:qFormat/>
    <w:rsid w:val="00CD2C73"/>
    <w:rPr>
      <w:b/>
      <w:bCs/>
    </w:rPr>
  </w:style>
  <w:style w:type="paragraph" w:styleId="Navadensplet">
    <w:name w:val="Normal (Web)"/>
    <w:basedOn w:val="Navaden"/>
    <w:uiPriority w:val="99"/>
    <w:unhideWhenUsed/>
    <w:rsid w:val="00CD2C73"/>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Default">
    <w:name w:val="Default"/>
    <w:rsid w:val="00CD2C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nhideWhenUsed/>
    <w:rsid w:val="00CD2C73"/>
    <w:pPr>
      <w:spacing w:after="0" w:line="240" w:lineRule="auto"/>
      <w:jc w:val="both"/>
    </w:pPr>
    <w:rPr>
      <w:rFonts w:ascii="Consolas" w:eastAsia="Calibri" w:hAnsi="Consolas" w:cs="Consolas"/>
      <w:sz w:val="21"/>
      <w:szCs w:val="21"/>
      <w:lang w:eastAsia="sl-SI"/>
    </w:rPr>
  </w:style>
  <w:style w:type="character" w:customStyle="1" w:styleId="GolobesediloZnak">
    <w:name w:val="Golo besedilo Znak"/>
    <w:aliases w:val="Char Znak"/>
    <w:basedOn w:val="Privzetapisavaodstavka"/>
    <w:link w:val="Golobesedilo"/>
    <w:rsid w:val="00CD2C73"/>
    <w:rPr>
      <w:rFonts w:ascii="Consolas" w:eastAsia="Calibri" w:hAnsi="Consolas" w:cs="Consolas"/>
      <w:sz w:val="21"/>
      <w:szCs w:val="21"/>
      <w:lang w:eastAsia="sl-SI"/>
    </w:rPr>
  </w:style>
  <w:style w:type="character" w:customStyle="1" w:styleId="OdstavekseznamaZnak">
    <w:name w:val="Odstavek seznama Znak"/>
    <w:aliases w:val="TOC style Znak,lp1 Znak,Bullet List Znak,FooterText Znak,Colorful List - Accent 11 Znak,Sub bullet Znak,Bulleted Text Znak,List Paragraph1 Znak,seznam Znak,Bullet Number Znak,S-List Paragraph Znak,Diligence Check Znak,Heading2 Znak"/>
    <w:link w:val="Odstavekseznama"/>
    <w:uiPriority w:val="34"/>
    <w:locked/>
    <w:rsid w:val="00CD2C73"/>
    <w:rPr>
      <w:rFonts w:ascii="Myriad Pro" w:eastAsia="Calibri" w:hAnsi="Myriad Pro" w:cs="Times New Roman"/>
      <w:sz w:val="20"/>
      <w:lang w:eastAsia="sl-SI"/>
    </w:rPr>
  </w:style>
  <w:style w:type="paragraph" w:customStyle="1" w:styleId="Standard">
    <w:name w:val="Standard"/>
    <w:rsid w:val="00CD2C7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CD2C73"/>
    <w:pPr>
      <w:tabs>
        <w:tab w:val="center" w:pos="4536"/>
        <w:tab w:val="right" w:pos="9072"/>
      </w:tabs>
    </w:pPr>
    <w:rPr>
      <w:rFonts w:ascii="Arial" w:hAnsi="Arial"/>
      <w:sz w:val="20"/>
      <w:szCs w:val="20"/>
    </w:rPr>
  </w:style>
  <w:style w:type="character" w:customStyle="1" w:styleId="Privzetapisavaodstavka1">
    <w:name w:val="Privzeta pisava odstavka1"/>
    <w:rsid w:val="00CD2C73"/>
  </w:style>
  <w:style w:type="paragraph" w:styleId="Telobesedila">
    <w:name w:val="Body Text"/>
    <w:basedOn w:val="Navaden"/>
    <w:link w:val="TelobesedilaZnak"/>
    <w:uiPriority w:val="99"/>
    <w:semiHidden/>
    <w:unhideWhenUsed/>
    <w:rsid w:val="00CD2C73"/>
    <w:pPr>
      <w:spacing w:after="120" w:line="276" w:lineRule="auto"/>
      <w:jc w:val="both"/>
    </w:pPr>
    <w:rPr>
      <w:rFonts w:ascii="Garamond" w:eastAsia="Calibri" w:hAnsi="Garamond" w:cs="Times New Roman"/>
      <w:sz w:val="24"/>
    </w:rPr>
  </w:style>
  <w:style w:type="character" w:customStyle="1" w:styleId="TelobesedilaZnak">
    <w:name w:val="Telo besedila Znak"/>
    <w:basedOn w:val="Privzetapisavaodstavka"/>
    <w:link w:val="Telobesedila"/>
    <w:uiPriority w:val="99"/>
    <w:semiHidden/>
    <w:rsid w:val="00CD2C73"/>
    <w:rPr>
      <w:rFonts w:ascii="Garamond" w:eastAsia="Calibri" w:hAnsi="Garamond" w:cs="Times New Roman"/>
      <w:sz w:val="24"/>
    </w:rPr>
  </w:style>
  <w:style w:type="numbering" w:customStyle="1" w:styleId="Brezseznama111">
    <w:name w:val="Brez seznama111"/>
    <w:next w:val="Brezseznama"/>
    <w:semiHidden/>
    <w:rsid w:val="00CD2C73"/>
  </w:style>
  <w:style w:type="character" w:styleId="tevilkastrani">
    <w:name w:val="page number"/>
    <w:rsid w:val="00CD2C73"/>
  </w:style>
  <w:style w:type="paragraph" w:customStyle="1" w:styleId="p">
    <w:name w:val="p"/>
    <w:basedOn w:val="Navaden"/>
    <w:rsid w:val="00CD2C73"/>
    <w:pPr>
      <w:spacing w:before="60" w:after="15" w:line="240" w:lineRule="auto"/>
      <w:ind w:left="15" w:right="15" w:firstLine="240"/>
      <w:jc w:val="both"/>
    </w:pPr>
    <w:rPr>
      <w:rFonts w:ascii="Arial" w:eastAsia="Times New Roman" w:hAnsi="Arial" w:cs="Arial"/>
      <w:color w:val="222222"/>
      <w:sz w:val="24"/>
      <w:lang w:eastAsia="sl-SI"/>
    </w:rPr>
  </w:style>
  <w:style w:type="character" w:customStyle="1" w:styleId="highlight">
    <w:name w:val="highlight"/>
    <w:rsid w:val="00CD2C73"/>
  </w:style>
  <w:style w:type="paragraph" w:customStyle="1" w:styleId="odstavek1">
    <w:name w:val="odstavek1"/>
    <w:basedOn w:val="Navaden"/>
    <w:rsid w:val="00CD2C73"/>
    <w:pPr>
      <w:spacing w:before="240" w:after="0" w:line="240" w:lineRule="auto"/>
      <w:ind w:firstLine="1021"/>
      <w:jc w:val="both"/>
    </w:pPr>
    <w:rPr>
      <w:rFonts w:ascii="Arial" w:eastAsia="Times New Roman" w:hAnsi="Arial" w:cs="Arial"/>
      <w:sz w:val="24"/>
      <w:lang w:eastAsia="sl-SI"/>
    </w:rPr>
  </w:style>
  <w:style w:type="paragraph" w:customStyle="1" w:styleId="tevilnatoka1">
    <w:name w:val="tevilnatoka1"/>
    <w:basedOn w:val="Navaden"/>
    <w:rsid w:val="00CD2C73"/>
    <w:pPr>
      <w:spacing w:after="0" w:line="240" w:lineRule="auto"/>
      <w:ind w:left="425" w:hanging="425"/>
      <w:jc w:val="both"/>
    </w:pPr>
    <w:rPr>
      <w:rFonts w:ascii="Arial" w:eastAsia="Times New Roman" w:hAnsi="Arial" w:cs="Arial"/>
      <w:sz w:val="24"/>
      <w:lang w:eastAsia="sl-SI"/>
    </w:rPr>
  </w:style>
  <w:style w:type="paragraph" w:customStyle="1" w:styleId="alineazaodstavkom1">
    <w:name w:val="alineazaodstavkom1"/>
    <w:basedOn w:val="Navaden"/>
    <w:rsid w:val="00CD2C73"/>
    <w:pPr>
      <w:spacing w:after="0" w:line="240" w:lineRule="auto"/>
      <w:ind w:left="425" w:hanging="425"/>
      <w:jc w:val="both"/>
    </w:pPr>
    <w:rPr>
      <w:rFonts w:ascii="Arial" w:eastAsia="Times New Roman" w:hAnsi="Arial" w:cs="Arial"/>
      <w:sz w:val="24"/>
      <w:lang w:eastAsia="sl-SI"/>
    </w:rPr>
  </w:style>
  <w:style w:type="character" w:styleId="SledenaHiperpovezava">
    <w:name w:val="FollowedHyperlink"/>
    <w:uiPriority w:val="99"/>
    <w:semiHidden/>
    <w:unhideWhenUsed/>
    <w:rsid w:val="00CD2C73"/>
    <w:rPr>
      <w:color w:val="954F72"/>
      <w:u w:val="single"/>
    </w:rPr>
  </w:style>
  <w:style w:type="paragraph" w:customStyle="1" w:styleId="msonormal0">
    <w:name w:val="msonormal"/>
    <w:basedOn w:val="Navaden"/>
    <w:rsid w:val="00CD2C73"/>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xl65">
    <w:name w:val="xl65"/>
    <w:basedOn w:val="Navaden"/>
    <w:rsid w:val="00CD2C73"/>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CD2C73"/>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CD2C73"/>
    <w:pPr>
      <w:spacing w:before="100" w:beforeAutospacing="1" w:after="100" w:afterAutospacing="1" w:line="240" w:lineRule="auto"/>
      <w:jc w:val="both"/>
      <w:textAlignment w:val="center"/>
    </w:pPr>
    <w:rPr>
      <w:rFonts w:ascii="Garamond" w:eastAsia="Times New Roman" w:hAnsi="Garamond" w:cs="Times New Roman"/>
      <w:sz w:val="24"/>
      <w:szCs w:val="24"/>
      <w:lang w:eastAsia="sl-SI"/>
    </w:rPr>
  </w:style>
  <w:style w:type="paragraph" w:customStyle="1" w:styleId="xl68">
    <w:name w:val="xl68"/>
    <w:basedOn w:val="Navaden"/>
    <w:rsid w:val="00CD2C73"/>
    <w:pPr>
      <w:pBdr>
        <w:top w:val="double" w:sz="6" w:space="0" w:color="auto"/>
      </w:pBdr>
      <w:spacing w:before="100" w:beforeAutospacing="1" w:after="100" w:afterAutospacing="1" w:line="240" w:lineRule="auto"/>
      <w:jc w:val="both"/>
      <w:textAlignment w:val="center"/>
    </w:pPr>
    <w:rPr>
      <w:rFonts w:ascii="Garamond" w:eastAsia="Times New Roman" w:hAnsi="Garamond" w:cs="Times New Roman"/>
      <w:sz w:val="24"/>
      <w:szCs w:val="24"/>
      <w:lang w:eastAsia="sl-SI"/>
    </w:rPr>
  </w:style>
  <w:style w:type="paragraph" w:customStyle="1" w:styleId="xl69">
    <w:name w:val="xl69"/>
    <w:basedOn w:val="Navaden"/>
    <w:rsid w:val="00CD2C73"/>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CD2C73"/>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CD2C73"/>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CD2C73"/>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CD2C73"/>
    <w:pPr>
      <w:spacing w:before="100" w:beforeAutospacing="1" w:after="100" w:afterAutospacing="1" w:line="240" w:lineRule="auto"/>
      <w:jc w:val="both"/>
      <w:textAlignment w:val="center"/>
    </w:pPr>
    <w:rPr>
      <w:rFonts w:ascii="Arial" w:eastAsia="Times New Roman" w:hAnsi="Arial" w:cs="Arial"/>
      <w:sz w:val="18"/>
      <w:szCs w:val="18"/>
      <w:lang w:eastAsia="sl-SI"/>
    </w:rPr>
  </w:style>
  <w:style w:type="paragraph" w:customStyle="1" w:styleId="xl74">
    <w:name w:val="xl74"/>
    <w:basedOn w:val="Navaden"/>
    <w:rsid w:val="00CD2C73"/>
    <w:pPr>
      <w:pBdr>
        <w:top w:val="double" w:sz="6" w:space="0" w:color="auto"/>
      </w:pBdr>
      <w:spacing w:before="100" w:beforeAutospacing="1" w:after="100" w:afterAutospacing="1" w:line="240" w:lineRule="auto"/>
      <w:jc w:val="both"/>
      <w:textAlignment w:val="center"/>
    </w:pPr>
    <w:rPr>
      <w:rFonts w:ascii="Arial" w:eastAsia="Times New Roman" w:hAnsi="Arial" w:cs="Arial"/>
      <w:sz w:val="18"/>
      <w:szCs w:val="18"/>
      <w:lang w:eastAsia="sl-SI"/>
    </w:rPr>
  </w:style>
  <w:style w:type="paragraph" w:customStyle="1" w:styleId="xl75">
    <w:name w:val="xl75"/>
    <w:basedOn w:val="Navaden"/>
    <w:rsid w:val="00CD2C73"/>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CD2C73"/>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CD2C73"/>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CD2C73"/>
    <w:pPr>
      <w:pBdr>
        <w:bottom w:val="double" w:sz="6" w:space="0" w:color="auto"/>
      </w:pBdr>
      <w:spacing w:before="100" w:beforeAutospacing="1" w:after="100" w:afterAutospacing="1" w:line="240" w:lineRule="auto"/>
      <w:jc w:val="both"/>
      <w:textAlignment w:val="center"/>
    </w:pPr>
    <w:rPr>
      <w:rFonts w:ascii="Arial" w:eastAsia="Times New Roman" w:hAnsi="Arial" w:cs="Arial"/>
      <w:sz w:val="18"/>
      <w:szCs w:val="18"/>
      <w:lang w:eastAsia="sl-SI"/>
    </w:rPr>
  </w:style>
  <w:style w:type="paragraph" w:customStyle="1" w:styleId="xl79">
    <w:name w:val="xl79"/>
    <w:basedOn w:val="Navaden"/>
    <w:rsid w:val="00CD2C73"/>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CD2C73"/>
    <w:pPr>
      <w:shd w:val="clear" w:color="000000" w:fill="FFFF00"/>
      <w:spacing w:before="100" w:beforeAutospacing="1" w:after="100" w:afterAutospacing="1" w:line="240" w:lineRule="auto"/>
      <w:jc w:val="both"/>
      <w:textAlignment w:val="center"/>
    </w:pPr>
    <w:rPr>
      <w:rFonts w:ascii="Garamond" w:eastAsia="Times New Roman" w:hAnsi="Garamond" w:cs="Times New Roman"/>
      <w:sz w:val="24"/>
      <w:szCs w:val="24"/>
      <w:lang w:eastAsia="sl-SI"/>
    </w:rPr>
  </w:style>
  <w:style w:type="paragraph" w:customStyle="1" w:styleId="xl81">
    <w:name w:val="xl81"/>
    <w:basedOn w:val="Navaden"/>
    <w:rsid w:val="00CD2C73"/>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CD2C73"/>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CD2C73"/>
    <w:pPr>
      <w:shd w:val="clear" w:color="000000" w:fill="FFFF00"/>
      <w:spacing w:before="100" w:beforeAutospacing="1" w:after="100" w:afterAutospacing="1" w:line="240" w:lineRule="auto"/>
      <w:jc w:val="both"/>
      <w:textAlignment w:val="center"/>
    </w:pPr>
    <w:rPr>
      <w:rFonts w:ascii="Arial" w:eastAsia="Times New Roman" w:hAnsi="Arial" w:cs="Arial"/>
      <w:sz w:val="18"/>
      <w:szCs w:val="18"/>
      <w:lang w:eastAsia="sl-SI"/>
    </w:rPr>
  </w:style>
  <w:style w:type="paragraph" w:customStyle="1" w:styleId="xl84">
    <w:name w:val="xl84"/>
    <w:basedOn w:val="Navaden"/>
    <w:rsid w:val="00CD2C73"/>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xl85">
    <w:name w:val="xl85"/>
    <w:basedOn w:val="Navaden"/>
    <w:rsid w:val="00CD2C73"/>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CD2C7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CD2C73"/>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CD2C73"/>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uiPriority w:val="99"/>
    <w:semiHidden/>
    <w:rsid w:val="00CD2C73"/>
    <w:rPr>
      <w:rFonts w:ascii="Times New Roman" w:eastAsia="Times New Roman" w:hAnsi="Times New Roman" w:cs="Times New Roman"/>
      <w:sz w:val="20"/>
      <w:szCs w:val="20"/>
      <w:lang w:eastAsia="sl-SI"/>
    </w:rPr>
  </w:style>
  <w:style w:type="character" w:styleId="Konnaopomba-sklic">
    <w:name w:val="endnote reference"/>
    <w:uiPriority w:val="99"/>
    <w:semiHidden/>
    <w:unhideWhenUsed/>
    <w:rsid w:val="00CD2C73"/>
    <w:rPr>
      <w:vertAlign w:val="superscript"/>
    </w:rPr>
  </w:style>
  <w:style w:type="character" w:customStyle="1" w:styleId="xbe">
    <w:name w:val="_xbe"/>
    <w:basedOn w:val="Privzetapisavaodstavka"/>
    <w:rsid w:val="00CD2C73"/>
  </w:style>
  <w:style w:type="table" w:customStyle="1" w:styleId="TableGrid2">
    <w:name w:val="Table Grid2"/>
    <w:basedOn w:val="Navadnatabela"/>
    <w:next w:val="Tabelamrea"/>
    <w:uiPriority w:val="39"/>
    <w:rsid w:val="00CD2C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uiPriority w:val="21"/>
    <w:qFormat/>
    <w:rsid w:val="00CD2C73"/>
    <w:rPr>
      <w:i/>
      <w:iCs/>
      <w:color w:val="5B9BD5"/>
    </w:rPr>
  </w:style>
  <w:style w:type="paragraph" w:styleId="NaslovTOC">
    <w:name w:val="TOC Heading"/>
    <w:basedOn w:val="Naslov1"/>
    <w:next w:val="Navaden"/>
    <w:uiPriority w:val="39"/>
    <w:unhideWhenUsed/>
    <w:qFormat/>
    <w:rsid w:val="00CD2C73"/>
    <w:pPr>
      <w:keepNext/>
      <w:keepLines/>
      <w:spacing w:before="240" w:line="259" w:lineRule="auto"/>
      <w:contextualSpacing w:val="0"/>
      <w:jc w:val="left"/>
      <w:outlineLvl w:val="9"/>
    </w:pPr>
    <w:rPr>
      <w:rFonts w:ascii="Calibri Light" w:eastAsia="Times New Roman" w:hAnsi="Calibri Light"/>
      <w:b w:val="0"/>
      <w:color w:val="2E74B5"/>
      <w:sz w:val="32"/>
      <w:szCs w:val="32"/>
      <w:lang w:eastAsia="sl-SI"/>
    </w:rPr>
  </w:style>
  <w:style w:type="paragraph" w:customStyle="1" w:styleId="xmsonormal">
    <w:name w:val="x_msonormal"/>
    <w:basedOn w:val="Navaden"/>
    <w:rsid w:val="00CD2C73"/>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CD2C73"/>
    <w:pPr>
      <w:spacing w:after="0" w:line="240" w:lineRule="auto"/>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basedOn w:val="Brezseznama"/>
    <w:rsid w:val="00CD2C73"/>
    <w:pPr>
      <w:numPr>
        <w:numId w:val="10"/>
      </w:numPr>
    </w:pPr>
  </w:style>
  <w:style w:type="numbering" w:customStyle="1" w:styleId="WWNum44">
    <w:name w:val="WWNum44"/>
    <w:basedOn w:val="Brezseznama"/>
    <w:rsid w:val="00CD2C73"/>
    <w:pPr>
      <w:numPr>
        <w:numId w:val="11"/>
      </w:numPr>
    </w:pPr>
  </w:style>
  <w:style w:type="numbering" w:customStyle="1" w:styleId="WWNum8">
    <w:name w:val="WWNum8"/>
    <w:basedOn w:val="Brezseznama"/>
    <w:rsid w:val="00CD2C73"/>
    <w:pPr>
      <w:numPr>
        <w:numId w:val="12"/>
      </w:numPr>
    </w:pPr>
  </w:style>
  <w:style w:type="paragraph" w:styleId="Revizija">
    <w:name w:val="Revision"/>
    <w:hidden/>
    <w:uiPriority w:val="99"/>
    <w:semiHidden/>
    <w:rsid w:val="00CD2C73"/>
    <w:pPr>
      <w:spacing w:after="0" w:line="240" w:lineRule="auto"/>
    </w:pPr>
    <w:rPr>
      <w:rFonts w:ascii="Times New Roman" w:eastAsia="Times New Roman" w:hAnsi="Times New Roman" w:cs="Times New Roman"/>
      <w:sz w:val="24"/>
      <w:szCs w:val="24"/>
      <w:lang w:eastAsia="sl-SI"/>
    </w:rPr>
  </w:style>
  <w:style w:type="character" w:customStyle="1" w:styleId="Omemba1">
    <w:name w:val="Omemba1"/>
    <w:uiPriority w:val="99"/>
    <w:semiHidden/>
    <w:unhideWhenUsed/>
    <w:rsid w:val="00CD2C73"/>
    <w:rPr>
      <w:color w:val="2B579A"/>
      <w:shd w:val="clear" w:color="auto" w:fill="E6E6E6"/>
    </w:rPr>
  </w:style>
  <w:style w:type="numbering" w:customStyle="1" w:styleId="WWNum10">
    <w:name w:val="WWNum10"/>
    <w:basedOn w:val="Brezseznama"/>
    <w:rsid w:val="00CD2C73"/>
    <w:pPr>
      <w:numPr>
        <w:numId w:val="13"/>
      </w:numPr>
    </w:pPr>
  </w:style>
  <w:style w:type="character" w:customStyle="1" w:styleId="Nerazreenaomemba1">
    <w:name w:val="Nerazrešena omemba1"/>
    <w:basedOn w:val="Privzetapisavaodstavka"/>
    <w:uiPriority w:val="99"/>
    <w:semiHidden/>
    <w:unhideWhenUsed/>
    <w:rsid w:val="00CD2C73"/>
    <w:rPr>
      <w:color w:val="605E5C"/>
      <w:shd w:val="clear" w:color="auto" w:fill="E1DFDD"/>
    </w:rPr>
  </w:style>
  <w:style w:type="paragraph" w:customStyle="1" w:styleId="sszaupno">
    <w:name w:val="ss$zaupno"/>
    <w:basedOn w:val="Navaden"/>
    <w:rsid w:val="00CD2C73"/>
    <w:pPr>
      <w:keepLines/>
      <w:spacing w:before="720" w:after="0" w:line="240" w:lineRule="auto"/>
      <w:jc w:val="right"/>
    </w:pPr>
    <w:rPr>
      <w:rFonts w:ascii="SL Dutch" w:eastAsia="Times New Roman" w:hAnsi="SL Dutch" w:cs="Times New Roman"/>
      <w:szCs w:val="20"/>
      <w:lang w:eastAsia="sl-SI"/>
    </w:rPr>
  </w:style>
  <w:style w:type="paragraph" w:customStyle="1" w:styleId="FR1">
    <w:name w:val="FR1"/>
    <w:rsid w:val="00CD2C73"/>
    <w:pPr>
      <w:widowControl w:val="0"/>
      <w:spacing w:after="0" w:line="240" w:lineRule="auto"/>
      <w:jc w:val="center"/>
    </w:pPr>
    <w:rPr>
      <w:rFonts w:ascii="Arial" w:eastAsia="Times New Roman" w:hAnsi="Arial" w:cs="Times New Roman"/>
      <w:b/>
      <w:sz w:val="32"/>
      <w:lang w:eastAsia="sl-SI"/>
    </w:rPr>
  </w:style>
  <w:style w:type="paragraph" w:customStyle="1" w:styleId="zadevazd">
    <w:name w:val="zadeva$zd"/>
    <w:basedOn w:val="Navaden"/>
    <w:rsid w:val="00CD2C73"/>
    <w:pPr>
      <w:spacing w:after="0" w:line="240" w:lineRule="auto"/>
      <w:ind w:left="851" w:hanging="851"/>
    </w:pPr>
    <w:rPr>
      <w:rFonts w:ascii="Times New Roman" w:eastAsia="Times New Roman" w:hAnsi="Times New Roman" w:cs="Times New Roman"/>
      <w:szCs w:val="20"/>
      <w:lang w:eastAsia="sl-SI"/>
    </w:rPr>
  </w:style>
  <w:style w:type="paragraph" w:styleId="Napis">
    <w:name w:val="caption"/>
    <w:basedOn w:val="Navaden"/>
    <w:next w:val="Navaden"/>
    <w:uiPriority w:val="35"/>
    <w:unhideWhenUsed/>
    <w:qFormat/>
    <w:rsid w:val="00CD2C73"/>
    <w:pPr>
      <w:spacing w:after="200" w:line="240" w:lineRule="auto"/>
      <w:jc w:val="both"/>
    </w:pPr>
    <w:rPr>
      <w:i/>
      <w:iCs/>
      <w:color w:val="44546A" w:themeColor="text2"/>
      <w:sz w:val="18"/>
      <w:szCs w:val="18"/>
    </w:rPr>
  </w:style>
  <w:style w:type="character" w:styleId="Nerazreenaomemba">
    <w:name w:val="Unresolved Mention"/>
    <w:basedOn w:val="Privzetapisavaodstavka"/>
    <w:uiPriority w:val="99"/>
    <w:semiHidden/>
    <w:unhideWhenUsed/>
    <w:rsid w:val="00CD2C73"/>
    <w:rPr>
      <w:color w:val="605E5C"/>
      <w:shd w:val="clear" w:color="auto" w:fill="E1DFDD"/>
    </w:rPr>
  </w:style>
  <w:style w:type="paragraph" w:customStyle="1" w:styleId="Alinea">
    <w:name w:val="Alinea"/>
    <w:basedOn w:val="Navaden"/>
    <w:uiPriority w:val="99"/>
    <w:rsid w:val="00CD2C73"/>
    <w:pPr>
      <w:numPr>
        <w:numId w:val="17"/>
      </w:numPr>
      <w:spacing w:after="60" w:line="240" w:lineRule="auto"/>
      <w:jc w:val="both"/>
    </w:pPr>
    <w:rPr>
      <w:rFonts w:ascii="InterstateCE-Light" w:eastAsia="Times New Roman" w:hAnsi="InterstateCE-Light"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pikovnik@fsp.uni-lj.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aktualno/vec-informacij-ponudniki.html"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697748-47F5-41BF-8576-6F95D8CF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61</Pages>
  <Words>17832</Words>
  <Characters>101647</Characters>
  <Application>Microsoft Office Word</Application>
  <DocSecurity>0</DocSecurity>
  <Lines>847</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Basta Trtnik</dc:creator>
  <cp:keywords/>
  <dc:description/>
  <cp:lastModifiedBy>Ramič, Maja</cp:lastModifiedBy>
  <cp:revision>203</cp:revision>
  <dcterms:created xsi:type="dcterms:W3CDTF">2021-05-03T15:32:00Z</dcterms:created>
  <dcterms:modified xsi:type="dcterms:W3CDTF">2021-05-03T22:47:00Z</dcterms:modified>
</cp:coreProperties>
</file>